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0F0B8" w14:textId="77777777" w:rsidR="00D52D90" w:rsidRDefault="00D52D90" w:rsidP="00D52D90">
      <w:pPr>
        <w:spacing w:line="276" w:lineRule="auto"/>
        <w:jc w:val="center"/>
        <w:rPr>
          <w:rFonts w:ascii="American Typewriter" w:hAnsi="American Typewriter"/>
          <w:sz w:val="28"/>
          <w:szCs w:val="28"/>
        </w:rPr>
      </w:pPr>
      <w:r w:rsidRPr="00A34BB4">
        <w:rPr>
          <w:rFonts w:ascii="American Typewriter" w:hAnsi="American Typewriter"/>
          <w:sz w:val="28"/>
          <w:szCs w:val="28"/>
        </w:rPr>
        <w:t>Polytopal Cell Complex (PCC) Processing Design (CPD code</w:t>
      </w:r>
      <w:r>
        <w:rPr>
          <w:rFonts w:ascii="American Typewriter" w:hAnsi="American Typewriter"/>
          <w:sz w:val="28"/>
          <w:szCs w:val="28"/>
        </w:rPr>
        <w:t>*</w:t>
      </w:r>
      <w:r w:rsidRPr="00A34BB4">
        <w:rPr>
          <w:rFonts w:ascii="American Typewriter" w:hAnsi="American Typewriter"/>
          <w:sz w:val="28"/>
          <w:szCs w:val="28"/>
        </w:rPr>
        <w:t>)</w:t>
      </w:r>
    </w:p>
    <w:p w14:paraId="0B3FC945" w14:textId="77777777" w:rsidR="00D52D90" w:rsidRPr="00A34BB4" w:rsidRDefault="00D52D90" w:rsidP="00D52D90">
      <w:pPr>
        <w:spacing w:line="276" w:lineRule="auto"/>
        <w:jc w:val="center"/>
        <w:rPr>
          <w:rFonts w:ascii="American Typewriter" w:hAnsi="American Typewriter"/>
          <w:sz w:val="28"/>
          <w:szCs w:val="28"/>
        </w:rPr>
      </w:pPr>
    </w:p>
    <w:p w14:paraId="29190A4D" w14:textId="0153D697" w:rsidR="00D52D90" w:rsidRPr="008B0FC1" w:rsidRDefault="00D52D90" w:rsidP="00D52D90">
      <w:pPr>
        <w:spacing w:line="276" w:lineRule="auto"/>
        <w:jc w:val="center"/>
        <w:rPr>
          <w:rFonts w:ascii="American Typewriter" w:hAnsi="American Typewriter"/>
          <w:sz w:val="32"/>
          <w:szCs w:val="32"/>
        </w:rPr>
      </w:pPr>
      <w:r>
        <w:rPr>
          <w:rFonts w:ascii="American Typewriter" w:hAnsi="American Typewriter"/>
          <w:sz w:val="32"/>
          <w:szCs w:val="32"/>
        </w:rPr>
        <w:t>Quick Start with the CPD code</w:t>
      </w:r>
    </w:p>
    <w:p w14:paraId="40ACE239" w14:textId="77777777" w:rsidR="00D52D90" w:rsidRDefault="00D52D90" w:rsidP="00D52D90">
      <w:pPr>
        <w:spacing w:line="276" w:lineRule="auto"/>
        <w:rPr>
          <w:rFonts w:ascii="American Typewriter" w:hAnsi="American Typewriter"/>
          <w:sz w:val="22"/>
          <w:szCs w:val="22"/>
        </w:rPr>
      </w:pPr>
    </w:p>
    <w:p w14:paraId="436F6BAA" w14:textId="7CA43D4F" w:rsidR="00D52D90" w:rsidRPr="00A34BB4" w:rsidRDefault="00D52D90" w:rsidP="00D52D90">
      <w:pPr>
        <w:spacing w:line="276" w:lineRule="auto"/>
        <w:rPr>
          <w:rFonts w:ascii="American Typewriter" w:hAnsi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 xml:space="preserve">Manual </w:t>
      </w:r>
      <w:r w:rsidRPr="00A34BB4">
        <w:rPr>
          <w:rFonts w:ascii="American Typewriter" w:hAnsi="American Typewriter"/>
          <w:sz w:val="22"/>
          <w:szCs w:val="22"/>
        </w:rPr>
        <w:t>v</w:t>
      </w:r>
      <w:r>
        <w:rPr>
          <w:rFonts w:ascii="American Typewriter" w:hAnsi="American Typewriter"/>
          <w:sz w:val="22"/>
          <w:szCs w:val="22"/>
        </w:rPr>
        <w:t>ersion</w:t>
      </w:r>
      <w:r w:rsidRPr="00A34BB4">
        <w:rPr>
          <w:rFonts w:ascii="American Typewriter" w:hAnsi="American Typewriter"/>
          <w:sz w:val="22"/>
          <w:szCs w:val="22"/>
        </w:rPr>
        <w:t xml:space="preserve"> 0.1.0 </w:t>
      </w:r>
      <w:r w:rsidRPr="00A34BB4">
        <w:rPr>
          <w:rFonts w:ascii="American Typewriter" w:hAnsi="American Typewriter"/>
          <w:sz w:val="22"/>
          <w:szCs w:val="22"/>
        </w:rPr>
        <w:tab/>
      </w:r>
      <w:r w:rsidRPr="00A34BB4">
        <w:rPr>
          <w:rFonts w:ascii="American Typewriter" w:hAnsi="American Typewriter"/>
          <w:sz w:val="22"/>
          <w:szCs w:val="22"/>
        </w:rPr>
        <w:tab/>
      </w:r>
      <w:r w:rsidRPr="00A34BB4">
        <w:rPr>
          <w:rFonts w:ascii="American Typewriter" w:hAnsi="American Typewriter"/>
          <w:sz w:val="22"/>
          <w:szCs w:val="22"/>
        </w:rPr>
        <w:tab/>
      </w:r>
      <w:r w:rsidRPr="00A34BB4">
        <w:rPr>
          <w:rFonts w:ascii="American Typewriter" w:hAnsi="American Typewriter"/>
          <w:sz w:val="22"/>
          <w:szCs w:val="22"/>
        </w:rPr>
        <w:tab/>
      </w:r>
      <w:r w:rsidRPr="00A34BB4">
        <w:rPr>
          <w:rFonts w:ascii="American Typewriter" w:hAnsi="American Typewriter"/>
          <w:sz w:val="22"/>
          <w:szCs w:val="22"/>
        </w:rPr>
        <w:tab/>
      </w:r>
      <w:r w:rsidRPr="00A34BB4">
        <w:rPr>
          <w:rFonts w:ascii="American Typewriter" w:hAnsi="American Typewriter"/>
          <w:sz w:val="22"/>
          <w:szCs w:val="22"/>
        </w:rPr>
        <w:tab/>
      </w:r>
      <w:r>
        <w:rPr>
          <w:rFonts w:ascii="American Typewriter" w:hAnsi="American Typewriter"/>
          <w:sz w:val="22"/>
          <w:szCs w:val="22"/>
        </w:rPr>
        <w:tab/>
      </w:r>
      <w:r>
        <w:rPr>
          <w:rFonts w:ascii="American Typewriter" w:hAnsi="American Typewriter"/>
          <w:sz w:val="22"/>
          <w:szCs w:val="22"/>
        </w:rPr>
        <w:t>27</w:t>
      </w:r>
      <w:r w:rsidRPr="00A34BB4">
        <w:rPr>
          <w:rFonts w:ascii="American Typewriter" w:hAnsi="American Typewriter"/>
          <w:sz w:val="22"/>
          <w:szCs w:val="22"/>
        </w:rPr>
        <w:t>-Jan-2024</w:t>
      </w:r>
    </w:p>
    <w:p w14:paraId="24823320" w14:textId="77777777" w:rsidR="00D52D90" w:rsidRPr="00A34BB4" w:rsidRDefault="00D52D90" w:rsidP="00D52D90">
      <w:pPr>
        <w:spacing w:line="276" w:lineRule="auto"/>
        <w:rPr>
          <w:rFonts w:ascii="American Typewriter" w:hAnsi="American Typewriter"/>
          <w:sz w:val="20"/>
          <w:szCs w:val="20"/>
        </w:rPr>
      </w:pPr>
    </w:p>
    <w:p w14:paraId="31F0085A" w14:textId="77777777" w:rsidR="00D52D90" w:rsidRDefault="00D52D90" w:rsidP="00D52D90">
      <w:pPr>
        <w:spacing w:line="276" w:lineRule="auto"/>
        <w:rPr>
          <w:rFonts w:ascii="American Typewriter" w:hAnsi="American Typewriter"/>
        </w:rPr>
      </w:pPr>
      <w:r>
        <w:rPr>
          <w:rFonts w:ascii="American Typewriter" w:hAnsi="American Typewriter"/>
          <w:b/>
          <w:bCs/>
          <w:color w:val="002060"/>
          <w:sz w:val="22"/>
          <w:szCs w:val="22"/>
        </w:rPr>
        <w:t>The c</w:t>
      </w:r>
      <w:r w:rsidRPr="00694828">
        <w:rPr>
          <w:rFonts w:ascii="American Typewriter" w:hAnsi="American Typewriter"/>
          <w:b/>
          <w:bCs/>
          <w:color w:val="002060"/>
          <w:sz w:val="22"/>
          <w:szCs w:val="22"/>
        </w:rPr>
        <w:t>ode online source repository:</w:t>
      </w:r>
      <w:r w:rsidRPr="00694828">
        <w:rPr>
          <w:rFonts w:ascii="American Typewriter" w:hAnsi="American Typewriter"/>
          <w:color w:val="0070C0"/>
          <w:sz w:val="28"/>
          <w:szCs w:val="28"/>
        </w:rPr>
        <w:t xml:space="preserve"> </w:t>
      </w:r>
      <w:hyperlink r:id="rId5" w:history="1">
        <w:r w:rsidRPr="007A780D">
          <w:rPr>
            <w:rStyle w:val="Hyperlink"/>
            <w:rFonts w:ascii="American Typewriter" w:hAnsi="American Typewriter"/>
          </w:rPr>
          <w:t>https://github.com/PRISBteam/PCC_Processing_D</w:t>
        </w:r>
        <w:r w:rsidRPr="007A780D">
          <w:rPr>
            <w:rStyle w:val="Hyperlink"/>
            <w:rFonts w:ascii="American Typewriter" w:hAnsi="American Typewriter"/>
          </w:rPr>
          <w:t>e</w:t>
        </w:r>
        <w:r w:rsidRPr="007A780D">
          <w:rPr>
            <w:rStyle w:val="Hyperlink"/>
            <w:rFonts w:ascii="American Typewriter" w:hAnsi="American Typewriter"/>
          </w:rPr>
          <w:t>sign</w:t>
        </w:r>
      </w:hyperlink>
    </w:p>
    <w:p w14:paraId="607D213C" w14:textId="77777777" w:rsidR="00D52D90" w:rsidRDefault="00D52D90" w:rsidP="00D52D90">
      <w:pPr>
        <w:spacing w:line="276" w:lineRule="auto"/>
        <w:rPr>
          <w:rFonts w:ascii="American Typewriter" w:hAnsi="American Typewriter"/>
          <w:sz w:val="20"/>
          <w:szCs w:val="20"/>
          <w:highlight w:val="yellow"/>
        </w:rPr>
      </w:pPr>
    </w:p>
    <w:p w14:paraId="3B70F202" w14:textId="77777777" w:rsidR="00D52D90" w:rsidRDefault="00D52D90" w:rsidP="00D52D90">
      <w:pPr>
        <w:spacing w:line="276" w:lineRule="auto"/>
        <w:rPr>
          <w:rFonts w:ascii="American Typewriter" w:hAnsi="American Typewriter"/>
          <w:b/>
          <w:bCs/>
          <w:color w:val="002060"/>
          <w:sz w:val="22"/>
          <w:szCs w:val="22"/>
        </w:rPr>
      </w:pPr>
      <w:r w:rsidRPr="00694828">
        <w:rPr>
          <w:rFonts w:ascii="American Typewriter" w:hAnsi="American Typewriter"/>
          <w:b/>
          <w:bCs/>
          <w:color w:val="002060"/>
          <w:sz w:val="22"/>
          <w:szCs w:val="22"/>
        </w:rPr>
        <w:t>The code reference</w:t>
      </w:r>
      <w:r>
        <w:rPr>
          <w:rFonts w:ascii="American Typewriter" w:hAnsi="American Typewriter"/>
          <w:b/>
          <w:bCs/>
          <w:color w:val="002060"/>
          <w:sz w:val="22"/>
          <w:szCs w:val="22"/>
        </w:rPr>
        <w:t xml:space="preserve"> example</w:t>
      </w:r>
      <w:r w:rsidRPr="00694828">
        <w:rPr>
          <w:rFonts w:ascii="American Typewriter" w:hAnsi="American Typewriter"/>
          <w:b/>
          <w:bCs/>
          <w:color w:val="002060"/>
          <w:sz w:val="22"/>
          <w:szCs w:val="22"/>
        </w:rPr>
        <w:t>:</w:t>
      </w:r>
    </w:p>
    <w:p w14:paraId="77011030" w14:textId="77777777" w:rsidR="00D52D90" w:rsidRPr="00783725" w:rsidRDefault="00D52D90" w:rsidP="00D52D90">
      <w:pPr>
        <w:spacing w:line="276" w:lineRule="auto"/>
        <w:rPr>
          <w:rFonts w:ascii="American Typewriter" w:hAnsi="American Typewriter"/>
          <w:b/>
          <w:bCs/>
          <w:color w:val="002060"/>
          <w:sz w:val="22"/>
          <w:szCs w:val="22"/>
        </w:rPr>
      </w:pPr>
      <w:r w:rsidRPr="00783725">
        <w:rPr>
          <w:rFonts w:ascii="American Typewriter" w:hAnsi="American Typewriter"/>
        </w:rPr>
        <w:t xml:space="preserve">Elijah Borodin (2024) </w:t>
      </w:r>
      <w:r w:rsidRPr="00783725">
        <w:rPr>
          <w:rFonts w:ascii="American Typewriter" w:hAnsi="American Typewriter" w:cs="Times New Roman"/>
          <w:i/>
          <w:iCs/>
        </w:rPr>
        <w:t>Polytopal Cell Complex (PCC) Processing Design (CPD code)</w:t>
      </w:r>
      <w:r w:rsidRPr="00783725">
        <w:rPr>
          <w:rFonts w:ascii="American Typewriter" w:hAnsi="American Typewriter" w:cs="Times New Roman"/>
        </w:rPr>
        <w:t xml:space="preserve">, (Version 3.0) </w:t>
      </w:r>
      <w:r w:rsidRPr="00783725">
        <w:rPr>
          <w:rFonts w:ascii="American Typewriter" w:eastAsia="Times New Roman" w:hAnsi="American Typewriter" w:cs="Times New Roman"/>
          <w:kern w:val="0"/>
          <w:lang w:eastAsia="en-GB"/>
          <w14:ligatures w14:val="none"/>
        </w:rPr>
        <w:t xml:space="preserve">[Computer software]. </w:t>
      </w:r>
      <w:proofErr w:type="spellStart"/>
      <w:r w:rsidRPr="00783725">
        <w:rPr>
          <w:rFonts w:ascii="American Typewriter" w:hAnsi="American Typewriter" w:cs="Times New Roman"/>
          <w:highlight w:val="yellow"/>
        </w:rPr>
        <w:t>Zenodo</w:t>
      </w:r>
      <w:proofErr w:type="spellEnd"/>
      <w:r w:rsidRPr="00783725">
        <w:rPr>
          <w:rFonts w:ascii="American Typewriter" w:hAnsi="American Typewriter" w:cs="Times New Roman"/>
          <w:highlight w:val="yellow"/>
        </w:rPr>
        <w:t xml:space="preserve">. </w:t>
      </w:r>
      <w:hyperlink r:id="rId6" w:history="1">
        <w:r w:rsidRPr="00783725">
          <w:rPr>
            <w:rStyle w:val="Hyperlink"/>
            <w:rFonts w:ascii="American Typewriter" w:hAnsi="American Typewriter"/>
            <w:highlight w:val="yellow"/>
          </w:rPr>
          <w:t>https://github.com/PRISBteam/PCC_Processing_Design</w:t>
        </w:r>
      </w:hyperlink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-1218816636"/>
        <w:docPartObj>
          <w:docPartGallery w:val="Table of Contents"/>
          <w:docPartUnique/>
        </w:docPartObj>
      </w:sdtPr>
      <w:sdtEndPr>
        <w:rPr>
          <w:rFonts w:ascii="American Typewriter" w:hAnsi="American Typewriter"/>
          <w:noProof/>
          <w:sz w:val="26"/>
          <w:szCs w:val="26"/>
        </w:rPr>
      </w:sdtEndPr>
      <w:sdtContent>
        <w:p w14:paraId="7ED6FCFE" w14:textId="77777777" w:rsidR="00D52D90" w:rsidRPr="00C91AA3" w:rsidRDefault="00D52D90" w:rsidP="00D52D90">
          <w:pPr>
            <w:pStyle w:val="TOCHeading"/>
            <w:spacing w:line="360" w:lineRule="auto"/>
            <w:rPr>
              <w:rFonts w:ascii="American Typewriter" w:hAnsi="American Typewriter"/>
              <w:sz w:val="30"/>
              <w:szCs w:val="30"/>
            </w:rPr>
          </w:pPr>
          <w:r w:rsidRPr="00C91AA3">
            <w:rPr>
              <w:rFonts w:ascii="American Typewriter" w:hAnsi="American Typewriter"/>
              <w:sz w:val="30"/>
              <w:szCs w:val="30"/>
            </w:rPr>
            <w:t>Contents:</w:t>
          </w:r>
        </w:p>
        <w:bookmarkStart w:id="0" w:name="_Ref155374088"/>
        <w:p w14:paraId="18B48A59" w14:textId="45616B40" w:rsidR="00D52D90" w:rsidRPr="00D52D90" w:rsidRDefault="00D52D90" w:rsidP="00D52D90">
          <w:r w:rsidRPr="00C91AA3">
            <w:rPr>
              <w:rFonts w:ascii="American Typewriter" w:hAnsi="American Typewriter"/>
              <w:sz w:val="26"/>
              <w:szCs w:val="26"/>
            </w:rPr>
            <w:fldChar w:fldCharType="begin"/>
          </w:r>
          <w:r w:rsidRPr="00C91AA3">
            <w:rPr>
              <w:rFonts w:ascii="American Typewriter" w:hAnsi="American Typewriter"/>
              <w:sz w:val="26"/>
              <w:szCs w:val="26"/>
            </w:rPr>
            <w:instrText xml:space="preserve"> REF _Ref155374236 \r \h  \* MERGEFORMAT </w:instrText>
          </w:r>
          <w:r w:rsidRPr="00C91AA3">
            <w:rPr>
              <w:rFonts w:ascii="American Typewriter" w:hAnsi="American Typewriter"/>
              <w:sz w:val="26"/>
              <w:szCs w:val="26"/>
            </w:rPr>
          </w:r>
          <w:r w:rsidRPr="00C91AA3">
            <w:rPr>
              <w:rFonts w:ascii="American Typewriter" w:hAnsi="American Typewriter"/>
              <w:sz w:val="26"/>
              <w:szCs w:val="26"/>
            </w:rPr>
            <w:fldChar w:fldCharType="separate"/>
          </w:r>
          <w:r w:rsidRPr="00C91AA3">
            <w:rPr>
              <w:rFonts w:ascii="American Typewriter" w:hAnsi="American Typewriter"/>
              <w:sz w:val="26"/>
              <w:szCs w:val="26"/>
            </w:rPr>
            <w:t>1</w:t>
          </w:r>
          <w:r w:rsidRPr="00C91AA3">
            <w:rPr>
              <w:rFonts w:ascii="American Typewriter" w:hAnsi="American Typewriter"/>
              <w:sz w:val="26"/>
              <w:szCs w:val="26"/>
            </w:rPr>
            <w:fldChar w:fldCharType="end"/>
          </w:r>
          <w:r w:rsidRPr="00C91AA3">
            <w:rPr>
              <w:rFonts w:ascii="American Typewriter" w:hAnsi="American Typewriter"/>
              <w:sz w:val="26"/>
              <w:szCs w:val="26"/>
            </w:rPr>
            <w:t xml:space="preserve">. </w:t>
          </w:r>
          <w:r w:rsidRPr="004B3FF1">
            <w:rPr>
              <w:rFonts w:ascii="American Typewriter" w:hAnsi="American Typewriter" w:cs="Segoe UI"/>
              <w:color w:val="1F2328"/>
              <w:sz w:val="26"/>
              <w:szCs w:val="26"/>
            </w:rPr>
            <w:t>Where to take a complex?</w:t>
          </w:r>
        </w:p>
        <w:p w14:paraId="612C255D" w14:textId="2C2E56C7" w:rsidR="00D52D90" w:rsidRPr="00C91AA3" w:rsidRDefault="00D52D90" w:rsidP="00D52D90">
          <w:pPr>
            <w:spacing w:line="276" w:lineRule="auto"/>
            <w:rPr>
              <w:rFonts w:ascii="American Typewriter" w:hAnsi="American Typewriter"/>
              <w:sz w:val="26"/>
              <w:szCs w:val="26"/>
            </w:rPr>
          </w:pPr>
          <w:r w:rsidRPr="00C91AA3">
            <w:rPr>
              <w:rFonts w:ascii="American Typewriter" w:hAnsi="American Typewriter"/>
              <w:sz w:val="26"/>
              <w:szCs w:val="26"/>
            </w:rPr>
            <w:fldChar w:fldCharType="begin"/>
          </w:r>
          <w:r w:rsidRPr="00C91AA3">
            <w:rPr>
              <w:rFonts w:ascii="American Typewriter" w:hAnsi="American Typewriter"/>
              <w:sz w:val="26"/>
              <w:szCs w:val="26"/>
            </w:rPr>
            <w:instrText xml:space="preserve"> REF _Ref155374284 \r \h  \* MERGEFORMAT </w:instrText>
          </w:r>
          <w:r w:rsidRPr="00C91AA3">
            <w:rPr>
              <w:rFonts w:ascii="American Typewriter" w:hAnsi="American Typewriter"/>
              <w:sz w:val="26"/>
              <w:szCs w:val="26"/>
            </w:rPr>
          </w:r>
          <w:r w:rsidRPr="00C91AA3">
            <w:rPr>
              <w:rFonts w:ascii="American Typewriter" w:hAnsi="American Typewriter"/>
              <w:sz w:val="26"/>
              <w:szCs w:val="26"/>
            </w:rPr>
            <w:fldChar w:fldCharType="separate"/>
          </w:r>
          <w:r w:rsidRPr="00C91AA3">
            <w:rPr>
              <w:rFonts w:ascii="American Typewriter" w:hAnsi="American Typewriter"/>
              <w:sz w:val="26"/>
              <w:szCs w:val="26"/>
            </w:rPr>
            <w:t>2</w:t>
          </w:r>
          <w:r w:rsidRPr="00C91AA3">
            <w:rPr>
              <w:rFonts w:ascii="American Typewriter" w:hAnsi="American Typewriter"/>
              <w:sz w:val="26"/>
              <w:szCs w:val="26"/>
            </w:rPr>
            <w:fldChar w:fldCharType="end"/>
          </w:r>
          <w:r w:rsidRPr="00C91AA3">
            <w:rPr>
              <w:rFonts w:ascii="American Typewriter" w:hAnsi="American Typewriter"/>
              <w:sz w:val="26"/>
              <w:szCs w:val="26"/>
            </w:rPr>
            <w:t xml:space="preserve">. </w:t>
          </w:r>
          <w:bookmarkEnd w:id="0"/>
          <w:r>
            <w:rPr>
              <w:rFonts w:ascii="American Typewriter" w:hAnsi="American Typewriter"/>
              <w:sz w:val="26"/>
              <w:szCs w:val="26"/>
            </w:rPr>
            <w:t xml:space="preserve">Tutorial and Scientific </w:t>
          </w:r>
          <w:proofErr w:type="gramStart"/>
          <w:r>
            <w:rPr>
              <w:rFonts w:ascii="American Typewriter" w:hAnsi="American Typewriter"/>
              <w:sz w:val="26"/>
              <w:szCs w:val="26"/>
            </w:rPr>
            <w:t>execution  modes</w:t>
          </w:r>
          <w:proofErr w:type="gramEnd"/>
        </w:p>
        <w:p w14:paraId="5B1A4FA4" w14:textId="1B6E3F97" w:rsidR="00D52D90" w:rsidRPr="00C91AA3" w:rsidRDefault="00D52D90" w:rsidP="00D52D90">
          <w:pPr>
            <w:spacing w:line="276" w:lineRule="auto"/>
            <w:rPr>
              <w:rFonts w:ascii="American Typewriter" w:hAnsi="American Typewriter"/>
              <w:sz w:val="26"/>
              <w:szCs w:val="26"/>
            </w:rPr>
          </w:pPr>
          <w:r w:rsidRPr="00C91AA3">
            <w:rPr>
              <w:rFonts w:ascii="American Typewriter" w:hAnsi="American Typewriter"/>
              <w:sz w:val="26"/>
              <w:szCs w:val="26"/>
            </w:rPr>
            <w:fldChar w:fldCharType="begin"/>
          </w:r>
          <w:r w:rsidRPr="00C91AA3">
            <w:rPr>
              <w:rFonts w:ascii="American Typewriter" w:hAnsi="American Typewriter"/>
              <w:sz w:val="26"/>
              <w:szCs w:val="26"/>
            </w:rPr>
            <w:instrText xml:space="preserve"> REF _Ref155374355 \r \h  \* MERGEFORMAT </w:instrText>
          </w:r>
          <w:r w:rsidRPr="00C91AA3">
            <w:rPr>
              <w:rFonts w:ascii="American Typewriter" w:hAnsi="American Typewriter"/>
              <w:sz w:val="26"/>
              <w:szCs w:val="26"/>
            </w:rPr>
          </w:r>
          <w:r w:rsidRPr="00C91AA3">
            <w:rPr>
              <w:rFonts w:ascii="American Typewriter" w:hAnsi="American Typewriter"/>
              <w:sz w:val="26"/>
              <w:szCs w:val="26"/>
            </w:rPr>
            <w:fldChar w:fldCharType="separate"/>
          </w:r>
          <w:r w:rsidRPr="00C91AA3">
            <w:rPr>
              <w:rFonts w:ascii="American Typewriter" w:hAnsi="American Typewriter"/>
              <w:sz w:val="26"/>
              <w:szCs w:val="26"/>
            </w:rPr>
            <w:t>3</w:t>
          </w:r>
          <w:r w:rsidRPr="00C91AA3">
            <w:rPr>
              <w:rFonts w:ascii="American Typewriter" w:hAnsi="American Typewriter"/>
              <w:sz w:val="26"/>
              <w:szCs w:val="26"/>
            </w:rPr>
            <w:fldChar w:fldCharType="end"/>
          </w:r>
          <w:r w:rsidRPr="00C91AA3">
            <w:rPr>
              <w:rFonts w:ascii="American Typewriter" w:hAnsi="American Typewriter"/>
              <w:sz w:val="26"/>
              <w:szCs w:val="26"/>
            </w:rPr>
            <w:t xml:space="preserve">. </w:t>
          </w:r>
          <w:r>
            <w:rPr>
              <w:rFonts w:ascii="American Typewriter" w:hAnsi="American Typewriter"/>
              <w:sz w:val="26"/>
              <w:szCs w:val="26"/>
            </w:rPr>
            <w:t>Test simulation mode</w:t>
          </w:r>
        </w:p>
        <w:p w14:paraId="6CA432CD" w14:textId="2368C734" w:rsidR="00D52D90" w:rsidRPr="00C91AA3" w:rsidRDefault="00D52D90" w:rsidP="00D52D90">
          <w:pPr>
            <w:spacing w:line="276" w:lineRule="auto"/>
            <w:rPr>
              <w:rFonts w:ascii="American Typewriter" w:hAnsi="American Typewriter"/>
              <w:sz w:val="26"/>
              <w:szCs w:val="26"/>
            </w:rPr>
          </w:pPr>
          <w:r w:rsidRPr="00C91AA3">
            <w:rPr>
              <w:rFonts w:ascii="American Typewriter" w:hAnsi="American Typewriter"/>
              <w:sz w:val="26"/>
              <w:szCs w:val="26"/>
            </w:rPr>
            <w:fldChar w:fldCharType="begin"/>
          </w:r>
          <w:r w:rsidRPr="00C91AA3">
            <w:rPr>
              <w:rFonts w:ascii="American Typewriter" w:hAnsi="American Typewriter"/>
              <w:sz w:val="26"/>
              <w:szCs w:val="26"/>
            </w:rPr>
            <w:instrText xml:space="preserve"> REF _Ref155374360 \r \h  \* MERGEFORMAT </w:instrText>
          </w:r>
          <w:r w:rsidRPr="00C91AA3">
            <w:rPr>
              <w:rFonts w:ascii="American Typewriter" w:hAnsi="American Typewriter"/>
              <w:sz w:val="26"/>
              <w:szCs w:val="26"/>
            </w:rPr>
          </w:r>
          <w:r w:rsidRPr="00C91AA3">
            <w:rPr>
              <w:rFonts w:ascii="American Typewriter" w:hAnsi="American Typewriter"/>
              <w:sz w:val="26"/>
              <w:szCs w:val="26"/>
            </w:rPr>
            <w:fldChar w:fldCharType="separate"/>
          </w:r>
          <w:r w:rsidRPr="00C91AA3">
            <w:rPr>
              <w:rFonts w:ascii="American Typewriter" w:hAnsi="American Typewriter"/>
              <w:sz w:val="26"/>
              <w:szCs w:val="26"/>
            </w:rPr>
            <w:t>4</w:t>
          </w:r>
          <w:r w:rsidRPr="00C91AA3">
            <w:rPr>
              <w:rFonts w:ascii="American Typewriter" w:hAnsi="American Typewriter"/>
              <w:sz w:val="26"/>
              <w:szCs w:val="26"/>
            </w:rPr>
            <w:fldChar w:fldCharType="end"/>
          </w:r>
          <w:r w:rsidRPr="00C91AA3">
            <w:rPr>
              <w:rFonts w:ascii="American Typewriter" w:hAnsi="American Typewriter"/>
              <w:sz w:val="26"/>
              <w:szCs w:val="26"/>
            </w:rPr>
            <w:t xml:space="preserve">. </w:t>
          </w:r>
          <w:r>
            <w:rPr>
              <w:rFonts w:ascii="American Typewriter" w:hAnsi="American Typewriter"/>
              <w:sz w:val="26"/>
              <w:szCs w:val="26"/>
            </w:rPr>
            <w:t>List simulation mode</w:t>
          </w:r>
        </w:p>
        <w:p w14:paraId="723DDD47" w14:textId="6ED44B0F" w:rsidR="00D52D90" w:rsidRPr="004B3FF1" w:rsidRDefault="00D52D90" w:rsidP="00D52D90">
          <w:pPr>
            <w:spacing w:line="276" w:lineRule="auto"/>
            <w:rPr>
              <w:rFonts w:ascii="American Typewriter" w:hAnsi="American Typewriter"/>
              <w:sz w:val="26"/>
              <w:szCs w:val="26"/>
            </w:rPr>
          </w:pPr>
          <w:r w:rsidRPr="00C91AA3">
            <w:rPr>
              <w:rFonts w:ascii="American Typewriter" w:hAnsi="American Typewriter"/>
              <w:sz w:val="26"/>
              <w:szCs w:val="26"/>
            </w:rPr>
            <w:fldChar w:fldCharType="begin"/>
          </w:r>
          <w:r w:rsidRPr="00C91AA3">
            <w:rPr>
              <w:rFonts w:ascii="American Typewriter" w:hAnsi="American Typewriter"/>
              <w:sz w:val="26"/>
              <w:szCs w:val="26"/>
            </w:rPr>
            <w:instrText xml:space="preserve"> REF _Ref155374373 \r \h  \* MERGEFORMAT </w:instrText>
          </w:r>
          <w:r w:rsidRPr="00C91AA3">
            <w:rPr>
              <w:rFonts w:ascii="American Typewriter" w:hAnsi="American Typewriter"/>
              <w:sz w:val="26"/>
              <w:szCs w:val="26"/>
            </w:rPr>
          </w:r>
          <w:r w:rsidRPr="00C91AA3">
            <w:rPr>
              <w:rFonts w:ascii="American Typewriter" w:hAnsi="American Typewriter"/>
              <w:sz w:val="26"/>
              <w:szCs w:val="26"/>
            </w:rPr>
            <w:fldChar w:fldCharType="separate"/>
          </w:r>
          <w:r w:rsidRPr="00C91AA3">
            <w:rPr>
              <w:rFonts w:ascii="American Typewriter" w:hAnsi="American Typewriter"/>
              <w:sz w:val="26"/>
              <w:szCs w:val="26"/>
            </w:rPr>
            <w:t>5</w:t>
          </w:r>
          <w:r w:rsidRPr="00C91AA3">
            <w:rPr>
              <w:rFonts w:ascii="American Typewriter" w:hAnsi="American Typewriter"/>
              <w:sz w:val="26"/>
              <w:szCs w:val="26"/>
            </w:rPr>
            <w:fldChar w:fldCharType="end"/>
          </w:r>
          <w:r w:rsidRPr="00C91AA3">
            <w:rPr>
              <w:rFonts w:ascii="American Typewriter" w:hAnsi="American Typewriter"/>
              <w:sz w:val="26"/>
              <w:szCs w:val="26"/>
            </w:rPr>
            <w:t xml:space="preserve">. Task </w:t>
          </w:r>
          <w:r>
            <w:rPr>
              <w:rFonts w:ascii="American Typewriter" w:hAnsi="American Typewriter"/>
              <w:sz w:val="26"/>
              <w:szCs w:val="26"/>
            </w:rPr>
            <w:t>simulation mode</w:t>
          </w:r>
        </w:p>
      </w:sdtContent>
    </w:sdt>
    <w:p w14:paraId="4A5EE1E8" w14:textId="77777777" w:rsidR="00D52D90" w:rsidRDefault="00D52D90" w:rsidP="00D52D90">
      <w:pPr>
        <w:pBdr>
          <w:bottom w:val="single" w:sz="12" w:space="1" w:color="auto"/>
        </w:pBdr>
        <w:spacing w:line="276" w:lineRule="auto"/>
        <w:rPr>
          <w:rFonts w:ascii="American Typewriter" w:hAnsi="American Typewriter"/>
          <w:sz w:val="20"/>
          <w:szCs w:val="20"/>
        </w:rPr>
      </w:pPr>
    </w:p>
    <w:p w14:paraId="350D5786" w14:textId="77777777" w:rsidR="00D52D90" w:rsidRDefault="00D52D90" w:rsidP="00D52D90">
      <w:pPr>
        <w:spacing w:line="276" w:lineRule="auto"/>
        <w:rPr>
          <w:rFonts w:ascii="American Typewriter" w:hAnsi="American Typewriter"/>
          <w:sz w:val="20"/>
          <w:szCs w:val="20"/>
        </w:rPr>
      </w:pPr>
    </w:p>
    <w:p w14:paraId="12597DF7" w14:textId="77777777" w:rsidR="00D52D90" w:rsidRDefault="00D52D90">
      <w:pPr>
        <w:rPr>
          <w:rFonts w:ascii="American Typewriter" w:hAnsi="American Typewriter" w:cs="Segoe UI"/>
          <w:color w:val="1F2328"/>
          <w:sz w:val="26"/>
          <w:szCs w:val="26"/>
        </w:rPr>
      </w:pPr>
    </w:p>
    <w:p w14:paraId="77B681B3" w14:textId="25EA4D9C" w:rsidR="00D52D90" w:rsidRPr="00611A25" w:rsidRDefault="00D52D90" w:rsidP="00D52D90">
      <w:pPr>
        <w:pStyle w:val="ListParagraph"/>
        <w:numPr>
          <w:ilvl w:val="0"/>
          <w:numId w:val="1"/>
        </w:numPr>
        <w:spacing w:line="276" w:lineRule="auto"/>
        <w:rPr>
          <w:rFonts w:ascii="American Typewriter" w:hAnsi="American Typewriter"/>
          <w:b/>
          <w:bCs/>
          <w:sz w:val="28"/>
          <w:szCs w:val="28"/>
        </w:rPr>
      </w:pPr>
      <w:r w:rsidRPr="00D52D90">
        <w:rPr>
          <w:rFonts w:ascii="American Typewriter" w:hAnsi="American Typewriter" w:cs="Segoe UI"/>
          <w:b/>
          <w:bCs/>
          <w:color w:val="1F2328"/>
          <w:sz w:val="26"/>
          <w:szCs w:val="26"/>
        </w:rPr>
        <w:t>Where to take a complex</w:t>
      </w:r>
      <w:r>
        <w:rPr>
          <w:rFonts w:ascii="American Typewriter" w:hAnsi="American Typewriter"/>
          <w:b/>
          <w:bCs/>
          <w:sz w:val="28"/>
          <w:szCs w:val="28"/>
        </w:rPr>
        <w:t xml:space="preserve"> </w:t>
      </w:r>
      <w:r>
        <w:rPr>
          <w:rFonts w:ascii="American Typewriter" w:hAnsi="American Typewriter"/>
          <w:b/>
          <w:bCs/>
          <w:sz w:val="28"/>
          <w:szCs w:val="28"/>
        </w:rPr>
        <w:t xml:space="preserve">(go </w:t>
      </w:r>
      <w:r>
        <w:rPr>
          <w:rFonts w:ascii="American Typewriter" w:hAnsi="American Typewriter"/>
          <w:b/>
          <w:bCs/>
          <w:sz w:val="28"/>
          <w:szCs w:val="28"/>
        </w:rPr>
        <w:fldChar w:fldCharType="begin"/>
      </w:r>
      <w:r>
        <w:rPr>
          <w:rFonts w:ascii="American Typewriter" w:hAnsi="American Typewriter"/>
          <w:b/>
          <w:bCs/>
          <w:sz w:val="28"/>
          <w:szCs w:val="28"/>
        </w:rPr>
        <w:instrText xml:space="preserve"> REF _Ref155374236 \p \h </w:instrText>
      </w:r>
      <w:r>
        <w:rPr>
          <w:rFonts w:ascii="American Typewriter" w:hAnsi="American Typewriter"/>
          <w:b/>
          <w:bCs/>
          <w:sz w:val="28"/>
          <w:szCs w:val="28"/>
        </w:rPr>
      </w:r>
      <w:r>
        <w:rPr>
          <w:rFonts w:ascii="American Typewriter" w:hAnsi="American Typewriter"/>
          <w:b/>
          <w:bCs/>
          <w:sz w:val="28"/>
          <w:szCs w:val="28"/>
        </w:rPr>
        <w:fldChar w:fldCharType="separate"/>
      </w:r>
      <w:r>
        <w:rPr>
          <w:rFonts w:ascii="American Typewriter" w:hAnsi="American Typewriter"/>
          <w:b/>
          <w:bCs/>
          <w:sz w:val="28"/>
          <w:szCs w:val="28"/>
        </w:rPr>
        <w:t>abo</w:t>
      </w:r>
      <w:r>
        <w:rPr>
          <w:rFonts w:ascii="American Typewriter" w:hAnsi="American Typewriter"/>
          <w:b/>
          <w:bCs/>
          <w:sz w:val="28"/>
          <w:szCs w:val="28"/>
        </w:rPr>
        <w:t>v</w:t>
      </w:r>
      <w:r>
        <w:rPr>
          <w:rFonts w:ascii="American Typewriter" w:hAnsi="American Typewriter"/>
          <w:b/>
          <w:bCs/>
          <w:sz w:val="28"/>
          <w:szCs w:val="28"/>
        </w:rPr>
        <w:t>e</w:t>
      </w:r>
      <w:r>
        <w:rPr>
          <w:rFonts w:ascii="American Typewriter" w:hAnsi="American Typewriter"/>
          <w:b/>
          <w:bCs/>
          <w:sz w:val="28"/>
          <w:szCs w:val="28"/>
        </w:rPr>
        <w:fldChar w:fldCharType="end"/>
      </w:r>
      <w:r>
        <w:rPr>
          <w:rFonts w:ascii="American Typewriter" w:hAnsi="American Typewriter"/>
          <w:b/>
          <w:bCs/>
          <w:sz w:val="28"/>
          <w:szCs w:val="28"/>
        </w:rPr>
        <w:t>)</w:t>
      </w:r>
    </w:p>
    <w:p w14:paraId="1842354B" w14:textId="77777777" w:rsidR="00D52D90" w:rsidRDefault="00D52D90">
      <w:pPr>
        <w:rPr>
          <w:rFonts w:ascii="American Typewriter" w:hAnsi="American Typewriter" w:cs="Segoe UI"/>
          <w:color w:val="1F2328"/>
          <w:sz w:val="26"/>
          <w:szCs w:val="26"/>
        </w:rPr>
      </w:pPr>
    </w:p>
    <w:p w14:paraId="652D7A0F" w14:textId="4E8227E1" w:rsidR="00D52D90" w:rsidRPr="00D52D90" w:rsidRDefault="00D52D90" w:rsidP="00D52D90">
      <w:pPr>
        <w:ind w:firstLine="360"/>
        <w:jc w:val="both"/>
        <w:rPr>
          <w:rFonts w:ascii="American Typewriter" w:hAnsi="American Typewriter" w:cs="Segoe UI"/>
          <w:color w:val="1F2328"/>
          <w:sz w:val="26"/>
          <w:szCs w:val="26"/>
        </w:rPr>
      </w:pPr>
      <w:r w:rsidRPr="00D52D90">
        <w:rPr>
          <w:rFonts w:ascii="American Typewriter" w:hAnsi="American Typewriter" w:cs="Segoe UI"/>
          <w:color w:val="1F2328"/>
          <w:sz w:val="26"/>
          <w:szCs w:val="26"/>
        </w:rPr>
        <w:t xml:space="preserve">The </w:t>
      </w:r>
      <w:r>
        <w:rPr>
          <w:rFonts w:ascii="American Typewriter" w:hAnsi="American Typewriter" w:cs="Segoe UI"/>
          <w:color w:val="1F2328"/>
          <w:sz w:val="26"/>
          <w:szCs w:val="26"/>
        </w:rPr>
        <w:t>polytopal</w:t>
      </w:r>
      <w:r w:rsidRPr="00D52D90">
        <w:rPr>
          <w:rFonts w:ascii="American Typewriter" w:hAnsi="American Typewriter" w:cs="Segoe UI"/>
          <w:color w:val="1F2328"/>
          <w:sz w:val="26"/>
          <w:szCs w:val="26"/>
        </w:rPr>
        <w:t xml:space="preserve"> cell complex is a pretty well-known object that originated from the field of algebraic topology, so it can be obtained in many various ways Below is just a concise review of a couple of flexible tools developed in the Mechanics and Physics of Solids research group in the University of Manchester providing </w:t>
      </w:r>
      <w:r>
        <w:rPr>
          <w:rFonts w:ascii="American Typewriter" w:hAnsi="American Typewriter" w:cs="Segoe UI"/>
          <w:color w:val="1F2328"/>
          <w:sz w:val="26"/>
          <w:szCs w:val="26"/>
        </w:rPr>
        <w:t>P</w:t>
      </w:r>
      <w:r w:rsidRPr="00D52D90">
        <w:rPr>
          <w:rFonts w:ascii="American Typewriter" w:hAnsi="American Typewriter" w:cs="Segoe UI"/>
          <w:color w:val="1F2328"/>
          <w:sz w:val="26"/>
          <w:szCs w:val="26"/>
        </w:rPr>
        <w:t xml:space="preserve">CCs based on Voronoi and a few </w:t>
      </w:r>
      <w:proofErr w:type="gramStart"/>
      <w:r w:rsidRPr="00D52D90">
        <w:rPr>
          <w:rFonts w:ascii="American Typewriter" w:hAnsi="American Typewriter" w:cs="Segoe UI"/>
          <w:color w:val="1F2328"/>
          <w:sz w:val="26"/>
          <w:szCs w:val="26"/>
        </w:rPr>
        <w:t>others</w:t>
      </w:r>
      <w:proofErr w:type="gramEnd"/>
      <w:r w:rsidRPr="00D52D90">
        <w:rPr>
          <w:rFonts w:ascii="American Typewriter" w:hAnsi="American Typewriter" w:cs="Segoe UI"/>
          <w:color w:val="1F2328"/>
          <w:sz w:val="26"/>
          <w:szCs w:val="26"/>
        </w:rPr>
        <w:t xml:space="preserve"> tessellations of space by convex polygons. </w:t>
      </w:r>
    </w:p>
    <w:p w14:paraId="1CB07901" w14:textId="77777777" w:rsidR="00D52D90" w:rsidRPr="00D52D90" w:rsidRDefault="00D52D90" w:rsidP="00D52D90">
      <w:pPr>
        <w:rPr>
          <w:rFonts w:ascii="American Typewriter" w:hAnsi="American Typewriter" w:cs="Segoe UI"/>
          <w:color w:val="1F2328"/>
          <w:sz w:val="26"/>
          <w:szCs w:val="26"/>
        </w:rPr>
      </w:pPr>
    </w:p>
    <w:p w14:paraId="391ECFE4" w14:textId="77777777" w:rsidR="00D52D90" w:rsidRPr="00D52D90" w:rsidRDefault="00D52D90" w:rsidP="00D52D90">
      <w:pPr>
        <w:rPr>
          <w:rFonts w:ascii="American Typewriter" w:hAnsi="American Typewriter" w:cs="Segoe UI"/>
          <w:color w:val="1F2328"/>
          <w:sz w:val="26"/>
          <w:szCs w:val="26"/>
        </w:rPr>
      </w:pPr>
      <w:r w:rsidRPr="00D52D90">
        <w:rPr>
          <w:rFonts w:ascii="American Typewriter" w:hAnsi="American Typewriter" w:cs="Segoe UI"/>
          <w:color w:val="1F2328"/>
          <w:sz w:val="26"/>
          <w:szCs w:val="26"/>
        </w:rPr>
        <w:t xml:space="preserve">&lt;h3&gt; </w:t>
      </w:r>
      <w:r w:rsidRPr="00D52D90">
        <w:rPr>
          <w:rFonts w:ascii="American Typewriter" w:hAnsi="American Typewriter" w:cs="Segoe UI"/>
          <w:color w:val="1F2328"/>
          <w:sz w:val="26"/>
          <w:szCs w:val="26"/>
          <w:u w:val="single"/>
        </w:rPr>
        <w:t>Tessellations of space provided by Neper software</w:t>
      </w:r>
      <w:r w:rsidRPr="00D52D90">
        <w:rPr>
          <w:rFonts w:ascii="American Typewriter" w:hAnsi="American Typewriter" w:cs="Segoe UI"/>
          <w:color w:val="1F2328"/>
          <w:sz w:val="26"/>
          <w:szCs w:val="26"/>
        </w:rPr>
        <w:t xml:space="preserve"> &lt;/h3&gt;</w:t>
      </w:r>
    </w:p>
    <w:p w14:paraId="6E1A1DF7" w14:textId="77777777" w:rsidR="00D52D90" w:rsidRPr="00D52D90" w:rsidRDefault="00D52D90" w:rsidP="00D52D90">
      <w:pPr>
        <w:rPr>
          <w:rFonts w:ascii="American Typewriter" w:hAnsi="American Typewriter" w:cs="Segoe UI"/>
          <w:color w:val="1F2328"/>
          <w:sz w:val="26"/>
          <w:szCs w:val="26"/>
        </w:rPr>
      </w:pPr>
    </w:p>
    <w:p w14:paraId="7AFC7926" w14:textId="77777777" w:rsidR="00D52D90" w:rsidRPr="00D52D90" w:rsidRDefault="00D52D90" w:rsidP="00AD026E">
      <w:pPr>
        <w:jc w:val="both"/>
        <w:rPr>
          <w:rFonts w:ascii="American Typewriter" w:hAnsi="American Typewriter" w:cs="Segoe UI"/>
          <w:color w:val="1F2328"/>
          <w:sz w:val="26"/>
          <w:szCs w:val="26"/>
        </w:rPr>
      </w:pPr>
      <w:r w:rsidRPr="00D52D90">
        <w:rPr>
          <w:rFonts w:ascii="American Typewriter" w:hAnsi="American Typewriter" w:cs="Segoe UI"/>
          <w:color w:val="1F2328"/>
          <w:sz w:val="26"/>
          <w:szCs w:val="26"/>
        </w:rPr>
        <w:t xml:space="preserve">The Voronoi </w:t>
      </w:r>
      <w:proofErr w:type="spellStart"/>
      <w:r w:rsidRPr="00D52D90">
        <w:rPr>
          <w:rFonts w:ascii="American Typewriter" w:hAnsi="American Typewriter" w:cs="Segoe UI"/>
          <w:color w:val="1F2328"/>
          <w:sz w:val="26"/>
          <w:szCs w:val="26"/>
        </w:rPr>
        <w:t>tesselation</w:t>
      </w:r>
      <w:proofErr w:type="spellEnd"/>
      <w:r w:rsidRPr="00D52D90">
        <w:rPr>
          <w:rFonts w:ascii="American Typewriter" w:hAnsi="American Typewriter" w:cs="Segoe UI"/>
          <w:color w:val="1F2328"/>
          <w:sz w:val="26"/>
          <w:szCs w:val="26"/>
        </w:rPr>
        <w:t xml:space="preserve"> provided by Neper supposed to be a &lt;</w:t>
      </w:r>
      <w:proofErr w:type="spellStart"/>
      <w:r w:rsidRPr="00D52D90">
        <w:rPr>
          <w:rFonts w:ascii="American Typewriter" w:hAnsi="American Typewriter" w:cs="Segoe UI"/>
          <w:color w:val="1F2328"/>
          <w:sz w:val="26"/>
          <w:szCs w:val="26"/>
        </w:rPr>
        <w:t>i</w:t>
      </w:r>
      <w:proofErr w:type="spellEnd"/>
      <w:r w:rsidRPr="00D52D90">
        <w:rPr>
          <w:rFonts w:ascii="American Typewriter" w:hAnsi="American Typewriter" w:cs="Segoe UI"/>
          <w:color w:val="1F2328"/>
          <w:sz w:val="26"/>
          <w:szCs w:val="26"/>
        </w:rPr>
        <w:t>&gt;dual&lt;/</w:t>
      </w:r>
      <w:proofErr w:type="spellStart"/>
      <w:r w:rsidRPr="00D52D90">
        <w:rPr>
          <w:rFonts w:ascii="American Typewriter" w:hAnsi="American Typewriter" w:cs="Segoe UI"/>
          <w:color w:val="1F2328"/>
          <w:sz w:val="26"/>
          <w:szCs w:val="26"/>
        </w:rPr>
        <w:t>i</w:t>
      </w:r>
      <w:proofErr w:type="spellEnd"/>
      <w:r w:rsidRPr="00D52D90">
        <w:rPr>
          <w:rFonts w:ascii="American Typewriter" w:hAnsi="American Typewriter" w:cs="Segoe UI"/>
          <w:color w:val="1F2328"/>
          <w:sz w:val="26"/>
          <w:szCs w:val="26"/>
        </w:rPr>
        <w:t xml:space="preserve">&gt; complex and so all the other tessellations provided by the Neper output with the &lt;a </w:t>
      </w:r>
      <w:proofErr w:type="spellStart"/>
      <w:r w:rsidRPr="00D52D90">
        <w:rPr>
          <w:rFonts w:ascii="American Typewriter" w:hAnsi="American Typewriter" w:cs="Segoe UI"/>
          <w:color w:val="1F2328"/>
          <w:sz w:val="26"/>
          <w:szCs w:val="26"/>
        </w:rPr>
        <w:t>href</w:t>
      </w:r>
      <w:proofErr w:type="spellEnd"/>
      <w:r w:rsidRPr="00D52D90">
        <w:rPr>
          <w:rFonts w:ascii="American Typewriter" w:hAnsi="American Typewriter" w:cs="Segoe UI"/>
          <w:color w:val="1F2328"/>
          <w:sz w:val="26"/>
          <w:szCs w:val="26"/>
        </w:rPr>
        <w:t>="https://neper.info/doc/</w:t>
      </w:r>
      <w:proofErr w:type="spellStart"/>
      <w:r w:rsidRPr="00D52D90">
        <w:rPr>
          <w:rFonts w:ascii="American Typewriter" w:hAnsi="American Typewriter" w:cs="Segoe UI"/>
          <w:color w:val="1F2328"/>
          <w:sz w:val="26"/>
          <w:szCs w:val="26"/>
        </w:rPr>
        <w:t>neper_t.html#morphology-options</w:t>
      </w:r>
      <w:proofErr w:type="spellEnd"/>
      <w:r w:rsidRPr="00D52D90">
        <w:rPr>
          <w:rFonts w:ascii="American Typewriter" w:hAnsi="American Typewriter" w:cs="Segoe UI"/>
          <w:color w:val="1F2328"/>
          <w:sz w:val="26"/>
          <w:szCs w:val="26"/>
        </w:rPr>
        <w:t>" target="_blank"&gt; morphology &lt;/a&gt; option &lt;</w:t>
      </w:r>
      <w:proofErr w:type="spellStart"/>
      <w:r w:rsidRPr="00D52D90">
        <w:rPr>
          <w:rFonts w:ascii="American Typewriter" w:hAnsi="American Typewriter" w:cs="Segoe UI"/>
          <w:color w:val="1F2328"/>
          <w:sz w:val="26"/>
          <w:szCs w:val="26"/>
        </w:rPr>
        <w:t>i</w:t>
      </w:r>
      <w:proofErr w:type="spellEnd"/>
      <w:r w:rsidRPr="00D52D90">
        <w:rPr>
          <w:rFonts w:ascii="American Typewriter" w:hAnsi="American Typewriter" w:cs="Segoe UI"/>
          <w:color w:val="1F2328"/>
          <w:sz w:val="26"/>
          <w:szCs w:val="26"/>
        </w:rPr>
        <w:t>&gt; -morpho &lt;morphology&gt; &lt;/</w:t>
      </w:r>
      <w:proofErr w:type="spellStart"/>
      <w:r w:rsidRPr="00D52D90">
        <w:rPr>
          <w:rFonts w:ascii="American Typewriter" w:hAnsi="American Typewriter" w:cs="Segoe UI"/>
          <w:color w:val="1F2328"/>
          <w:sz w:val="26"/>
          <w:szCs w:val="26"/>
        </w:rPr>
        <w:t>i</w:t>
      </w:r>
      <w:proofErr w:type="spellEnd"/>
      <w:r w:rsidRPr="00D52D90">
        <w:rPr>
          <w:rFonts w:ascii="American Typewriter" w:hAnsi="American Typewriter" w:cs="Segoe UI"/>
          <w:color w:val="1F2328"/>
          <w:sz w:val="26"/>
          <w:szCs w:val="26"/>
        </w:rPr>
        <w:t>&gt; like &lt;</w:t>
      </w:r>
      <w:proofErr w:type="spellStart"/>
      <w:r w:rsidRPr="00D52D90">
        <w:rPr>
          <w:rFonts w:ascii="American Typewriter" w:hAnsi="American Typewriter" w:cs="Segoe UI"/>
          <w:color w:val="1F2328"/>
          <w:sz w:val="26"/>
          <w:szCs w:val="26"/>
        </w:rPr>
        <w:t>i</w:t>
      </w:r>
      <w:proofErr w:type="spellEnd"/>
      <w:r w:rsidRPr="00D52D90">
        <w:rPr>
          <w:rFonts w:ascii="American Typewriter" w:hAnsi="American Typewriter" w:cs="Segoe UI"/>
          <w:color w:val="1F2328"/>
          <w:sz w:val="26"/>
          <w:szCs w:val="26"/>
        </w:rPr>
        <w:t xml:space="preserve">&gt; cube, square, </w:t>
      </w:r>
      <w:proofErr w:type="spellStart"/>
      <w:r w:rsidRPr="00D52D90">
        <w:rPr>
          <w:rFonts w:ascii="American Typewriter" w:hAnsi="American Typewriter" w:cs="Segoe UI"/>
          <w:color w:val="1F2328"/>
          <w:sz w:val="26"/>
          <w:szCs w:val="26"/>
        </w:rPr>
        <w:t>tocta</w:t>
      </w:r>
      <w:proofErr w:type="spellEnd"/>
      <w:r w:rsidRPr="00D52D90">
        <w:rPr>
          <w:rFonts w:ascii="American Typewriter" w:hAnsi="American Typewriter" w:cs="Segoe UI"/>
          <w:color w:val="1F2328"/>
          <w:sz w:val="26"/>
          <w:szCs w:val="26"/>
        </w:rPr>
        <w:t>, lamellar, etc. &lt;/</w:t>
      </w:r>
      <w:proofErr w:type="spellStart"/>
      <w:r w:rsidRPr="00D52D90">
        <w:rPr>
          <w:rFonts w:ascii="American Typewriter" w:hAnsi="American Typewriter" w:cs="Segoe UI"/>
          <w:color w:val="1F2328"/>
          <w:sz w:val="26"/>
          <w:szCs w:val="26"/>
        </w:rPr>
        <w:t>i</w:t>
      </w:r>
      <w:proofErr w:type="spellEnd"/>
      <w:r w:rsidRPr="00D52D90">
        <w:rPr>
          <w:rFonts w:ascii="American Typewriter" w:hAnsi="American Typewriter" w:cs="Segoe UI"/>
          <w:color w:val="1F2328"/>
          <w:sz w:val="26"/>
          <w:szCs w:val="26"/>
        </w:rPr>
        <w:t>&gt; different from &lt;</w:t>
      </w:r>
      <w:proofErr w:type="spellStart"/>
      <w:r w:rsidRPr="00D52D90">
        <w:rPr>
          <w:rFonts w:ascii="American Typewriter" w:hAnsi="American Typewriter" w:cs="Segoe UI"/>
          <w:color w:val="1F2328"/>
          <w:sz w:val="26"/>
          <w:szCs w:val="26"/>
        </w:rPr>
        <w:t>i</w:t>
      </w:r>
      <w:proofErr w:type="spellEnd"/>
      <w:r w:rsidRPr="00D52D90">
        <w:rPr>
          <w:rFonts w:ascii="American Typewriter" w:hAnsi="American Typewriter" w:cs="Segoe UI"/>
          <w:color w:val="1F2328"/>
          <w:sz w:val="26"/>
          <w:szCs w:val="26"/>
        </w:rPr>
        <w:t>&gt;</w:t>
      </w:r>
      <w:proofErr w:type="spellStart"/>
      <w:r w:rsidRPr="00D52D90">
        <w:rPr>
          <w:rFonts w:ascii="American Typewriter" w:hAnsi="American Typewriter" w:cs="Segoe UI"/>
          <w:color w:val="1F2328"/>
          <w:sz w:val="26"/>
          <w:szCs w:val="26"/>
        </w:rPr>
        <w:t>voronoi</w:t>
      </w:r>
      <w:proofErr w:type="spellEnd"/>
      <w:r w:rsidRPr="00D52D90">
        <w:rPr>
          <w:rFonts w:ascii="American Typewriter" w:hAnsi="American Typewriter" w:cs="Segoe UI"/>
          <w:color w:val="1F2328"/>
          <w:sz w:val="26"/>
          <w:szCs w:val="26"/>
        </w:rPr>
        <w:t>&lt;/</w:t>
      </w:r>
      <w:proofErr w:type="spellStart"/>
      <w:r w:rsidRPr="00D52D90">
        <w:rPr>
          <w:rFonts w:ascii="American Typewriter" w:hAnsi="American Typewriter" w:cs="Segoe UI"/>
          <w:color w:val="1F2328"/>
          <w:sz w:val="26"/>
          <w:szCs w:val="26"/>
        </w:rPr>
        <w:t>i</w:t>
      </w:r>
      <w:proofErr w:type="spellEnd"/>
      <w:r w:rsidRPr="00D52D90">
        <w:rPr>
          <w:rFonts w:ascii="American Typewriter" w:hAnsi="American Typewriter" w:cs="Segoe UI"/>
          <w:color w:val="1F2328"/>
          <w:sz w:val="26"/>
          <w:szCs w:val="26"/>
        </w:rPr>
        <w:t>&gt;.</w:t>
      </w:r>
    </w:p>
    <w:p w14:paraId="42C0A0B7" w14:textId="77777777" w:rsidR="00D52D90" w:rsidRPr="00D52D90" w:rsidRDefault="00D52D90" w:rsidP="00D52D90">
      <w:pPr>
        <w:rPr>
          <w:rFonts w:ascii="American Typewriter" w:hAnsi="American Typewriter" w:cs="Segoe UI"/>
          <w:color w:val="1F2328"/>
          <w:sz w:val="26"/>
          <w:szCs w:val="26"/>
        </w:rPr>
      </w:pPr>
    </w:p>
    <w:p w14:paraId="72E25455" w14:textId="7395AA89" w:rsidR="00D52D90" w:rsidRPr="00D52D90" w:rsidRDefault="00D52D90" w:rsidP="00D52D90">
      <w:pPr>
        <w:rPr>
          <w:rFonts w:ascii="American Typewriter" w:hAnsi="American Typewriter" w:cs="Segoe UI"/>
          <w:color w:val="1F2328"/>
          <w:sz w:val="26"/>
          <w:szCs w:val="26"/>
        </w:rPr>
      </w:pPr>
      <w:r w:rsidRPr="00D52D90">
        <w:rPr>
          <w:rFonts w:ascii="American Typewriter" w:hAnsi="American Typewriter" w:cs="Segoe UI"/>
          <w:color w:val="1F2328"/>
          <w:sz w:val="26"/>
          <w:szCs w:val="26"/>
        </w:rPr>
        <w:lastRenderedPageBreak/>
        <w:t>Please, see more &lt;a</w:t>
      </w:r>
      <w:r w:rsidR="00AD026E">
        <w:rPr>
          <w:rFonts w:ascii="American Typewriter" w:hAnsi="American Typewriter" w:cs="Segoe UI"/>
          <w:color w:val="1F2328"/>
          <w:sz w:val="26"/>
          <w:szCs w:val="26"/>
        </w:rPr>
        <w:t xml:space="preserve"> </w:t>
      </w:r>
      <w:proofErr w:type="spellStart"/>
      <w:r w:rsidRPr="00D52D90">
        <w:rPr>
          <w:rFonts w:ascii="American Typewriter" w:hAnsi="American Typewriter" w:cs="Segoe UI"/>
          <w:color w:val="1F2328"/>
          <w:sz w:val="26"/>
          <w:szCs w:val="26"/>
        </w:rPr>
        <w:t>href</w:t>
      </w:r>
      <w:proofErr w:type="spellEnd"/>
      <w:r w:rsidRPr="00D52D90">
        <w:rPr>
          <w:rFonts w:ascii="American Typewriter" w:hAnsi="American Typewriter" w:cs="Segoe UI"/>
          <w:color w:val="1F2328"/>
          <w:sz w:val="26"/>
          <w:szCs w:val="26"/>
        </w:rPr>
        <w:t>="https://neper.info/doc/</w:t>
      </w:r>
      <w:proofErr w:type="spellStart"/>
      <w:r w:rsidRPr="00D52D90">
        <w:rPr>
          <w:rFonts w:ascii="American Typewriter" w:hAnsi="American Typewriter" w:cs="Segoe UI"/>
          <w:color w:val="1F2328"/>
          <w:sz w:val="26"/>
          <w:szCs w:val="26"/>
        </w:rPr>
        <w:t>neper_t.html#examples</w:t>
      </w:r>
      <w:proofErr w:type="spellEnd"/>
      <w:r w:rsidRPr="00D52D90">
        <w:rPr>
          <w:rFonts w:ascii="American Typewriter" w:hAnsi="American Typewriter" w:cs="Segoe UI"/>
          <w:color w:val="1F2328"/>
          <w:sz w:val="26"/>
          <w:szCs w:val="26"/>
        </w:rPr>
        <w:t>" target="_blank"&gt; examples &lt;/a&gt; on the Neper webpage.</w:t>
      </w:r>
    </w:p>
    <w:p w14:paraId="6FCA487F" w14:textId="77777777" w:rsidR="00D52D90" w:rsidRPr="00D52D90" w:rsidRDefault="00D52D90" w:rsidP="00D52D90">
      <w:pPr>
        <w:rPr>
          <w:rFonts w:ascii="American Typewriter" w:hAnsi="American Typewriter" w:cs="Segoe UI"/>
          <w:color w:val="1F2328"/>
          <w:sz w:val="26"/>
          <w:szCs w:val="26"/>
        </w:rPr>
      </w:pPr>
    </w:p>
    <w:p w14:paraId="3E4C277F" w14:textId="77777777" w:rsidR="00D52D90" w:rsidRPr="00D52D90" w:rsidRDefault="00D52D90" w:rsidP="00D52D90">
      <w:pPr>
        <w:rPr>
          <w:rFonts w:ascii="American Typewriter" w:hAnsi="American Typewriter" w:cs="Segoe UI"/>
          <w:color w:val="1F2328"/>
          <w:sz w:val="26"/>
          <w:szCs w:val="26"/>
        </w:rPr>
      </w:pPr>
    </w:p>
    <w:p w14:paraId="0A941A9E" w14:textId="77777777" w:rsidR="00D52D90" w:rsidRPr="00D52D90" w:rsidRDefault="00D52D90" w:rsidP="00D52D90">
      <w:pPr>
        <w:rPr>
          <w:rFonts w:ascii="American Typewriter" w:hAnsi="American Typewriter" w:cs="Segoe UI"/>
          <w:color w:val="1F2328"/>
          <w:sz w:val="26"/>
          <w:szCs w:val="26"/>
        </w:rPr>
      </w:pPr>
      <w:r w:rsidRPr="00D52D90">
        <w:rPr>
          <w:rFonts w:ascii="American Typewriter" w:hAnsi="American Typewriter" w:cs="Segoe UI"/>
          <w:color w:val="1F2328"/>
          <w:sz w:val="26"/>
          <w:szCs w:val="26"/>
        </w:rPr>
        <w:t>&lt;h3&gt; PCC Generator Tool &lt;/h3&gt;</w:t>
      </w:r>
    </w:p>
    <w:p w14:paraId="6ECDCCF4" w14:textId="77777777" w:rsidR="00D52D90" w:rsidRPr="00D52D90" w:rsidRDefault="00D52D90" w:rsidP="00D52D90">
      <w:pPr>
        <w:rPr>
          <w:rFonts w:ascii="American Typewriter" w:hAnsi="American Typewriter" w:cs="Segoe UI"/>
          <w:color w:val="1F2328"/>
          <w:sz w:val="26"/>
          <w:szCs w:val="26"/>
        </w:rPr>
      </w:pPr>
    </w:p>
    <w:p w14:paraId="683C9743" w14:textId="77777777" w:rsidR="00D52D90" w:rsidRPr="00D52D90" w:rsidRDefault="00D52D90" w:rsidP="00AD026E">
      <w:pPr>
        <w:jc w:val="both"/>
        <w:rPr>
          <w:rFonts w:ascii="American Typewriter" w:hAnsi="American Typewriter" w:cs="Segoe UI"/>
          <w:color w:val="1F2328"/>
          <w:sz w:val="26"/>
          <w:szCs w:val="26"/>
        </w:rPr>
      </w:pPr>
      <w:r w:rsidRPr="00D52D90">
        <w:rPr>
          <w:rFonts w:ascii="American Typewriter" w:hAnsi="American Typewriter" w:cs="Segoe UI"/>
          <w:color w:val="1F2328"/>
          <w:sz w:val="26"/>
          <w:szCs w:val="26"/>
        </w:rPr>
        <w:t xml:space="preserve">Based on the Poisson-Voronoi tessellation of space provided by the &lt;a </w:t>
      </w:r>
      <w:proofErr w:type="spellStart"/>
      <w:r w:rsidRPr="00D52D90">
        <w:rPr>
          <w:rFonts w:ascii="American Typewriter" w:hAnsi="American Typewriter" w:cs="Segoe UI"/>
          <w:color w:val="1F2328"/>
          <w:sz w:val="26"/>
          <w:szCs w:val="26"/>
        </w:rPr>
        <w:t>href</w:t>
      </w:r>
      <w:proofErr w:type="spellEnd"/>
      <w:r w:rsidRPr="00D52D90">
        <w:rPr>
          <w:rFonts w:ascii="American Typewriter" w:hAnsi="American Typewriter" w:cs="Segoe UI"/>
          <w:color w:val="1F2328"/>
          <w:sz w:val="26"/>
          <w:szCs w:val="26"/>
        </w:rPr>
        <w:t>="https://neper.info" target</w:t>
      </w:r>
      <w:proofErr w:type="gramStart"/>
      <w:r w:rsidRPr="00D52D90">
        <w:rPr>
          <w:rFonts w:ascii="American Typewriter" w:hAnsi="American Typewriter" w:cs="Segoe UI"/>
          <w:color w:val="1F2328"/>
          <w:sz w:val="26"/>
          <w:szCs w:val="26"/>
        </w:rPr>
        <w:t>=”_</w:t>
      </w:r>
      <w:proofErr w:type="gramEnd"/>
      <w:r w:rsidRPr="00D52D90">
        <w:rPr>
          <w:rFonts w:ascii="American Typewriter" w:hAnsi="American Typewriter" w:cs="Segoe UI"/>
          <w:color w:val="1F2328"/>
          <w:sz w:val="26"/>
          <w:szCs w:val="26"/>
        </w:rPr>
        <w:t xml:space="preserve">blank”&gt; Neper &lt;/a&gt; software the code creates discrete (combinatorial) cell complex (DCC) as the set of sparse matrices. </w:t>
      </w:r>
      <w:proofErr w:type="gramStart"/>
      <w:r w:rsidRPr="00D52D90">
        <w:rPr>
          <w:rFonts w:ascii="American Typewriter" w:hAnsi="American Typewriter" w:cs="Segoe UI"/>
          <w:color w:val="1F2328"/>
          <w:sz w:val="26"/>
          <w:szCs w:val="26"/>
        </w:rPr>
        <w:t>The  DCC</w:t>
      </w:r>
      <w:proofErr w:type="gramEnd"/>
      <w:r w:rsidRPr="00D52D90">
        <w:rPr>
          <w:rFonts w:ascii="American Typewriter" w:hAnsi="American Typewriter" w:cs="Segoe UI"/>
          <w:color w:val="1F2328"/>
          <w:sz w:val="26"/>
          <w:szCs w:val="26"/>
        </w:rPr>
        <w:t xml:space="preserve"> Generator Tool generates a sparse representation of matrices: for any matrix element _a_(_</w:t>
      </w:r>
      <w:proofErr w:type="spellStart"/>
      <w:r w:rsidRPr="00D52D90">
        <w:rPr>
          <w:rFonts w:ascii="American Typewriter" w:hAnsi="American Typewriter" w:cs="Segoe UI"/>
          <w:color w:val="1F2328"/>
          <w:sz w:val="26"/>
          <w:szCs w:val="26"/>
        </w:rPr>
        <w:t>i</w:t>
      </w:r>
      <w:proofErr w:type="spellEnd"/>
      <w:r w:rsidRPr="00D52D90">
        <w:rPr>
          <w:rFonts w:ascii="American Typewriter" w:hAnsi="American Typewriter" w:cs="Segoe UI"/>
          <w:color w:val="1F2328"/>
          <w:sz w:val="26"/>
          <w:szCs w:val="26"/>
        </w:rPr>
        <w:t>_, _j_) = _c_, the files of the matrices contain the list of triplets in the form (_</w:t>
      </w:r>
      <w:proofErr w:type="spellStart"/>
      <w:r w:rsidRPr="00D52D90">
        <w:rPr>
          <w:rFonts w:ascii="American Typewriter" w:hAnsi="American Typewriter" w:cs="Segoe UI"/>
          <w:color w:val="1F2328"/>
          <w:sz w:val="26"/>
          <w:szCs w:val="26"/>
        </w:rPr>
        <w:t>i</w:t>
      </w:r>
      <w:proofErr w:type="spellEnd"/>
      <w:r w:rsidRPr="00D52D90">
        <w:rPr>
          <w:rFonts w:ascii="American Typewriter" w:hAnsi="American Typewriter" w:cs="Segoe UI"/>
          <w:color w:val="1F2328"/>
          <w:sz w:val="26"/>
          <w:szCs w:val="26"/>
        </w:rPr>
        <w:t>_, _j_, _c_). The enumeration of indices starts from 0, and, for instance, the line "5, 7, 1" in the adjacency matrix A&lt;sub&gt;k&lt;/sub&gt; means that the _k_-cell #6 is the neighbour of the _k_-cell #8. For any incidence matrices B&lt;sub&gt;k&lt;/sub</w:t>
      </w:r>
      <w:proofErr w:type="gramStart"/>
      <w:r w:rsidRPr="00D52D90">
        <w:rPr>
          <w:rFonts w:ascii="American Typewriter" w:hAnsi="American Typewriter" w:cs="Segoe UI"/>
          <w:color w:val="1F2328"/>
          <w:sz w:val="26"/>
          <w:szCs w:val="26"/>
        </w:rPr>
        <w:t>&gt;,  the</w:t>
      </w:r>
      <w:proofErr w:type="gramEnd"/>
      <w:r w:rsidRPr="00D52D90">
        <w:rPr>
          <w:rFonts w:ascii="American Typewriter" w:hAnsi="American Typewriter" w:cs="Segoe UI"/>
          <w:color w:val="1F2328"/>
          <w:sz w:val="26"/>
          <w:szCs w:val="26"/>
        </w:rPr>
        <w:t xml:space="preserve"> same triplet "5, 7, 1" means that the (_k_-1)-cell #6 is on the boundary of the _k_-cell #8, and their orientations coincide (_c_ = -1 for the opposite orientations). </w:t>
      </w:r>
    </w:p>
    <w:p w14:paraId="7783D175" w14:textId="77777777" w:rsidR="00D52D90" w:rsidRPr="00D52D90" w:rsidRDefault="00D52D90" w:rsidP="00AD026E">
      <w:pPr>
        <w:jc w:val="both"/>
        <w:rPr>
          <w:rFonts w:ascii="American Typewriter" w:hAnsi="American Typewriter" w:cs="Segoe UI"/>
          <w:color w:val="1F2328"/>
          <w:sz w:val="26"/>
          <w:szCs w:val="26"/>
        </w:rPr>
      </w:pPr>
    </w:p>
    <w:p w14:paraId="170779D5" w14:textId="77777777" w:rsidR="00D52D90" w:rsidRPr="00D52D90" w:rsidRDefault="00D52D90" w:rsidP="00AD026E">
      <w:pPr>
        <w:jc w:val="both"/>
        <w:rPr>
          <w:rFonts w:ascii="American Typewriter" w:hAnsi="American Typewriter" w:cs="Segoe UI"/>
          <w:color w:val="1F2328"/>
          <w:sz w:val="26"/>
          <w:szCs w:val="26"/>
        </w:rPr>
      </w:pPr>
      <w:r w:rsidRPr="00D52D90">
        <w:rPr>
          <w:rFonts w:ascii="American Typewriter" w:hAnsi="American Typewriter" w:cs="Segoe UI"/>
          <w:color w:val="1F2328"/>
          <w:sz w:val="26"/>
          <w:szCs w:val="26"/>
        </w:rPr>
        <w:t>All the other information on the GitHub page of the &lt;a href="https://github.com/PRISBteam/Voronoi_DCC_Analyser/blob/main/README.md" target</w:t>
      </w:r>
      <w:proofErr w:type="gramStart"/>
      <w:r w:rsidRPr="00D52D90">
        <w:rPr>
          <w:rFonts w:ascii="American Typewriter" w:hAnsi="American Typewriter" w:cs="Segoe UI"/>
          <w:color w:val="1F2328"/>
          <w:sz w:val="26"/>
          <w:szCs w:val="26"/>
        </w:rPr>
        <w:t>=”_</w:t>
      </w:r>
      <w:proofErr w:type="gramEnd"/>
      <w:r w:rsidRPr="00D52D90">
        <w:rPr>
          <w:rFonts w:ascii="American Typewriter" w:hAnsi="American Typewriter" w:cs="Segoe UI"/>
          <w:color w:val="1F2328"/>
          <w:sz w:val="26"/>
          <w:szCs w:val="26"/>
        </w:rPr>
        <w:t>blank”&gt; project &lt;/a&gt;</w:t>
      </w:r>
    </w:p>
    <w:p w14:paraId="14D98B51" w14:textId="77777777" w:rsidR="00D52D90" w:rsidRPr="00D52D90" w:rsidRDefault="00D52D90" w:rsidP="00AD026E">
      <w:pPr>
        <w:jc w:val="both"/>
        <w:rPr>
          <w:rFonts w:ascii="American Typewriter" w:hAnsi="American Typewriter" w:cs="Segoe UI"/>
          <w:color w:val="1F2328"/>
          <w:sz w:val="26"/>
          <w:szCs w:val="26"/>
        </w:rPr>
      </w:pPr>
      <w:r w:rsidRPr="00D52D90">
        <w:rPr>
          <w:rFonts w:ascii="American Typewriter" w:hAnsi="American Typewriter" w:cs="Segoe UI"/>
          <w:color w:val="1F2328"/>
          <w:sz w:val="26"/>
          <w:szCs w:val="26"/>
        </w:rPr>
        <w:t>The latest release of the code can be downloaded from the &lt;a href="[</w:t>
      </w:r>
      <w:proofErr w:type="gramStart"/>
      <w:r w:rsidRPr="00D52D90">
        <w:rPr>
          <w:rFonts w:ascii="American Typewriter" w:hAnsi="American Typewriter" w:cs="Segoe UI"/>
          <w:color w:val="1F2328"/>
          <w:sz w:val="26"/>
          <w:szCs w:val="26"/>
        </w:rPr>
        <w:t>https://github.com/PRISBteam/Voronoi_DCC_Analyser/blob/main/README.md](</w:t>
      </w:r>
      <w:proofErr w:type="gramEnd"/>
      <w:r w:rsidRPr="00D52D90">
        <w:rPr>
          <w:rFonts w:ascii="American Typewriter" w:hAnsi="American Typewriter" w:cs="Segoe UI"/>
          <w:color w:val="1F2328"/>
          <w:sz w:val="26"/>
          <w:szCs w:val="26"/>
        </w:rPr>
        <w:t>https://github.com/PRISBteam/Voronoi_DCC_Analyser/tags)" target=”_blank”&gt; DCGT &lt;/a&gt; project page.</w:t>
      </w:r>
    </w:p>
    <w:p w14:paraId="78C258F8" w14:textId="77777777" w:rsidR="00D52D90" w:rsidRPr="00D52D90" w:rsidRDefault="00D52D90" w:rsidP="00D52D90">
      <w:pPr>
        <w:rPr>
          <w:rFonts w:ascii="American Typewriter" w:hAnsi="American Typewriter" w:cs="Segoe UI"/>
          <w:color w:val="1F2328"/>
          <w:sz w:val="26"/>
          <w:szCs w:val="26"/>
        </w:rPr>
      </w:pPr>
    </w:p>
    <w:p w14:paraId="52DC2B49" w14:textId="77777777" w:rsidR="00D52D90" w:rsidRPr="00D52D90" w:rsidRDefault="00D52D90" w:rsidP="00D52D90">
      <w:pPr>
        <w:rPr>
          <w:rFonts w:ascii="American Typewriter" w:hAnsi="American Typewriter" w:cs="Segoe UI"/>
          <w:color w:val="1F2328"/>
          <w:sz w:val="26"/>
          <w:szCs w:val="26"/>
        </w:rPr>
      </w:pPr>
    </w:p>
    <w:p w14:paraId="63757FD6" w14:textId="77777777" w:rsidR="00D52D90" w:rsidRPr="00D52D90" w:rsidRDefault="00D52D90" w:rsidP="00D52D90">
      <w:pPr>
        <w:rPr>
          <w:rFonts w:ascii="American Typewriter" w:hAnsi="American Typewriter" w:cs="Segoe UI"/>
          <w:color w:val="1F2328"/>
          <w:sz w:val="26"/>
          <w:szCs w:val="26"/>
        </w:rPr>
      </w:pPr>
      <w:r w:rsidRPr="00D52D90">
        <w:rPr>
          <w:rFonts w:ascii="American Typewriter" w:hAnsi="American Typewriter" w:cs="Segoe UI"/>
          <w:color w:val="1F2328"/>
          <w:sz w:val="26"/>
          <w:szCs w:val="26"/>
        </w:rPr>
        <w:t>&lt;h3&gt; FCC and BCC primal slip planes &lt;/h3&gt;</w:t>
      </w:r>
    </w:p>
    <w:p w14:paraId="2DB6194C" w14:textId="77777777" w:rsidR="00D52D90" w:rsidRPr="00D52D90" w:rsidRDefault="00D52D90" w:rsidP="00D52D90">
      <w:pPr>
        <w:rPr>
          <w:rFonts w:ascii="American Typewriter" w:hAnsi="American Typewriter" w:cs="Segoe UI"/>
          <w:color w:val="1F2328"/>
          <w:sz w:val="26"/>
          <w:szCs w:val="26"/>
        </w:rPr>
      </w:pPr>
    </w:p>
    <w:p w14:paraId="3DF5494F" w14:textId="77777777" w:rsidR="00D52D90" w:rsidRPr="00D52D90" w:rsidRDefault="00D52D90" w:rsidP="00AD026E">
      <w:pPr>
        <w:jc w:val="both"/>
        <w:rPr>
          <w:rFonts w:ascii="American Typewriter" w:hAnsi="American Typewriter" w:cs="Segoe UI"/>
          <w:color w:val="1F2328"/>
          <w:sz w:val="26"/>
          <w:szCs w:val="26"/>
        </w:rPr>
      </w:pPr>
      <w:r w:rsidRPr="00D52D90">
        <w:rPr>
          <w:rFonts w:ascii="American Typewriter" w:hAnsi="American Typewriter" w:cs="Segoe UI"/>
          <w:color w:val="1F2328"/>
          <w:sz w:val="26"/>
          <w:szCs w:val="26"/>
        </w:rPr>
        <w:t xml:space="preserve">The package </w:t>
      </w:r>
      <w:proofErr w:type="spellStart"/>
      <w:r w:rsidRPr="00D52D90">
        <w:rPr>
          <w:rFonts w:ascii="American Typewriter" w:hAnsi="American Typewriter" w:cs="Segoe UI"/>
          <w:color w:val="1F2328"/>
          <w:sz w:val="26"/>
          <w:szCs w:val="26"/>
        </w:rPr>
        <w:t>DCC_Structure</w:t>
      </w:r>
      <w:proofErr w:type="spellEnd"/>
      <w:r w:rsidRPr="00D52D90">
        <w:rPr>
          <w:rFonts w:ascii="American Typewriter" w:hAnsi="American Typewriter" w:cs="Segoe UI"/>
          <w:color w:val="1F2328"/>
          <w:sz w:val="26"/>
          <w:szCs w:val="26"/>
        </w:rPr>
        <w:t xml:space="preserve"> contains Python modules to build a discrete cell complex (DCC) based on the slip planes of crystal nanostructures (simple cubic, FCC, BCC; HCP not yet available). The script execute.py is a summarised execution of the whole package. It takes as input:</w:t>
      </w:r>
    </w:p>
    <w:p w14:paraId="4E8BA050" w14:textId="060A273B" w:rsidR="00D52D90" w:rsidRDefault="00D52D90" w:rsidP="00D52D90">
      <w:pPr>
        <w:rPr>
          <w:rFonts w:ascii="American Typewriter" w:hAnsi="American Typewriter" w:cs="Segoe UI"/>
          <w:color w:val="1F2328"/>
          <w:sz w:val="26"/>
          <w:szCs w:val="26"/>
        </w:rPr>
      </w:pPr>
      <w:r w:rsidRPr="00D52D90">
        <w:rPr>
          <w:rFonts w:ascii="American Typewriter" w:hAnsi="American Typewriter" w:cs="Segoe UI"/>
          <w:color w:val="1F2328"/>
          <w:sz w:val="26"/>
          <w:szCs w:val="26"/>
        </w:rPr>
        <w:t>…</w:t>
      </w:r>
    </w:p>
    <w:sectPr w:rsidR="00D52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94F6E"/>
    <w:multiLevelType w:val="hybridMultilevel"/>
    <w:tmpl w:val="D8F0F486"/>
    <w:lvl w:ilvl="0" w:tplc="5C3AA8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332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90"/>
    <w:rsid w:val="005952D5"/>
    <w:rsid w:val="00AD026E"/>
    <w:rsid w:val="00C06627"/>
    <w:rsid w:val="00D52D90"/>
    <w:rsid w:val="00F1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5D91A"/>
  <w15:chartTrackingRefBased/>
  <w15:docId w15:val="{A846E34E-353F-2B46-8C6F-D0C206FD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D90"/>
  </w:style>
  <w:style w:type="paragraph" w:styleId="Heading1">
    <w:name w:val="heading 1"/>
    <w:basedOn w:val="Normal"/>
    <w:next w:val="Normal"/>
    <w:link w:val="Heading1Char"/>
    <w:uiPriority w:val="9"/>
    <w:qFormat/>
    <w:rsid w:val="00D52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D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D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D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D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D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D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D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D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2D90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52D90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52D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ISBteam/PCC_Processing_Design" TargetMode="External"/><Relationship Id="rId5" Type="http://schemas.openxmlformats.org/officeDocument/2006/relationships/hyperlink" Target="https://github.com/PRISBteam/PCC_Processing_De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Borodin</dc:creator>
  <cp:keywords/>
  <dc:description/>
  <cp:lastModifiedBy>Elijah Borodin</cp:lastModifiedBy>
  <cp:revision>2</cp:revision>
  <dcterms:created xsi:type="dcterms:W3CDTF">2024-01-27T09:56:00Z</dcterms:created>
  <dcterms:modified xsi:type="dcterms:W3CDTF">2024-01-27T10:04:00Z</dcterms:modified>
</cp:coreProperties>
</file>