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ED66E" w14:textId="77777777" w:rsidR="00A76A7B" w:rsidRDefault="00A76A7B"/>
    <w:p w14:paraId="374818CF" w14:textId="77777777" w:rsidR="001E04E0" w:rsidRPr="001E04E0" w:rsidRDefault="001E04E0" w:rsidP="001E04E0">
      <w:proofErr w:type="gramStart"/>
      <w:r w:rsidRPr="001E04E0">
        <w:t>Rédige moi</w:t>
      </w:r>
      <w:proofErr w:type="gramEnd"/>
      <w:r w:rsidRPr="001E04E0">
        <w:t xml:space="preserve"> un back de groupe plus détaillé pour </w:t>
      </w:r>
      <w:proofErr w:type="gramStart"/>
      <w:r w:rsidRPr="001E04E0">
        <w:t>le corbeaux</w:t>
      </w:r>
      <w:proofErr w:type="gramEnd"/>
      <w:r w:rsidRPr="001E04E0">
        <w:t xml:space="preserve"> de minuit avec 3 verrous plus simples à déverrouiller</w:t>
      </w:r>
    </w:p>
    <w:p w14:paraId="63EC9E4E" w14:textId="77777777" w:rsidR="001E04E0" w:rsidRPr="001E04E0" w:rsidRDefault="001E04E0" w:rsidP="001E04E0">
      <w:pPr>
        <w:rPr>
          <w:b/>
          <w:bCs/>
        </w:rPr>
      </w:pPr>
      <w:proofErr w:type="spellStart"/>
      <w:r w:rsidRPr="001E04E0">
        <w:rPr>
          <w:b/>
          <w:bCs/>
        </w:rPr>
        <w:t>ChatGPT</w:t>
      </w:r>
      <w:proofErr w:type="spellEnd"/>
      <w:r w:rsidRPr="001E04E0">
        <w:rPr>
          <w:b/>
          <w:bCs/>
        </w:rPr>
        <w:t xml:space="preserve"> a dit :</w:t>
      </w:r>
    </w:p>
    <w:p w14:paraId="0781FFC4" w14:textId="77777777" w:rsidR="001E04E0" w:rsidRPr="001E04E0" w:rsidRDefault="001E04E0" w:rsidP="001E04E0">
      <w:r w:rsidRPr="001E04E0">
        <w:t xml:space="preserve">Très bien </w:t>
      </w:r>
      <w:r w:rsidRPr="001E04E0">
        <w:rPr>
          <w:rFonts w:ascii="Segoe UI Emoji" w:hAnsi="Segoe UI Emoji" w:cs="Segoe UI Emoji"/>
        </w:rPr>
        <w:t>👌</w:t>
      </w:r>
      <w:r w:rsidRPr="001E04E0">
        <w:br/>
        <w:t xml:space="preserve">Voici une </w:t>
      </w:r>
      <w:r w:rsidRPr="001E04E0">
        <w:rPr>
          <w:b/>
          <w:bCs/>
        </w:rPr>
        <w:t>version enrichie du back de groupe des Corbeaux de Minuit</w:t>
      </w:r>
      <w:r w:rsidRPr="001E04E0">
        <w:t xml:space="preserve">, avec une présentation plus narrative, un historique étoffé, leurs motivations, et la description de </w:t>
      </w:r>
      <w:r w:rsidRPr="001E04E0">
        <w:rPr>
          <w:b/>
          <w:bCs/>
        </w:rPr>
        <w:t>trois verrous adaptés à leur niveau</w:t>
      </w:r>
      <w:r w:rsidRPr="001E04E0">
        <w:t xml:space="preserve"> (simples, mais qui gardent leur côté ludique).</w:t>
      </w:r>
    </w:p>
    <w:p w14:paraId="213DA51F" w14:textId="77777777" w:rsidR="001E04E0" w:rsidRPr="001E04E0" w:rsidRDefault="001E04E0" w:rsidP="001E04E0">
      <w:r w:rsidRPr="001E04E0">
        <w:pict w14:anchorId="24D13142">
          <v:rect id="_x0000_i1067" style="width:0;height:1.5pt" o:hralign="center" o:hrstd="t" o:hr="t" fillcolor="#a0a0a0" stroked="f"/>
        </w:pict>
      </w:r>
    </w:p>
    <w:p w14:paraId="54F46276" w14:textId="77777777" w:rsidR="001E04E0" w:rsidRPr="001E04E0" w:rsidRDefault="001E04E0" w:rsidP="001E04E0">
      <w:pPr>
        <w:rPr>
          <w:b/>
          <w:bCs/>
        </w:rPr>
      </w:pPr>
      <w:r w:rsidRPr="001E04E0">
        <w:rPr>
          <w:rFonts w:ascii="Segoe UI Emoji" w:hAnsi="Segoe UI Emoji" w:cs="Segoe UI Emoji"/>
          <w:b/>
          <w:bCs/>
        </w:rPr>
        <w:t>🦉</w:t>
      </w:r>
      <w:r w:rsidRPr="001E04E0">
        <w:rPr>
          <w:b/>
          <w:bCs/>
        </w:rPr>
        <w:t xml:space="preserve"> Les Corbeaux de Minuit</w:t>
      </w:r>
    </w:p>
    <w:p w14:paraId="3E723EA8" w14:textId="77777777" w:rsidR="001E04E0" w:rsidRPr="001E04E0" w:rsidRDefault="001E04E0" w:rsidP="001E04E0">
      <w:pPr>
        <w:rPr>
          <w:b/>
          <w:bCs/>
        </w:rPr>
      </w:pPr>
      <w:r w:rsidRPr="001E04E0">
        <w:rPr>
          <w:b/>
          <w:bCs/>
        </w:rPr>
        <w:t>Origines du groupe</w:t>
      </w:r>
    </w:p>
    <w:p w14:paraId="3FDA7B30" w14:textId="002658D9" w:rsidR="001E04E0" w:rsidRPr="001E04E0" w:rsidRDefault="001E04E0" w:rsidP="001E04E0">
      <w:r w:rsidRPr="001E04E0">
        <w:t xml:space="preserve">Les Corbeaux de Minuit ne sont pas une bande née du hasard, mais le fruit de la rancune d’un seul homme : </w:t>
      </w:r>
      <w:proofErr w:type="spellStart"/>
      <w:r w:rsidRPr="001E04E0">
        <w:rPr>
          <w:b/>
          <w:bCs/>
        </w:rPr>
        <w:t>Kael</w:t>
      </w:r>
      <w:proofErr w:type="spellEnd"/>
      <w:r w:rsidRPr="001E04E0">
        <w:rPr>
          <w:b/>
          <w:bCs/>
        </w:rPr>
        <w:t xml:space="preserve"> le Noir</w:t>
      </w:r>
      <w:r w:rsidRPr="001E04E0">
        <w:t xml:space="preserve">, ancien sergent de la garde de </w:t>
      </w:r>
      <w:proofErr w:type="spellStart"/>
      <w:r w:rsidR="00E63FC2">
        <w:t>Ulghart</w:t>
      </w:r>
      <w:proofErr w:type="spellEnd"/>
      <w:r w:rsidRPr="001E04E0">
        <w:t xml:space="preserve">. Accusé à tort de corruption après avoir découvert des magouilles de la Banque Broute Shield, </w:t>
      </w:r>
      <w:proofErr w:type="spellStart"/>
      <w:r w:rsidRPr="001E04E0">
        <w:t>Kael</w:t>
      </w:r>
      <w:proofErr w:type="spellEnd"/>
      <w:r w:rsidRPr="001E04E0">
        <w:t xml:space="preserve"> fut radié, humilié et rejeté. Il jura alors de se venger.</w:t>
      </w:r>
      <w:r w:rsidRPr="001E04E0">
        <w:br/>
        <w:t xml:space="preserve">Il rassembla autour de lui des laissés-pour-compte : </w:t>
      </w:r>
      <w:proofErr w:type="spellStart"/>
      <w:r w:rsidRPr="001E04E0">
        <w:t>Brann</w:t>
      </w:r>
      <w:proofErr w:type="spellEnd"/>
      <w:r w:rsidRPr="001E04E0">
        <w:t xml:space="preserve"> le crocheteur, Mira la charmeuse, </w:t>
      </w:r>
      <w:proofErr w:type="spellStart"/>
      <w:r w:rsidRPr="001E04E0">
        <w:t>Darran</w:t>
      </w:r>
      <w:proofErr w:type="spellEnd"/>
      <w:r w:rsidRPr="001E04E0">
        <w:t xml:space="preserve"> le boucher reconverti en homme de main, et </w:t>
      </w:r>
      <w:proofErr w:type="spellStart"/>
      <w:r w:rsidRPr="001E04E0">
        <w:t>Ysolda</w:t>
      </w:r>
      <w:proofErr w:type="spellEnd"/>
      <w:r w:rsidRPr="001E04E0">
        <w:t xml:space="preserve"> l’apnéiste taciturne. Ensemble, ils formèrent une bande soudée par la rage et la nécessité, unie par la promesse d’un coup qui les sortirait de la misère et leur donnerait une gloire éternelle.</w:t>
      </w:r>
    </w:p>
    <w:p w14:paraId="3BB4B734" w14:textId="77777777" w:rsidR="001E04E0" w:rsidRPr="001E04E0" w:rsidRDefault="001E04E0" w:rsidP="001E04E0">
      <w:r w:rsidRPr="001E04E0">
        <w:pict w14:anchorId="085B650E">
          <v:rect id="_x0000_i1068" style="width:0;height:1.5pt" o:hralign="center" o:hrstd="t" o:hr="t" fillcolor="#a0a0a0" stroked="f"/>
        </w:pict>
      </w:r>
    </w:p>
    <w:p w14:paraId="1EE52CC5" w14:textId="77777777" w:rsidR="001E04E0" w:rsidRPr="001E04E0" w:rsidRDefault="001E04E0" w:rsidP="001E04E0">
      <w:pPr>
        <w:rPr>
          <w:b/>
          <w:bCs/>
        </w:rPr>
      </w:pPr>
      <w:r w:rsidRPr="001E04E0">
        <w:rPr>
          <w:b/>
          <w:bCs/>
        </w:rPr>
        <w:t>Leur réputation</w:t>
      </w:r>
    </w:p>
    <w:p w14:paraId="58F3441A" w14:textId="77777777" w:rsidR="001E04E0" w:rsidRPr="001E04E0" w:rsidRDefault="001E04E0" w:rsidP="001E04E0">
      <w:r w:rsidRPr="001E04E0">
        <w:t xml:space="preserve">Dans les bas-fonds, les Corbeaux sont vus comme des </w:t>
      </w:r>
      <w:r w:rsidRPr="001E04E0">
        <w:rPr>
          <w:b/>
          <w:bCs/>
        </w:rPr>
        <w:t>cambrioleurs méthodiques</w:t>
      </w:r>
      <w:r w:rsidRPr="001E04E0">
        <w:t>. Contrairement à d’autres bandes plus flamboyantes, ils frappent vite, fort, et disparaissent avant que quiconque ne puisse les rattraper. Ils laissent peu de témoins et cultivent une image d’ombres nocturnes, frappant toujours à minuit – d’où leur nom.</w:t>
      </w:r>
    </w:p>
    <w:p w14:paraId="07887EAD" w14:textId="77777777" w:rsidR="001E04E0" w:rsidRPr="001E04E0" w:rsidRDefault="001E04E0" w:rsidP="001E04E0">
      <w:r w:rsidRPr="001E04E0">
        <w:pict w14:anchorId="354086C7">
          <v:rect id="_x0000_i1069" style="width:0;height:1.5pt" o:hralign="center" o:hrstd="t" o:hr="t" fillcolor="#a0a0a0" stroked="f"/>
        </w:pict>
      </w:r>
    </w:p>
    <w:p w14:paraId="1A707589" w14:textId="77777777" w:rsidR="001E04E0" w:rsidRPr="001E04E0" w:rsidRDefault="001E04E0" w:rsidP="001E04E0">
      <w:pPr>
        <w:rPr>
          <w:b/>
          <w:bCs/>
        </w:rPr>
      </w:pPr>
      <w:r w:rsidRPr="001E04E0">
        <w:rPr>
          <w:b/>
          <w:bCs/>
        </w:rPr>
        <w:t>Objectif dans ce GN</w:t>
      </w:r>
    </w:p>
    <w:p w14:paraId="6759D592" w14:textId="77777777" w:rsidR="001E04E0" w:rsidRPr="001E04E0" w:rsidRDefault="001E04E0" w:rsidP="001E04E0">
      <w:r w:rsidRPr="001E04E0">
        <w:t xml:space="preserve">Cambrioler les coffres de la Banque Broute Shield, évacuer un maximum d’or et, si possible, mettre la main sur certains artefacts dont </w:t>
      </w:r>
      <w:proofErr w:type="spellStart"/>
      <w:r w:rsidRPr="001E04E0">
        <w:t>Kael</w:t>
      </w:r>
      <w:proofErr w:type="spellEnd"/>
      <w:r w:rsidRPr="001E04E0">
        <w:t xml:space="preserve"> a entendu parler.</w:t>
      </w:r>
      <w:r w:rsidRPr="001E04E0">
        <w:br/>
        <w:t xml:space="preserve">Ils </w:t>
      </w:r>
      <w:r w:rsidRPr="001E04E0">
        <w:rPr>
          <w:b/>
          <w:bCs/>
        </w:rPr>
        <w:t>ne savent pas encore</w:t>
      </w:r>
      <w:r w:rsidRPr="001E04E0">
        <w:t xml:space="preserve"> que les coffres </w:t>
      </w:r>
      <w:proofErr w:type="gramStart"/>
      <w:r w:rsidRPr="001E04E0">
        <w:t>sont</w:t>
      </w:r>
      <w:proofErr w:type="gramEnd"/>
      <w:r w:rsidRPr="001E04E0">
        <w:t xml:space="preserve"> inondés et que l’accès est devenu dangereux.</w:t>
      </w:r>
    </w:p>
    <w:p w14:paraId="7C6322D8" w14:textId="77777777" w:rsidR="001E04E0" w:rsidRPr="001E04E0" w:rsidRDefault="001E04E0" w:rsidP="001E04E0">
      <w:r w:rsidRPr="001E04E0">
        <w:pict w14:anchorId="077F5F15">
          <v:rect id="_x0000_i1070" style="width:0;height:1.5pt" o:hralign="center" o:hrstd="t" o:hr="t" fillcolor="#a0a0a0" stroked="f"/>
        </w:pict>
      </w:r>
    </w:p>
    <w:p w14:paraId="023CAC63" w14:textId="77777777" w:rsidR="001E04E0" w:rsidRPr="001E04E0" w:rsidRDefault="001E04E0" w:rsidP="001E04E0">
      <w:pPr>
        <w:rPr>
          <w:b/>
          <w:bCs/>
        </w:rPr>
      </w:pPr>
      <w:r w:rsidRPr="001E04E0">
        <w:rPr>
          <w:rFonts w:ascii="Segoe UI Emoji" w:hAnsi="Segoe UI Emoji" w:cs="Segoe UI Emoji"/>
          <w:b/>
          <w:bCs/>
        </w:rPr>
        <w:t>🔐</w:t>
      </w:r>
      <w:r w:rsidRPr="001E04E0">
        <w:rPr>
          <w:b/>
          <w:bCs/>
        </w:rPr>
        <w:t xml:space="preserve"> Les Trois Verrous des Coffres (version simplifiée pour jeu GN)</w:t>
      </w:r>
    </w:p>
    <w:p w14:paraId="6CAE0570" w14:textId="77777777" w:rsidR="001E04E0" w:rsidRPr="001E04E0" w:rsidRDefault="001E04E0" w:rsidP="001E04E0">
      <w:r w:rsidRPr="001E04E0">
        <w:t>Les coffres sont protégés par trois verrous successifs. Chacun est accessible, mais demande une compétence ou une spécialité que possède le groupe :</w:t>
      </w:r>
    </w:p>
    <w:p w14:paraId="6B1391B9" w14:textId="77777777" w:rsidR="001E04E0" w:rsidRPr="001E04E0" w:rsidRDefault="001E04E0" w:rsidP="001E04E0">
      <w:pPr>
        <w:numPr>
          <w:ilvl w:val="0"/>
          <w:numId w:val="1"/>
        </w:numPr>
      </w:pPr>
      <w:r w:rsidRPr="001E04E0">
        <w:rPr>
          <w:b/>
          <w:bCs/>
        </w:rPr>
        <w:t>Le Verrou du Temps</w:t>
      </w:r>
    </w:p>
    <w:p w14:paraId="68CA56AC" w14:textId="77777777" w:rsidR="001E04E0" w:rsidRPr="001E04E0" w:rsidRDefault="001E04E0" w:rsidP="001E04E0">
      <w:pPr>
        <w:numPr>
          <w:ilvl w:val="0"/>
          <w:numId w:val="2"/>
        </w:numPr>
      </w:pPr>
      <w:r w:rsidRPr="001E04E0">
        <w:t xml:space="preserve">Description : une </w:t>
      </w:r>
      <w:r w:rsidRPr="001E04E0">
        <w:rPr>
          <w:b/>
          <w:bCs/>
        </w:rPr>
        <w:t>énorme horloge mécanique</w:t>
      </w:r>
      <w:r w:rsidRPr="001E04E0">
        <w:t xml:space="preserve"> intégrée dans la porte. Les aiguilles doivent être placées à une position précise pour que le mécanisme interne se déclenche.</w:t>
      </w:r>
    </w:p>
    <w:p w14:paraId="356BF70D" w14:textId="77777777" w:rsidR="001E04E0" w:rsidRPr="001E04E0" w:rsidRDefault="001E04E0" w:rsidP="001E04E0">
      <w:pPr>
        <w:numPr>
          <w:ilvl w:val="0"/>
          <w:numId w:val="2"/>
        </w:numPr>
      </w:pPr>
      <w:r w:rsidRPr="001E04E0">
        <w:lastRenderedPageBreak/>
        <w:t xml:space="preserve">Indice : </w:t>
      </w:r>
      <w:proofErr w:type="spellStart"/>
      <w:r w:rsidRPr="001E04E0">
        <w:t>Brann</w:t>
      </w:r>
      <w:proofErr w:type="spellEnd"/>
      <w:r w:rsidRPr="001E04E0">
        <w:t xml:space="preserve"> (crocheteur) sait reconnaître les engrenages et écouter le cliquetis. Mira peut obtenir l’information auprès d’un garde ivre (“à minuit pile, le corbeau s’ouvre son aile”).</w:t>
      </w:r>
    </w:p>
    <w:p w14:paraId="09F17D26" w14:textId="77777777" w:rsidR="001E04E0" w:rsidRPr="001E04E0" w:rsidRDefault="001E04E0" w:rsidP="001E04E0">
      <w:pPr>
        <w:numPr>
          <w:ilvl w:val="0"/>
          <w:numId w:val="2"/>
        </w:numPr>
      </w:pPr>
      <w:r w:rsidRPr="001E04E0">
        <w:t>Résolution en GN : un petit puzzle physique ou un cadran avec un réglage à trouver.</w:t>
      </w:r>
    </w:p>
    <w:p w14:paraId="105AE2F7" w14:textId="77777777" w:rsidR="001E04E0" w:rsidRPr="001E04E0" w:rsidRDefault="001E04E0" w:rsidP="001E04E0">
      <w:pPr>
        <w:numPr>
          <w:ilvl w:val="0"/>
          <w:numId w:val="3"/>
        </w:numPr>
      </w:pPr>
      <w:r w:rsidRPr="001E04E0">
        <w:rPr>
          <w:b/>
          <w:bCs/>
        </w:rPr>
        <w:t>Le Verrou des Clés Jumelles</w:t>
      </w:r>
    </w:p>
    <w:p w14:paraId="09C1CE23" w14:textId="77777777" w:rsidR="001E04E0" w:rsidRPr="001E04E0" w:rsidRDefault="001E04E0" w:rsidP="001E04E0">
      <w:pPr>
        <w:numPr>
          <w:ilvl w:val="0"/>
          <w:numId w:val="4"/>
        </w:numPr>
      </w:pPr>
      <w:r w:rsidRPr="001E04E0">
        <w:t>Description : deux serrures massives côte à côte, qu’il faut ouvrir en même temps.</w:t>
      </w:r>
    </w:p>
    <w:p w14:paraId="6B0DD53A" w14:textId="77777777" w:rsidR="001E04E0" w:rsidRPr="001E04E0" w:rsidRDefault="001E04E0" w:rsidP="001E04E0">
      <w:pPr>
        <w:numPr>
          <w:ilvl w:val="0"/>
          <w:numId w:val="4"/>
        </w:numPr>
      </w:pPr>
      <w:r w:rsidRPr="001E04E0">
        <w:t xml:space="preserve">Une clé est aux mains d’un </w:t>
      </w:r>
      <w:r w:rsidRPr="001E04E0">
        <w:rPr>
          <w:b/>
          <w:bCs/>
        </w:rPr>
        <w:t>banquier supérieur</w:t>
      </w:r>
      <w:r w:rsidRPr="001E04E0">
        <w:t xml:space="preserve">, l’autre est </w:t>
      </w:r>
      <w:r w:rsidRPr="001E04E0">
        <w:rPr>
          <w:b/>
          <w:bCs/>
        </w:rPr>
        <w:t>cachée dans un bureau de la Banque</w:t>
      </w:r>
      <w:r w:rsidRPr="001E04E0">
        <w:t>.</w:t>
      </w:r>
    </w:p>
    <w:p w14:paraId="0CB9FAF9" w14:textId="77777777" w:rsidR="001E04E0" w:rsidRPr="001E04E0" w:rsidRDefault="001E04E0" w:rsidP="001E04E0">
      <w:pPr>
        <w:numPr>
          <w:ilvl w:val="0"/>
          <w:numId w:val="4"/>
        </w:numPr>
      </w:pPr>
      <w:r w:rsidRPr="001E04E0">
        <w:t>Indice : des rumeurs dans le village laissent entendre que l’aubergiste sait où l’une des clés est dissimulée.</w:t>
      </w:r>
    </w:p>
    <w:p w14:paraId="55DDE152" w14:textId="77777777" w:rsidR="001E04E0" w:rsidRPr="001E04E0" w:rsidRDefault="001E04E0" w:rsidP="001E04E0">
      <w:pPr>
        <w:numPr>
          <w:ilvl w:val="0"/>
          <w:numId w:val="4"/>
        </w:numPr>
      </w:pPr>
      <w:r w:rsidRPr="001E04E0">
        <w:t>Résolution en GN : il faut que deux joueurs coordonnent leur action ou présentent deux objets</w:t>
      </w:r>
      <w:proofErr w:type="gramStart"/>
      <w:r w:rsidRPr="001E04E0">
        <w:t>-«</w:t>
      </w:r>
      <w:proofErr w:type="gramEnd"/>
      <w:r w:rsidRPr="001E04E0">
        <w:t xml:space="preserve"> clés » simultanément.</w:t>
      </w:r>
    </w:p>
    <w:p w14:paraId="3C19EFD7" w14:textId="77777777" w:rsidR="001E04E0" w:rsidRPr="001E04E0" w:rsidRDefault="001E04E0" w:rsidP="001E04E0">
      <w:pPr>
        <w:numPr>
          <w:ilvl w:val="0"/>
          <w:numId w:val="5"/>
        </w:numPr>
      </w:pPr>
      <w:r w:rsidRPr="001E04E0">
        <w:rPr>
          <w:b/>
          <w:bCs/>
        </w:rPr>
        <w:t>Le Verrou du Souffle</w:t>
      </w:r>
    </w:p>
    <w:p w14:paraId="4A12D7E8" w14:textId="77777777" w:rsidR="001E04E0" w:rsidRPr="001E04E0" w:rsidRDefault="001E04E0" w:rsidP="001E04E0">
      <w:pPr>
        <w:numPr>
          <w:ilvl w:val="0"/>
          <w:numId w:val="6"/>
        </w:numPr>
      </w:pPr>
      <w:r w:rsidRPr="001E04E0">
        <w:t>Description : une dernière porte en bas des escaliers, accessible uniquement en apnée, car totalement immergée.</w:t>
      </w:r>
    </w:p>
    <w:p w14:paraId="4FF1C017" w14:textId="77777777" w:rsidR="001E04E0" w:rsidRPr="001E04E0" w:rsidRDefault="001E04E0" w:rsidP="001E04E0">
      <w:pPr>
        <w:numPr>
          <w:ilvl w:val="0"/>
          <w:numId w:val="6"/>
        </w:numPr>
      </w:pPr>
      <w:r w:rsidRPr="001E04E0">
        <w:t xml:space="preserve">Le verrou n’est pas complexe (une simple barre de fer coulissante), mais le défi est de le </w:t>
      </w:r>
      <w:r w:rsidRPr="001E04E0">
        <w:rPr>
          <w:b/>
          <w:bCs/>
        </w:rPr>
        <w:t>débloquer sous l’eau</w:t>
      </w:r>
      <w:r w:rsidRPr="001E04E0">
        <w:t>.</w:t>
      </w:r>
    </w:p>
    <w:p w14:paraId="0862FFE9" w14:textId="77777777" w:rsidR="001E04E0" w:rsidRPr="001E04E0" w:rsidRDefault="001E04E0" w:rsidP="001E04E0">
      <w:pPr>
        <w:numPr>
          <w:ilvl w:val="0"/>
          <w:numId w:val="6"/>
        </w:numPr>
      </w:pPr>
      <w:proofErr w:type="spellStart"/>
      <w:r w:rsidRPr="001E04E0">
        <w:t>Ysolda</w:t>
      </w:r>
      <w:proofErr w:type="spellEnd"/>
      <w:r w:rsidRPr="001E04E0">
        <w:t xml:space="preserve"> est la plus capable de le faire, mais tout membre qui ose plonger peut tenter.</w:t>
      </w:r>
    </w:p>
    <w:p w14:paraId="5900410B" w14:textId="77777777" w:rsidR="001E04E0" w:rsidRPr="001E04E0" w:rsidRDefault="001E04E0" w:rsidP="001E04E0">
      <w:pPr>
        <w:numPr>
          <w:ilvl w:val="0"/>
          <w:numId w:val="6"/>
        </w:numPr>
      </w:pPr>
      <w:r w:rsidRPr="001E04E0">
        <w:t>Résolution en GN : une épreuve physique rapide (retenir sa respiration quelques secondes, ou résoudre un mini-casse-tête sous contrainte de temps).</w:t>
      </w:r>
    </w:p>
    <w:p w14:paraId="79CC340F" w14:textId="77777777" w:rsidR="001E04E0" w:rsidRPr="001E04E0" w:rsidRDefault="001E04E0" w:rsidP="001E04E0">
      <w:r w:rsidRPr="001E04E0">
        <w:pict w14:anchorId="3C6F537D">
          <v:rect id="_x0000_i1071" style="width:0;height:1.5pt" o:hralign="center" o:hrstd="t" o:hr="t" fillcolor="#a0a0a0" stroked="f"/>
        </w:pict>
      </w:r>
    </w:p>
    <w:p w14:paraId="29F62753" w14:textId="77777777" w:rsidR="001E04E0" w:rsidRPr="001E04E0" w:rsidRDefault="001E04E0" w:rsidP="001E04E0">
      <w:pPr>
        <w:rPr>
          <w:b/>
          <w:bCs/>
        </w:rPr>
      </w:pPr>
      <w:r w:rsidRPr="001E04E0">
        <w:rPr>
          <w:b/>
          <w:bCs/>
        </w:rPr>
        <w:t>Tactiques et Dilemmes pour les Corbeaux</w:t>
      </w:r>
    </w:p>
    <w:p w14:paraId="634F6900" w14:textId="77777777" w:rsidR="001E04E0" w:rsidRPr="001E04E0" w:rsidRDefault="001E04E0" w:rsidP="001E04E0">
      <w:pPr>
        <w:numPr>
          <w:ilvl w:val="0"/>
          <w:numId w:val="7"/>
        </w:numPr>
      </w:pPr>
      <w:r w:rsidRPr="001E04E0">
        <w:t xml:space="preserve">Faut-il essayer d’emporter </w:t>
      </w:r>
      <w:r w:rsidRPr="001E04E0">
        <w:rPr>
          <w:b/>
          <w:bCs/>
        </w:rPr>
        <w:t>l’or lourd</w:t>
      </w:r>
      <w:r w:rsidRPr="001E04E0">
        <w:t xml:space="preserve"> (500 kg), ou se concentrer sur les artefacts plus légers ?</w:t>
      </w:r>
    </w:p>
    <w:p w14:paraId="787C1AA2" w14:textId="77777777" w:rsidR="001E04E0" w:rsidRPr="001E04E0" w:rsidRDefault="001E04E0" w:rsidP="001E04E0">
      <w:pPr>
        <w:numPr>
          <w:ilvl w:val="0"/>
          <w:numId w:val="7"/>
        </w:numPr>
      </w:pPr>
      <w:proofErr w:type="spellStart"/>
      <w:r w:rsidRPr="001E04E0">
        <w:t>Kael</w:t>
      </w:r>
      <w:proofErr w:type="spellEnd"/>
      <w:r w:rsidRPr="001E04E0">
        <w:t xml:space="preserve"> veut un coffre en particulier (objectif secret), mais cela peut ralentir le groupe.</w:t>
      </w:r>
    </w:p>
    <w:p w14:paraId="4C16BFCC" w14:textId="77777777" w:rsidR="001E04E0" w:rsidRPr="001E04E0" w:rsidRDefault="001E04E0" w:rsidP="001E04E0">
      <w:pPr>
        <w:numPr>
          <w:ilvl w:val="0"/>
          <w:numId w:val="7"/>
        </w:numPr>
      </w:pPr>
      <w:proofErr w:type="spellStart"/>
      <w:r w:rsidRPr="001E04E0">
        <w:t>Ysolda</w:t>
      </w:r>
      <w:proofErr w:type="spellEnd"/>
      <w:r w:rsidRPr="001E04E0">
        <w:t xml:space="preserve"> cache sa haine contre </w:t>
      </w:r>
      <w:proofErr w:type="spellStart"/>
      <w:r w:rsidRPr="001E04E0">
        <w:t>Kael</w:t>
      </w:r>
      <w:proofErr w:type="spellEnd"/>
      <w:r w:rsidRPr="001E04E0">
        <w:t xml:space="preserve"> et pourrait provoquer une </w:t>
      </w:r>
      <w:r w:rsidRPr="001E04E0">
        <w:rPr>
          <w:b/>
          <w:bCs/>
        </w:rPr>
        <w:t>trahison en pleine opération</w:t>
      </w:r>
      <w:r w:rsidRPr="001E04E0">
        <w:t>.</w:t>
      </w:r>
    </w:p>
    <w:p w14:paraId="1FC8D432" w14:textId="77777777" w:rsidR="001E04E0" w:rsidRPr="001E04E0" w:rsidRDefault="001E04E0" w:rsidP="001E04E0">
      <w:pPr>
        <w:numPr>
          <w:ilvl w:val="0"/>
          <w:numId w:val="7"/>
        </w:numPr>
      </w:pPr>
      <w:r w:rsidRPr="001E04E0">
        <w:t>Mira rêve de fuir avec une partie du butin et une nouvelle vie ailleurs.</w:t>
      </w:r>
    </w:p>
    <w:p w14:paraId="768148E5" w14:textId="77777777" w:rsidR="001E04E0" w:rsidRPr="001E04E0" w:rsidRDefault="001E04E0" w:rsidP="001E04E0">
      <w:pPr>
        <w:numPr>
          <w:ilvl w:val="0"/>
          <w:numId w:val="7"/>
        </w:numPr>
      </w:pPr>
      <w:proofErr w:type="spellStart"/>
      <w:r w:rsidRPr="001E04E0">
        <w:t>Brann</w:t>
      </w:r>
      <w:proofErr w:type="spellEnd"/>
      <w:r w:rsidRPr="001E04E0">
        <w:t xml:space="preserve"> cherche à retrouver un </w:t>
      </w:r>
      <w:r w:rsidRPr="001E04E0">
        <w:rPr>
          <w:b/>
          <w:bCs/>
        </w:rPr>
        <w:t>registre de dettes</w:t>
      </w:r>
      <w:r w:rsidRPr="001E04E0">
        <w:t xml:space="preserve"> lié à son père.</w:t>
      </w:r>
    </w:p>
    <w:p w14:paraId="58D66503" w14:textId="77777777" w:rsidR="001E04E0" w:rsidRPr="001E04E0" w:rsidRDefault="001E04E0" w:rsidP="001E04E0">
      <w:r w:rsidRPr="001E04E0">
        <w:pict w14:anchorId="15E2B85B">
          <v:rect id="_x0000_i1072" style="width:0;height:1.5pt" o:hralign="center" o:hrstd="t" o:hr="t" fillcolor="#a0a0a0" stroked="f"/>
        </w:pict>
      </w:r>
    </w:p>
    <w:p w14:paraId="33EE0C9E" w14:textId="77777777" w:rsidR="001E04E0" w:rsidRPr="001E04E0" w:rsidRDefault="001E04E0" w:rsidP="001E04E0">
      <w:pPr>
        <w:rPr>
          <w:b/>
          <w:bCs/>
        </w:rPr>
      </w:pPr>
      <w:r w:rsidRPr="001E04E0">
        <w:rPr>
          <w:b/>
          <w:bCs/>
        </w:rPr>
        <w:t>Dynamique de groupe</w:t>
      </w:r>
    </w:p>
    <w:p w14:paraId="4E66CBC9" w14:textId="77777777" w:rsidR="001E04E0" w:rsidRPr="001E04E0" w:rsidRDefault="001E04E0" w:rsidP="001E04E0">
      <w:r w:rsidRPr="001E04E0">
        <w:t xml:space="preserve">Les Corbeaux de Minuit sont </w:t>
      </w:r>
      <w:r w:rsidRPr="001E04E0">
        <w:rPr>
          <w:b/>
          <w:bCs/>
        </w:rPr>
        <w:t>unis par nécessité</w:t>
      </w:r>
      <w:r w:rsidRPr="001E04E0">
        <w:t>, mais fragilisés par leurs rancunes et objectifs cachés. Leur réussite dépendra de leur capacité à :</w:t>
      </w:r>
    </w:p>
    <w:p w14:paraId="58A4B54F" w14:textId="77777777" w:rsidR="001E04E0" w:rsidRPr="001E04E0" w:rsidRDefault="001E04E0" w:rsidP="001E04E0">
      <w:pPr>
        <w:numPr>
          <w:ilvl w:val="0"/>
          <w:numId w:val="8"/>
        </w:numPr>
      </w:pPr>
      <w:proofErr w:type="gramStart"/>
      <w:r w:rsidRPr="001E04E0">
        <w:t>coopérer</w:t>
      </w:r>
      <w:proofErr w:type="gramEnd"/>
      <w:r w:rsidRPr="001E04E0">
        <w:t xml:space="preserve"> malgré les tensions,</w:t>
      </w:r>
    </w:p>
    <w:p w14:paraId="41CC88FE" w14:textId="77777777" w:rsidR="001E04E0" w:rsidRPr="001E04E0" w:rsidRDefault="001E04E0" w:rsidP="001E04E0">
      <w:pPr>
        <w:numPr>
          <w:ilvl w:val="0"/>
          <w:numId w:val="8"/>
        </w:numPr>
      </w:pPr>
      <w:proofErr w:type="gramStart"/>
      <w:r w:rsidRPr="001E04E0">
        <w:t>gérer</w:t>
      </w:r>
      <w:proofErr w:type="gramEnd"/>
      <w:r w:rsidRPr="001E04E0">
        <w:t xml:space="preserve"> la logistique (comment faire sortir l’or ?),</w:t>
      </w:r>
    </w:p>
    <w:p w14:paraId="5EB04453" w14:textId="77777777" w:rsidR="001E04E0" w:rsidRPr="001E04E0" w:rsidRDefault="001E04E0" w:rsidP="001E04E0">
      <w:pPr>
        <w:numPr>
          <w:ilvl w:val="0"/>
          <w:numId w:val="8"/>
        </w:numPr>
      </w:pPr>
      <w:proofErr w:type="gramStart"/>
      <w:r w:rsidRPr="001E04E0">
        <w:t>et</w:t>
      </w:r>
      <w:proofErr w:type="gramEnd"/>
      <w:r w:rsidRPr="001E04E0">
        <w:t xml:space="preserve"> surtout, garder le silence dans une ville où </w:t>
      </w:r>
      <w:r w:rsidRPr="001E04E0">
        <w:rPr>
          <w:b/>
          <w:bCs/>
        </w:rPr>
        <w:t>chaque rumeur peut tuer leur plan</w:t>
      </w:r>
      <w:r w:rsidRPr="001E04E0">
        <w:t>.</w:t>
      </w:r>
    </w:p>
    <w:p w14:paraId="2B3A0C01" w14:textId="77777777" w:rsidR="001E04E0" w:rsidRPr="001E04E0" w:rsidRDefault="001E04E0" w:rsidP="001E04E0">
      <w:r w:rsidRPr="001E04E0">
        <w:pict w14:anchorId="35C73BA6">
          <v:rect id="_x0000_i1073" style="width:0;height:1.5pt" o:hralign="center" o:hrstd="t" o:hr="t" fillcolor="#a0a0a0" stroked="f"/>
        </w:pict>
      </w:r>
    </w:p>
    <w:p w14:paraId="6CEB52C2" w14:textId="77777777" w:rsidR="001E04E0" w:rsidRPr="001E04E0" w:rsidRDefault="001E04E0" w:rsidP="001E04E0">
      <w:r w:rsidRPr="001E04E0">
        <w:rPr>
          <w:rFonts w:ascii="Segoe UI Emoji" w:hAnsi="Segoe UI Emoji" w:cs="Segoe UI Emoji"/>
        </w:rPr>
        <w:t>👉</w:t>
      </w:r>
      <w:r w:rsidRPr="001E04E0">
        <w:t xml:space="preserve"> Avec cette version, les trois verrous sont assez simples pour rester jouables en GN, tout en gardant un côté dramatique : mécanique → coordination → apnée.</w:t>
      </w:r>
    </w:p>
    <w:p w14:paraId="55B7CE04" w14:textId="77777777" w:rsidR="001E04E0" w:rsidRDefault="001E04E0"/>
    <w:p w14:paraId="20CCAFE9" w14:textId="77777777" w:rsidR="001E04E0" w:rsidRDefault="001E04E0"/>
    <w:p w14:paraId="7F82F859" w14:textId="77777777" w:rsidR="001E04E0" w:rsidRDefault="001E04E0"/>
    <w:p w14:paraId="3229FDB0" w14:textId="77777777" w:rsidR="001E04E0" w:rsidRDefault="001E04E0"/>
    <w:sectPr w:rsidR="001E04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178"/>
    <w:multiLevelType w:val="multilevel"/>
    <w:tmpl w:val="BC22DA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02A11"/>
    <w:multiLevelType w:val="multilevel"/>
    <w:tmpl w:val="3136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A3196"/>
    <w:multiLevelType w:val="multilevel"/>
    <w:tmpl w:val="F7FE56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814641"/>
    <w:multiLevelType w:val="multilevel"/>
    <w:tmpl w:val="C34A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F1339"/>
    <w:multiLevelType w:val="multilevel"/>
    <w:tmpl w:val="4EE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D1697"/>
    <w:multiLevelType w:val="multilevel"/>
    <w:tmpl w:val="91D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D1139"/>
    <w:multiLevelType w:val="multilevel"/>
    <w:tmpl w:val="BB3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F2BCD"/>
    <w:multiLevelType w:val="multilevel"/>
    <w:tmpl w:val="067C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072441">
    <w:abstractNumId w:val="1"/>
  </w:num>
  <w:num w:numId="2" w16cid:durableId="685667363">
    <w:abstractNumId w:val="7"/>
  </w:num>
  <w:num w:numId="3" w16cid:durableId="866017728">
    <w:abstractNumId w:val="2"/>
  </w:num>
  <w:num w:numId="4" w16cid:durableId="1629581259">
    <w:abstractNumId w:val="4"/>
  </w:num>
  <w:num w:numId="5" w16cid:durableId="1779981172">
    <w:abstractNumId w:val="0"/>
  </w:num>
  <w:num w:numId="6" w16cid:durableId="1526283336">
    <w:abstractNumId w:val="3"/>
  </w:num>
  <w:num w:numId="7" w16cid:durableId="264583054">
    <w:abstractNumId w:val="5"/>
  </w:num>
  <w:num w:numId="8" w16cid:durableId="19724000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4E0"/>
    <w:rsid w:val="001E04E0"/>
    <w:rsid w:val="005E7146"/>
    <w:rsid w:val="00A76A7B"/>
    <w:rsid w:val="00E63FC2"/>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E9048"/>
  <w15:chartTrackingRefBased/>
  <w15:docId w15:val="{095E58A9-637E-4817-8877-B7B940D6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E0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E0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E04E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E04E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E04E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E04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04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04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04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04E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E04E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E04E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E04E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E04E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E04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E04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E04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E04E0"/>
    <w:rPr>
      <w:rFonts w:eastAsiaTheme="majorEastAsia" w:cstheme="majorBidi"/>
      <w:color w:val="272727" w:themeColor="text1" w:themeTint="D8"/>
    </w:rPr>
  </w:style>
  <w:style w:type="paragraph" w:styleId="Titre">
    <w:name w:val="Title"/>
    <w:basedOn w:val="Normal"/>
    <w:next w:val="Normal"/>
    <w:link w:val="TitreCar"/>
    <w:uiPriority w:val="10"/>
    <w:qFormat/>
    <w:rsid w:val="001E0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04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E04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E04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04E0"/>
    <w:pPr>
      <w:spacing w:before="160"/>
      <w:jc w:val="center"/>
    </w:pPr>
    <w:rPr>
      <w:i/>
      <w:iCs/>
      <w:color w:val="404040" w:themeColor="text1" w:themeTint="BF"/>
    </w:rPr>
  </w:style>
  <w:style w:type="character" w:customStyle="1" w:styleId="CitationCar">
    <w:name w:val="Citation Car"/>
    <w:basedOn w:val="Policepardfaut"/>
    <w:link w:val="Citation"/>
    <w:uiPriority w:val="29"/>
    <w:rsid w:val="001E04E0"/>
    <w:rPr>
      <w:i/>
      <w:iCs/>
      <w:color w:val="404040" w:themeColor="text1" w:themeTint="BF"/>
    </w:rPr>
  </w:style>
  <w:style w:type="paragraph" w:styleId="Paragraphedeliste">
    <w:name w:val="List Paragraph"/>
    <w:basedOn w:val="Normal"/>
    <w:uiPriority w:val="34"/>
    <w:qFormat/>
    <w:rsid w:val="001E04E0"/>
    <w:pPr>
      <w:ind w:left="720"/>
      <w:contextualSpacing/>
    </w:pPr>
  </w:style>
  <w:style w:type="character" w:styleId="Accentuationintense">
    <w:name w:val="Intense Emphasis"/>
    <w:basedOn w:val="Policepardfaut"/>
    <w:uiPriority w:val="21"/>
    <w:qFormat/>
    <w:rsid w:val="001E04E0"/>
    <w:rPr>
      <w:i/>
      <w:iCs/>
      <w:color w:val="0F4761" w:themeColor="accent1" w:themeShade="BF"/>
    </w:rPr>
  </w:style>
  <w:style w:type="paragraph" w:styleId="Citationintense">
    <w:name w:val="Intense Quote"/>
    <w:basedOn w:val="Normal"/>
    <w:next w:val="Normal"/>
    <w:link w:val="CitationintenseCar"/>
    <w:uiPriority w:val="30"/>
    <w:qFormat/>
    <w:rsid w:val="001E0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E04E0"/>
    <w:rPr>
      <w:i/>
      <w:iCs/>
      <w:color w:val="0F4761" w:themeColor="accent1" w:themeShade="BF"/>
    </w:rPr>
  </w:style>
  <w:style w:type="character" w:styleId="Rfrenceintense">
    <w:name w:val="Intense Reference"/>
    <w:basedOn w:val="Policepardfaut"/>
    <w:uiPriority w:val="32"/>
    <w:qFormat/>
    <w:rsid w:val="001E0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656</Words>
  <Characters>3612</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2</cp:revision>
  <dcterms:created xsi:type="dcterms:W3CDTF">2025-09-24T10:00:00Z</dcterms:created>
  <dcterms:modified xsi:type="dcterms:W3CDTF">2025-09-24T10:36:00Z</dcterms:modified>
</cp:coreProperties>
</file>