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EA91" w14:textId="77777777" w:rsidR="004E249D" w:rsidRDefault="00337681">
      <w:r>
        <w:t xml:space="preserve">Vous êtes des Premiers-Nés, les habitants originaux des îles du Levant. </w:t>
      </w:r>
    </w:p>
    <w:p w14:paraId="08F8ED93" w14:textId="2B031B7A" w:rsidR="00F420E3" w:rsidRDefault="00337681">
      <w:r>
        <w:t xml:space="preserve">Vous vivez reclus dans </w:t>
      </w:r>
      <w:r w:rsidR="00F420E3">
        <w:t>la</w:t>
      </w:r>
      <w:r>
        <w:t xml:space="preserve"> </w:t>
      </w:r>
      <w:r w:rsidR="00F420E3">
        <w:t>réserve</w:t>
      </w:r>
      <w:r>
        <w:t xml:space="preserve"> </w:t>
      </w:r>
      <w:r w:rsidR="00F420E3">
        <w:t>que vous a concédée la Confédération des cités libres du Levant,</w:t>
      </w:r>
      <w:r>
        <w:t xml:space="preserve"> à l’écart d’Ulgarth</w:t>
      </w:r>
      <w:r w:rsidR="00F420E3">
        <w:t xml:space="preserve">. Vous y vivez en communauté, </w:t>
      </w:r>
      <w:r>
        <w:t>en parfaite harmonie</w:t>
      </w:r>
      <w:r w:rsidR="00F420E3">
        <w:t xml:space="preserve"> avec </w:t>
      </w:r>
      <w:r>
        <w:t>la terre et la mer nourricières, sous la protection de la déesse Wyv que vous honorez depuis la nuit des temps.</w:t>
      </w:r>
      <w:r w:rsidR="00F420E3">
        <w:t xml:space="preserve"> </w:t>
      </w:r>
      <w:r w:rsidR="004E249D">
        <w:t>Et surtout</w:t>
      </w:r>
      <w:r w:rsidR="00F420E3">
        <w:t xml:space="preserve"> à l’abri des regards et de la condescendance, de l’avidité et de la concupiscence, de </w:t>
      </w:r>
      <w:r w:rsidR="004E249D">
        <w:t>l’avarice et</w:t>
      </w:r>
      <w:r w:rsidR="00F420E3">
        <w:t xml:space="preserve"> </w:t>
      </w:r>
      <w:r w:rsidR="004E249D">
        <w:t xml:space="preserve">la luxure </w:t>
      </w:r>
      <w:r w:rsidR="00F420E3">
        <w:t xml:space="preserve">des familles Il-Iriennes. </w:t>
      </w:r>
    </w:p>
    <w:p w14:paraId="04C51E68" w14:textId="64679844" w:rsidR="00696244" w:rsidRDefault="004E249D">
      <w:r>
        <w:t>Ces mêmes familles qui vous ont</w:t>
      </w:r>
      <w:r w:rsidR="00F420E3">
        <w:t xml:space="preserve"> spoliés de vos biens, de votre identité, de votre histoire </w:t>
      </w:r>
      <w:r w:rsidR="00207A1C">
        <w:t>suite à leur arrivée</w:t>
      </w:r>
      <w:r w:rsidR="00F420E3">
        <w:t xml:space="preserve"> sur l</w:t>
      </w:r>
      <w:r w:rsidR="00207A1C">
        <w:t xml:space="preserve">es îles du Levant </w:t>
      </w:r>
      <w:r w:rsidR="00F420E3">
        <w:t>au début du IVe âge</w:t>
      </w:r>
      <w:r w:rsidR="00207A1C">
        <w:t>, en provenance de Styrgie. Soi-disant</w:t>
      </w:r>
      <w:r>
        <w:t xml:space="preserve"> en quête d’un nouveau départ</w:t>
      </w:r>
      <w:r w:rsidR="00207A1C">
        <w:t>. En fait, dans le but de mettre la main sur les richesses de votre île. Là où les colons styrgiens et les Premiers-Nés des îles de Sfa</w:t>
      </w:r>
      <w:r w:rsidR="00696244">
        <w:t>a</w:t>
      </w:r>
      <w:r w:rsidR="00207A1C">
        <w:t xml:space="preserve">l et de Palyr ont appris à se connaître et à vivre ensemble jusqu’à mêler leurs sangs, ceux qui ont débarqué sur Il-Irion en provenance de la capitale Ellfrion n’ont eu de cesse de </w:t>
      </w:r>
      <w:r w:rsidR="00696244">
        <w:t>convoiter vos biens, vos richesses, vos femmes. Jusqu’à organiser une chasse aux sorcières et vous faire quasi disparaître de l’île. Réfugiés dans les grottes sous-marines, votre peuple a survécu pendant des siècles, fidèles à votre culte de Wyv et à vos principes de vie, et cultivant une rancœur et une haine incommensurables envers ces barbares cupides et puants d’Il-Irion.</w:t>
      </w:r>
    </w:p>
    <w:p w14:paraId="1E1745E6" w14:textId="7830984F" w:rsidR="00696244" w:rsidRDefault="00696244">
      <w:r>
        <w:t xml:space="preserve">De votre passé, vous avez </w:t>
      </w:r>
      <w:r w:rsidR="00250E37">
        <w:t xml:space="preserve">gardé </w:t>
      </w:r>
      <w:r>
        <w:t xml:space="preserve">un patrimoine génétique, une caractéristique physique propre aux Premiers-Nés et que les Sang-Mêlés de Sfaal et Palyr ont vu s’atrophier : des branchies. Bien utiles pour respirer sous l’eau - et accéder ainsi à des grottes sous-marines, pour pêcher </w:t>
      </w:r>
      <w:r w:rsidR="00250E37">
        <w:t>tarpons, carangues et autres pastenagues, ou encore pour r</w:t>
      </w:r>
      <w:r>
        <w:t>écolter les trésors</w:t>
      </w:r>
      <w:r w:rsidR="00250E37">
        <w:t xml:space="preserve"> enfouis</w:t>
      </w:r>
      <w:r>
        <w:t xml:space="preserve"> </w:t>
      </w:r>
      <w:r w:rsidR="00250E37">
        <w:t>au cœur des épaves gisant au fond du Grand Canal.</w:t>
      </w:r>
    </w:p>
    <w:p w14:paraId="338AC23E" w14:textId="77777777" w:rsidR="000B1E45" w:rsidRDefault="000B1E45"/>
    <w:p w14:paraId="21DB7CB9" w14:textId="6736113B" w:rsidR="00225863" w:rsidRDefault="00250E37">
      <w:r>
        <w:t xml:space="preserve">Mais cela ne suffit pas pour vous permettre </w:t>
      </w:r>
      <w:r w:rsidR="005D0E5F">
        <w:t xml:space="preserve">de vivre en toute liberté sur vos terres, de pratiquer votre culte au grand jour, d’être reconnus et légitimes en Il-Irion. Vous avez besoin d’aide et surtout d’un moyen de persuasion pour chasser </w:t>
      </w:r>
      <w:r w:rsidR="005D0E5F">
        <w:t xml:space="preserve">cette fange impie </w:t>
      </w:r>
      <w:r w:rsidR="005D0E5F">
        <w:t xml:space="preserve">une bonne foi pour toute de votre île. Ce moyen, vous l’avez peut-être trouvé il y a </w:t>
      </w:r>
      <w:r w:rsidR="005C7EDD">
        <w:t>deux</w:t>
      </w:r>
      <w:r w:rsidR="005D0E5F">
        <w:t xml:space="preserve"> ans lorsqu’un membre du conseil de l’U</w:t>
      </w:r>
      <w:r w:rsidR="00757870">
        <w:t>nion Bancaire d’Il-Irion (UBI)</w:t>
      </w:r>
      <w:r w:rsidR="005C7EDD">
        <w:t xml:space="preserve">, </w:t>
      </w:r>
      <w:r w:rsidR="00757870">
        <w:t>qui a tenu à garder son identité secrète</w:t>
      </w:r>
      <w:r w:rsidR="005C7EDD">
        <w:t>, vous a permis d’accéder dans la bibliothèque d’Il-Irion à un essai intitulé « La véritable histoire des îles du Levant ou l’importance de la vérité dans les récits historiques »</w:t>
      </w:r>
      <w:r w:rsidR="00225863">
        <w:t xml:space="preserve">. </w:t>
      </w:r>
    </w:p>
    <w:p w14:paraId="5DFB4CC8" w14:textId="5C733B26" w:rsidR="00F13BB6" w:rsidRDefault="00225863">
      <w:r>
        <w:t xml:space="preserve">Quelle révélation ce fût ! Non seulement vous y avez trouvé une preuve irréfutable de la spoliation et l’extermination dont votre peuple a été victime, mais surtout vous avez découvert que votre déesse Wyv existait bel et bien et était enfermée depuis des siècles sous la cité d’Ulgarth. Avec l’aide encore une fois de votre bienfaiteur de l’UBI, vous avez réussi à infiltrer le corps de garde de la banque et avez commencé à explorer les moindres recoins des couloirs et des salles de coffre à la recherche de la prison de votre divinité tutélaire. </w:t>
      </w:r>
      <w:r w:rsidR="00282DCF">
        <w:t xml:space="preserve">Finalement, après plusieurs mois, vous avez mis à jour </w:t>
      </w:r>
      <w:r w:rsidR="000B1E45">
        <w:t xml:space="preserve">dans un sous-terrain de la banque, </w:t>
      </w:r>
      <w:r w:rsidR="00282DCF">
        <w:t>derrière une couche de salpêtre et de torchis</w:t>
      </w:r>
      <w:r w:rsidR="000B1E45">
        <w:t>,</w:t>
      </w:r>
      <w:r w:rsidR="00282DCF">
        <w:t xml:space="preserve"> ce qui ressemble à un sceau magique, celui-là même auquel pourrait fait référence l’auteur de la Véritable histoire des îles du Levant. </w:t>
      </w:r>
      <w:r w:rsidR="00F13BB6">
        <w:t xml:space="preserve">Après en avoir réalisé un croquis et montré ce dernier aux plus anciens de votre communauté, vous en avez déduit qu’il s’agissait bien d’un sceau de protection créé par vos ancêtres. </w:t>
      </w:r>
    </w:p>
    <w:p w14:paraId="0E93DF07" w14:textId="77777777" w:rsidR="000B1E45" w:rsidRDefault="00F13BB6">
      <w:r>
        <w:t xml:space="preserve">La solution </w:t>
      </w:r>
      <w:r w:rsidR="00757870">
        <w:t>vous tend donc les bras</w:t>
      </w:r>
      <w:r>
        <w:t xml:space="preserve"> : détruire ce sceau, libérer Wyv et en prendre le contrôle pour disposer d’un moyen de pression incommensurable contre Il-Irion et toutes ces institutions et commerces ne vivant que pour l’or (UBI, </w:t>
      </w:r>
      <w:r w:rsidR="00757870">
        <w:t>t</w:t>
      </w:r>
      <w:r>
        <w:t xml:space="preserve">ripôt, </w:t>
      </w:r>
      <w:r w:rsidR="00757870">
        <w:t xml:space="preserve">la </w:t>
      </w:r>
      <w:r w:rsidR="00757870" w:rsidRPr="00757870">
        <w:t>Guilde des Ports</w:t>
      </w:r>
      <w:r w:rsidR="00757870">
        <w:t xml:space="preserve"> </w:t>
      </w:r>
      <w:r w:rsidR="00757870" w:rsidRPr="00757870">
        <w:t>Unis</w:t>
      </w:r>
      <w:r>
        <w:t>…)</w:t>
      </w:r>
      <w:r w:rsidR="00757870">
        <w:t xml:space="preserve">. Mais la première étape ne </w:t>
      </w:r>
      <w:r w:rsidR="000B1E45">
        <w:t>se révèle pas</w:t>
      </w:r>
      <w:r w:rsidR="00757870">
        <w:t xml:space="preserve"> si facile à mettre en œuvre. La mémoire orale des anciens n’est pas </w:t>
      </w:r>
      <w:r w:rsidR="00757870">
        <w:lastRenderedPageBreak/>
        <w:t xml:space="preserve">toujours fiable et jusqu’à maintenant, toutes vos tentatives pour détruire le sceau se sont révélées vaines. </w:t>
      </w:r>
      <w:r w:rsidR="000B1E45">
        <w:t xml:space="preserve">Il vous manquait toujours quelque chose. </w:t>
      </w:r>
    </w:p>
    <w:p w14:paraId="7A4D0014" w14:textId="31C1947E" w:rsidR="00F13BB6" w:rsidRDefault="000B1E45">
      <w:r>
        <w:t xml:space="preserve">Jusqu’à hier soir. Une fois les salles de la banque inondées, mécanisme de protection imaginé par ces affables Il-Iriens pour protéger leur précieux or mais surtout condition sine qua none pour que Wyv puisse s’échapper de sa prison une fois le sceau détruit, vous vous êtes tous réunis, </w:t>
      </w:r>
      <w:r>
        <w:t>u</w:t>
      </w:r>
      <w:r>
        <w:t>n</w:t>
      </w:r>
      <w:r>
        <w:t xml:space="preserve"> membre de chaque clan</w:t>
      </w:r>
      <w:r>
        <w:t xml:space="preserve">, autour de ce dernier, pour communier, </w:t>
      </w:r>
      <w:r w:rsidR="00D05784">
        <w:t xml:space="preserve">incanter, </w:t>
      </w:r>
      <w:r>
        <w:t xml:space="preserve">unir vos </w:t>
      </w:r>
      <w:r w:rsidR="00D05784">
        <w:t>manas ancestrales</w:t>
      </w:r>
      <w:r>
        <w:t xml:space="preserve"> et </w:t>
      </w:r>
      <w:r w:rsidR="00D05784">
        <w:t>conjurer le sort de protection implanté dans le sceau, sous l’aura bienveillante et puissante de la Lune du Poulpe, p</w:t>
      </w:r>
      <w:r w:rsidR="00D05784" w:rsidRPr="00D05784">
        <w:t>leine lune la plus proche d</w:t>
      </w:r>
      <w:r w:rsidR="00D05784">
        <w:t>u solstice de juin.</w:t>
      </w:r>
    </w:p>
    <w:p w14:paraId="0E7B6C14" w14:textId="5BC48A5B" w:rsidR="00D05784" w:rsidRDefault="00D05784">
      <w:r>
        <w:t>Mais au moment où le sceau allait cédé, un</w:t>
      </w:r>
      <w:r w:rsidR="00460913">
        <w:t>e énorme explosion puit s’est soudain ouvert sous vos pieds, , vous a projeté contre les murs de la salle</w:t>
      </w:r>
    </w:p>
    <w:p w14:paraId="4C046E78" w14:textId="77777777" w:rsidR="000B1E45" w:rsidRDefault="000B1E45"/>
    <w:p w14:paraId="10F7326F" w14:textId="77777777" w:rsidR="00757870" w:rsidRDefault="00757870"/>
    <w:p w14:paraId="68CFAB6C" w14:textId="77777777" w:rsidR="00F13BB6" w:rsidRDefault="00F13BB6"/>
    <w:p w14:paraId="232C4617" w14:textId="77777777" w:rsidR="00282DCF" w:rsidRDefault="00282DCF"/>
    <w:p w14:paraId="48CDE973" w14:textId="755368FF" w:rsidR="00250E37" w:rsidRDefault="00250E37"/>
    <w:sectPr w:rsidR="00250E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681"/>
    <w:rsid w:val="000B1E45"/>
    <w:rsid w:val="00207A1C"/>
    <w:rsid w:val="00225863"/>
    <w:rsid w:val="00250E37"/>
    <w:rsid w:val="00282DCF"/>
    <w:rsid w:val="00316F22"/>
    <w:rsid w:val="00337681"/>
    <w:rsid w:val="003E0715"/>
    <w:rsid w:val="00460913"/>
    <w:rsid w:val="004E249D"/>
    <w:rsid w:val="005C7EDD"/>
    <w:rsid w:val="005D0E5F"/>
    <w:rsid w:val="00696244"/>
    <w:rsid w:val="00737934"/>
    <w:rsid w:val="00757870"/>
    <w:rsid w:val="00883B21"/>
    <w:rsid w:val="00D05784"/>
    <w:rsid w:val="00D46E11"/>
    <w:rsid w:val="00E10BEB"/>
    <w:rsid w:val="00F13BB6"/>
    <w:rsid w:val="00F420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20CF"/>
  <w15:chartTrackingRefBased/>
  <w15:docId w15:val="{0F5D4E1B-F17E-4C1D-A470-81CC951AC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7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37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76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76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76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76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76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76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76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768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376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76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76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76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76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76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76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7681"/>
    <w:rPr>
      <w:rFonts w:eastAsiaTheme="majorEastAsia" w:cstheme="majorBidi"/>
      <w:color w:val="272727" w:themeColor="text1" w:themeTint="D8"/>
    </w:rPr>
  </w:style>
  <w:style w:type="paragraph" w:styleId="Titre">
    <w:name w:val="Title"/>
    <w:basedOn w:val="Normal"/>
    <w:next w:val="Normal"/>
    <w:link w:val="TitreCar"/>
    <w:uiPriority w:val="10"/>
    <w:qFormat/>
    <w:rsid w:val="00337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76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76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76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7681"/>
    <w:pPr>
      <w:spacing w:before="160"/>
      <w:jc w:val="center"/>
    </w:pPr>
    <w:rPr>
      <w:i/>
      <w:iCs/>
      <w:color w:val="404040" w:themeColor="text1" w:themeTint="BF"/>
    </w:rPr>
  </w:style>
  <w:style w:type="character" w:customStyle="1" w:styleId="CitationCar">
    <w:name w:val="Citation Car"/>
    <w:basedOn w:val="Policepardfaut"/>
    <w:link w:val="Citation"/>
    <w:uiPriority w:val="29"/>
    <w:rsid w:val="00337681"/>
    <w:rPr>
      <w:i/>
      <w:iCs/>
      <w:color w:val="404040" w:themeColor="text1" w:themeTint="BF"/>
    </w:rPr>
  </w:style>
  <w:style w:type="paragraph" w:styleId="Paragraphedeliste">
    <w:name w:val="List Paragraph"/>
    <w:basedOn w:val="Normal"/>
    <w:uiPriority w:val="34"/>
    <w:qFormat/>
    <w:rsid w:val="00337681"/>
    <w:pPr>
      <w:ind w:left="720"/>
      <w:contextualSpacing/>
    </w:pPr>
  </w:style>
  <w:style w:type="character" w:styleId="Accentuationintense">
    <w:name w:val="Intense Emphasis"/>
    <w:basedOn w:val="Policepardfaut"/>
    <w:uiPriority w:val="21"/>
    <w:qFormat/>
    <w:rsid w:val="00337681"/>
    <w:rPr>
      <w:i/>
      <w:iCs/>
      <w:color w:val="0F4761" w:themeColor="accent1" w:themeShade="BF"/>
    </w:rPr>
  </w:style>
  <w:style w:type="paragraph" w:styleId="Citationintense">
    <w:name w:val="Intense Quote"/>
    <w:basedOn w:val="Normal"/>
    <w:next w:val="Normal"/>
    <w:link w:val="CitationintenseCar"/>
    <w:uiPriority w:val="30"/>
    <w:qFormat/>
    <w:rsid w:val="00337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7681"/>
    <w:rPr>
      <w:i/>
      <w:iCs/>
      <w:color w:val="0F4761" w:themeColor="accent1" w:themeShade="BF"/>
    </w:rPr>
  </w:style>
  <w:style w:type="character" w:styleId="Rfrenceintense">
    <w:name w:val="Intense Reference"/>
    <w:basedOn w:val="Policepardfaut"/>
    <w:uiPriority w:val="32"/>
    <w:qFormat/>
    <w:rsid w:val="00337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Pages>
  <Words>727</Words>
  <Characters>4000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JUMEL</dc:creator>
  <cp:keywords/>
  <dc:description/>
  <cp:lastModifiedBy>Eric JUMEL</cp:lastModifiedBy>
  <cp:revision>3</cp:revision>
  <dcterms:created xsi:type="dcterms:W3CDTF">2026-05-14T07:16:00Z</dcterms:created>
  <dcterms:modified xsi:type="dcterms:W3CDTF">2026-05-14T10:00:00Z</dcterms:modified>
</cp:coreProperties>
</file>