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Exercise1: </w:t>
      </w:r>
      <w:r>
        <w:rPr>
          <w:rFonts w:hint="default" w:ascii="Arial" w:hAnsi="Arial" w:cs="Arial"/>
          <w:b/>
          <w:bCs/>
          <w:sz w:val="24"/>
          <w:szCs w:val="24"/>
        </w:rPr>
        <w:t>Create a basic report to show a simple table of Abba songs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</w:rPr>
        <w:t>Choose to load this data into a new report: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Input file name:  List of Abba Songs.xls</w:t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drawing>
          <wp:inline distT="0" distB="0" distL="114300" distR="114300">
            <wp:extent cx="5271135" cy="1471930"/>
            <wp:effectExtent l="0" t="0" r="190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Give the song title and release year columns in the imported table better names, and hide the album column (no one talks about albums any more):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drawing>
          <wp:inline distT="0" distB="0" distL="114300" distR="114300">
            <wp:extent cx="3550920" cy="18288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You should now be able to create this table: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Output: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2672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Exercise2: </w:t>
      </w:r>
      <w:r>
        <w:rPr>
          <w:rFonts w:hint="default" w:ascii="Arial" w:hAnsi="Arial"/>
          <w:b/>
          <w:bCs/>
          <w:sz w:val="24"/>
          <w:szCs w:val="24"/>
        </w:rPr>
        <w:t>Create a matrix and return some appropriate images above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Using the </w:t>
      </w:r>
      <w:r>
        <w:rPr>
          <w:rFonts w:hint="default" w:ascii="Arial" w:hAnsi="Arial"/>
          <w:b/>
          <w:bCs/>
          <w:sz w:val="24"/>
          <w:szCs w:val="24"/>
        </w:rPr>
        <w:t>Age specific Genres.xlsx</w:t>
      </w:r>
      <w:r>
        <w:rPr>
          <w:rFonts w:hint="default" w:ascii="Arial" w:hAnsi="Arial"/>
          <w:sz w:val="24"/>
          <w:szCs w:val="24"/>
        </w:rPr>
        <w:t xml:space="preserve"> file, create a matrix showing the </w:t>
      </w:r>
      <w:r>
        <w:rPr>
          <w:rFonts w:hint="default" w:ascii="Arial" w:hAnsi="Arial"/>
          <w:b/>
          <w:bCs/>
          <w:sz w:val="24"/>
          <w:szCs w:val="24"/>
        </w:rPr>
        <w:t>Count of films</w:t>
      </w:r>
      <w:r>
        <w:rPr>
          <w:rFonts w:hint="default" w:ascii="Arial" w:hAnsi="Arial"/>
          <w:sz w:val="24"/>
          <w:szCs w:val="24"/>
        </w:rPr>
        <w:t xml:space="preserve"> by </w:t>
      </w:r>
      <w:r>
        <w:rPr>
          <w:rFonts w:hint="default" w:ascii="Arial" w:hAnsi="Arial"/>
          <w:b/>
          <w:bCs/>
          <w:sz w:val="24"/>
          <w:szCs w:val="24"/>
        </w:rPr>
        <w:t>Certificate</w:t>
      </w:r>
      <w:r>
        <w:rPr>
          <w:rFonts w:hint="default" w:ascii="Arial" w:hAnsi="Arial"/>
          <w:sz w:val="24"/>
          <w:szCs w:val="24"/>
        </w:rPr>
        <w:t xml:space="preserve"> rating and </w:t>
      </w:r>
      <w:r>
        <w:rPr>
          <w:rFonts w:hint="default" w:ascii="Arial" w:hAnsi="Arial"/>
          <w:b/>
          <w:bCs/>
          <w:sz w:val="24"/>
          <w:szCs w:val="24"/>
        </w:rPr>
        <w:t>Genre</w:t>
      </w:r>
      <w:r>
        <w:rPr>
          <w:rFonts w:hint="default" w:ascii="Arial" w:hAnsi="Arial"/>
          <w:sz w:val="24"/>
          <w:szCs w:val="24"/>
        </w:rPr>
        <w:t>: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4229100" cy="2194560"/>
            <wp:effectExtent l="0" t="0" r="762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Notice how the certificates are in alphabetical order? CertificateID is in a more sensible order - use this to reorder the Certificate column:</w:t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006340" cy="777240"/>
            <wp:effectExtent l="0" t="0" r="762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r>
        <w:rPr>
          <w:rFonts w:hint="default" w:ascii="Arial" w:hAnsi="Arial"/>
          <w:sz w:val="24"/>
          <w:szCs w:val="24"/>
          <w:lang w:val="en-US"/>
        </w:rPr>
        <w:t>Lastly, to make the report a little more interesting add the images found in the above folder to the page like this:</w:t>
      </w:r>
    </w:p>
    <w:p/>
    <w:p/>
    <w:p>
      <w:r>
        <w:drawing>
          <wp:inline distT="0" distB="0" distL="114300" distR="114300">
            <wp:extent cx="5273675" cy="2610485"/>
            <wp:effectExtent l="0" t="0" r="14605" b="1079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Output: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3352800" cy="52044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F6CC3"/>
    <w:rsid w:val="3911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2023-05-31T10:18:00Z</dcterms:created>
  <dc:creator>Owner</dc:creator>
  <cp:lastModifiedBy>Dhinaharan Srinivasan</cp:lastModifiedBy>
  <dcterms:modified xsi:type="dcterms:W3CDTF">2023-06-01T09:55:44Z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F3F89CBA62C244E8AFD8C30503AB66A4</vt:lpwstr>
  </property>
</Properties>
</file>