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E80F66" wp14:paraId="2C078E63" wp14:textId="433DDE5B">
      <w:pPr>
        <w:rPr>
          <w:b w:val="1"/>
          <w:bCs w:val="1"/>
          <w:sz w:val="52"/>
          <w:szCs w:val="52"/>
        </w:rPr>
      </w:pPr>
      <w:r w:rsidRPr="6EE80F66" w:rsidR="32F959B5">
        <w:rPr>
          <w:b w:val="1"/>
          <w:bCs w:val="1"/>
          <w:sz w:val="52"/>
          <w:szCs w:val="52"/>
        </w:rPr>
        <w:t>IOT BASED</w:t>
      </w:r>
      <w:r w:rsidRPr="6EE80F66" w:rsidR="24982EA9">
        <w:rPr>
          <w:b w:val="1"/>
          <w:bCs w:val="1"/>
          <w:sz w:val="52"/>
          <w:szCs w:val="52"/>
        </w:rPr>
        <w:t xml:space="preserve"> AIR QUALITY MONITORING</w:t>
      </w:r>
    </w:p>
    <w:p w:rsidR="50818172" w:rsidP="6EE80F66" w:rsidRDefault="50818172" w14:paraId="7A5CC5C5" w14:textId="6AB21749">
      <w:pPr>
        <w:pStyle w:val="ListParagraph"/>
        <w:numPr>
          <w:ilvl w:val="0"/>
          <w:numId w:val="2"/>
        </w:numPr>
        <w:rPr>
          <w:rFonts w:ascii="Calibri" w:hAnsi="Calibri" w:eastAsia="Calibri" w:cs="Calibri"/>
          <w:noProof w:val="0"/>
          <w:sz w:val="32"/>
          <w:szCs w:val="32"/>
          <w:lang w:val="en-US"/>
        </w:rPr>
      </w:pPr>
      <w:r w:rsidRPr="6EE80F66" w:rsidR="50818172">
        <w:rPr>
          <w:b w:val="1"/>
          <w:bCs w:val="1"/>
          <w:sz w:val="52"/>
          <w:szCs w:val="52"/>
        </w:rPr>
        <w:t xml:space="preserve"> </w:t>
      </w:r>
      <w:r w:rsidRPr="6EE80F66" w:rsidR="0CBEBA30">
        <w:rPr>
          <w:rFonts w:ascii="Calibri" w:hAnsi="Calibri" w:eastAsia="Calibri" w:cs="Calibri"/>
          <w:noProof w:val="0"/>
          <w:sz w:val="32"/>
          <w:szCs w:val="32"/>
          <w:lang w:val="en-US"/>
        </w:rPr>
        <w:t xml:space="preserve">Air pollution is one of the biggest threats to the present-day environment. </w:t>
      </w:r>
    </w:p>
    <w:p w:rsidR="0CBEBA30" w:rsidP="6EE80F66" w:rsidRDefault="0CBEBA30" w14:paraId="6FB29963" w14:textId="3ACB1BD5">
      <w:pPr>
        <w:pStyle w:val="ListParagraph"/>
        <w:numPr>
          <w:ilvl w:val="0"/>
          <w:numId w:val="2"/>
        </w:numPr>
        <w:rPr>
          <w:rFonts w:ascii="Calibri" w:hAnsi="Calibri" w:eastAsia="Calibri" w:cs="Calibri"/>
          <w:noProof w:val="0"/>
          <w:sz w:val="32"/>
          <w:szCs w:val="32"/>
          <w:lang w:val="en-US"/>
        </w:rPr>
      </w:pPr>
      <w:r w:rsidRPr="6EE80F66" w:rsidR="0CBEBA30">
        <w:rPr>
          <w:rFonts w:ascii="Calibri" w:hAnsi="Calibri" w:eastAsia="Calibri" w:cs="Calibri"/>
          <w:noProof w:val="0"/>
          <w:sz w:val="32"/>
          <w:szCs w:val="32"/>
          <w:lang w:val="en-US"/>
        </w:rPr>
        <w:t xml:space="preserve">Everyone is being affected by air pollution day by day including humans, animals, crops, cities, </w:t>
      </w:r>
      <w:r w:rsidRPr="6EE80F66" w:rsidR="0CBEBA30">
        <w:rPr>
          <w:rFonts w:ascii="Calibri" w:hAnsi="Calibri" w:eastAsia="Calibri" w:cs="Calibri"/>
          <w:noProof w:val="0"/>
          <w:sz w:val="32"/>
          <w:szCs w:val="32"/>
          <w:lang w:val="en-US"/>
        </w:rPr>
        <w:t>forests</w:t>
      </w:r>
      <w:r w:rsidRPr="6EE80F66" w:rsidR="0CBEBA30">
        <w:rPr>
          <w:rFonts w:ascii="Calibri" w:hAnsi="Calibri" w:eastAsia="Calibri" w:cs="Calibri"/>
          <w:noProof w:val="0"/>
          <w:sz w:val="32"/>
          <w:szCs w:val="32"/>
          <w:lang w:val="en-US"/>
        </w:rPr>
        <w:t xml:space="preserve"> and aquatic ecosystems.</w:t>
      </w:r>
    </w:p>
    <w:p w:rsidR="0CBEBA30" w:rsidP="6EE80F66" w:rsidRDefault="0CBEBA30" w14:paraId="539E811F" w14:textId="5E4AA738">
      <w:pPr>
        <w:pStyle w:val="ListParagraph"/>
        <w:numPr>
          <w:ilvl w:val="0"/>
          <w:numId w:val="2"/>
        </w:numPr>
        <w:rPr>
          <w:rFonts w:ascii="Calibri" w:hAnsi="Calibri" w:eastAsia="Calibri" w:cs="Calibri"/>
          <w:noProof w:val="0"/>
          <w:sz w:val="32"/>
          <w:szCs w:val="32"/>
          <w:lang w:val="en-US"/>
        </w:rPr>
      </w:pPr>
      <w:r w:rsidRPr="6EE80F66" w:rsidR="0CBEBA30">
        <w:rPr>
          <w:rFonts w:ascii="Calibri" w:hAnsi="Calibri" w:eastAsia="Calibri" w:cs="Calibri"/>
          <w:noProof w:val="0"/>
          <w:sz w:val="32"/>
          <w:szCs w:val="32"/>
          <w:lang w:val="en-US"/>
        </w:rPr>
        <w:t xml:space="preserve"> Besides that, it should be controlled at a certain level to prevent the increasing rate of global warming. </w:t>
      </w:r>
    </w:p>
    <w:p w:rsidR="0CBEBA30" w:rsidP="6EE80F66" w:rsidRDefault="0CBEBA30" w14:paraId="3A14D8B5" w14:textId="27ED1CF2">
      <w:pPr>
        <w:pStyle w:val="ListParagraph"/>
        <w:numPr>
          <w:ilvl w:val="0"/>
          <w:numId w:val="2"/>
        </w:numPr>
        <w:rPr>
          <w:rFonts w:ascii="Calibri" w:hAnsi="Calibri" w:eastAsia="Calibri" w:cs="Calibri"/>
          <w:noProof w:val="0"/>
          <w:sz w:val="32"/>
          <w:szCs w:val="32"/>
          <w:lang w:val="en-US"/>
        </w:rPr>
      </w:pPr>
      <w:r w:rsidRPr="6EE80F66" w:rsidR="0CBEBA30">
        <w:rPr>
          <w:rFonts w:ascii="Calibri" w:hAnsi="Calibri" w:eastAsia="Calibri" w:cs="Calibri"/>
          <w:noProof w:val="0"/>
          <w:sz w:val="32"/>
          <w:szCs w:val="32"/>
          <w:lang w:val="en-US"/>
        </w:rPr>
        <w:t xml:space="preserve">This project aims to design an IOT-based air pollution monitoring system using the internet from anywhere using a computer or mobile to </w:t>
      </w:r>
      <w:r w:rsidRPr="6EE80F66" w:rsidR="0CBEBA30">
        <w:rPr>
          <w:rFonts w:ascii="Calibri" w:hAnsi="Calibri" w:eastAsia="Calibri" w:cs="Calibri"/>
          <w:noProof w:val="0"/>
          <w:sz w:val="32"/>
          <w:szCs w:val="32"/>
          <w:lang w:val="en-US"/>
        </w:rPr>
        <w:t>monitor</w:t>
      </w:r>
      <w:r w:rsidRPr="6EE80F66" w:rsidR="0CBEBA30">
        <w:rPr>
          <w:rFonts w:ascii="Calibri" w:hAnsi="Calibri" w:eastAsia="Calibri" w:cs="Calibri"/>
          <w:noProof w:val="0"/>
          <w:sz w:val="32"/>
          <w:szCs w:val="32"/>
          <w:lang w:val="en-US"/>
        </w:rPr>
        <w:t xml:space="preserve"> the air quality of the surroundings and environment.</w:t>
      </w:r>
    </w:p>
    <w:p w:rsidR="0CBEBA30" w:rsidP="6EE80F66" w:rsidRDefault="0CBEBA30" w14:paraId="4C19C793" w14:textId="3FDE9D97">
      <w:pPr>
        <w:pStyle w:val="ListParagraph"/>
        <w:numPr>
          <w:ilvl w:val="0"/>
          <w:numId w:val="2"/>
        </w:numPr>
        <w:rPr>
          <w:rFonts w:ascii="Calibri" w:hAnsi="Calibri" w:eastAsia="Calibri" w:cs="Calibri"/>
          <w:noProof w:val="0"/>
          <w:sz w:val="32"/>
          <w:szCs w:val="32"/>
          <w:lang w:val="en-US"/>
        </w:rPr>
      </w:pPr>
      <w:r w:rsidRPr="6EE80F66" w:rsidR="0CBEBA30">
        <w:rPr>
          <w:rFonts w:ascii="Calibri" w:hAnsi="Calibri" w:eastAsia="Calibri" w:cs="Calibri"/>
          <w:noProof w:val="0"/>
          <w:sz w:val="32"/>
          <w:szCs w:val="32"/>
          <w:lang w:val="en-US"/>
        </w:rPr>
        <w:t xml:space="preserve"> There are various methods and instruments available for the measurement and </w:t>
      </w:r>
      <w:r w:rsidRPr="6EE80F66" w:rsidR="0CBEBA30">
        <w:rPr>
          <w:rFonts w:ascii="Calibri" w:hAnsi="Calibri" w:eastAsia="Calibri" w:cs="Calibri"/>
          <w:noProof w:val="0"/>
          <w:sz w:val="32"/>
          <w:szCs w:val="32"/>
          <w:lang w:val="en-US"/>
        </w:rPr>
        <w:t>monitoring</w:t>
      </w:r>
      <w:r w:rsidRPr="6EE80F66" w:rsidR="0CBEBA30">
        <w:rPr>
          <w:rFonts w:ascii="Calibri" w:hAnsi="Calibri" w:eastAsia="Calibri" w:cs="Calibri"/>
          <w:noProof w:val="0"/>
          <w:sz w:val="32"/>
          <w:szCs w:val="32"/>
          <w:lang w:val="en-US"/>
        </w:rPr>
        <w:t xml:space="preserve"> quality of air. </w:t>
      </w:r>
    </w:p>
    <w:p w:rsidR="0CBEBA30" w:rsidP="6EE80F66" w:rsidRDefault="0CBEBA30" w14:paraId="5870649E" w14:textId="3881112B">
      <w:pPr>
        <w:pStyle w:val="ListParagraph"/>
        <w:numPr>
          <w:ilvl w:val="0"/>
          <w:numId w:val="2"/>
        </w:numPr>
        <w:rPr>
          <w:rFonts w:ascii="Calibri" w:hAnsi="Calibri" w:eastAsia="Calibri" w:cs="Calibri"/>
          <w:noProof w:val="0"/>
          <w:sz w:val="32"/>
          <w:szCs w:val="32"/>
          <w:lang w:val="en-US"/>
        </w:rPr>
      </w:pPr>
      <w:r w:rsidRPr="6EE80F66" w:rsidR="0CBEBA30">
        <w:rPr>
          <w:rFonts w:ascii="Calibri" w:hAnsi="Calibri" w:eastAsia="Calibri" w:cs="Calibri"/>
          <w:noProof w:val="0"/>
          <w:sz w:val="32"/>
          <w:szCs w:val="32"/>
          <w:lang w:val="en-US"/>
        </w:rPr>
        <w:t xml:space="preserve">The IoT-based air pollution monitoring system would not only help us to </w:t>
      </w:r>
      <w:r w:rsidRPr="6EE80F66" w:rsidR="0CBEBA30">
        <w:rPr>
          <w:rFonts w:ascii="Calibri" w:hAnsi="Calibri" w:eastAsia="Calibri" w:cs="Calibri"/>
          <w:noProof w:val="0"/>
          <w:sz w:val="32"/>
          <w:szCs w:val="32"/>
          <w:lang w:val="en-US"/>
        </w:rPr>
        <w:t>monitor</w:t>
      </w:r>
      <w:r w:rsidRPr="6EE80F66" w:rsidR="0CBEBA30">
        <w:rPr>
          <w:rFonts w:ascii="Calibri" w:hAnsi="Calibri" w:eastAsia="Calibri" w:cs="Calibri"/>
          <w:noProof w:val="0"/>
          <w:sz w:val="32"/>
          <w:szCs w:val="32"/>
          <w:lang w:val="en-US"/>
        </w:rPr>
        <w:t xml:space="preserve"> the air quality but also be able to send alert signals whenever the air quality deteriorates and goes down beyond a certain level.</w:t>
      </w:r>
    </w:p>
    <w:p w:rsidR="03A1EE2F" w:rsidP="6EE80F66" w:rsidRDefault="03A1EE2F" w14:paraId="0D6EE0D5" w14:textId="42272007">
      <w:pPr>
        <w:pStyle w:val="Normal"/>
        <w:ind w:left="0"/>
        <w:rPr>
          <w:rFonts w:ascii="Calibri" w:hAnsi="Calibri" w:eastAsia="Calibri" w:cs="Calibri"/>
          <w:b w:val="1"/>
          <w:bCs w:val="1"/>
          <w:noProof w:val="0"/>
          <w:sz w:val="40"/>
          <w:szCs w:val="40"/>
          <w:lang w:val="en-US"/>
        </w:rPr>
      </w:pPr>
      <w:r w:rsidRPr="6EE80F66" w:rsidR="03A1EE2F">
        <w:rPr>
          <w:rFonts w:ascii="Calibri" w:hAnsi="Calibri" w:eastAsia="Calibri" w:cs="Calibri"/>
          <w:b w:val="1"/>
          <w:bCs w:val="1"/>
          <w:noProof w:val="0"/>
          <w:sz w:val="40"/>
          <w:szCs w:val="40"/>
          <w:lang w:val="en-US"/>
        </w:rPr>
        <w:t>Components Used</w:t>
      </w:r>
    </w:p>
    <w:p w:rsidR="03A1EE2F" w:rsidP="6EE80F66" w:rsidRDefault="03A1EE2F" w14:paraId="03385AAB" w14:textId="7A1A4C8B">
      <w:pPr>
        <w:pStyle w:val="Normal"/>
        <w:ind w:left="0"/>
        <w:rPr>
          <w:rFonts w:ascii="Calibri" w:hAnsi="Calibri" w:eastAsia="Calibri" w:cs="Calibri"/>
          <w:b w:val="1"/>
          <w:bCs w:val="1"/>
          <w:noProof w:val="0"/>
          <w:sz w:val="32"/>
          <w:szCs w:val="32"/>
          <w:lang w:val="en-US"/>
        </w:rPr>
      </w:pPr>
      <w:r w:rsidRPr="6EE80F66" w:rsidR="03A1EE2F">
        <w:rPr>
          <w:rFonts w:ascii="Calibri" w:hAnsi="Calibri" w:eastAsia="Calibri" w:cs="Calibri"/>
          <w:noProof w:val="0"/>
          <w:sz w:val="32"/>
          <w:szCs w:val="32"/>
          <w:lang w:val="en-US"/>
        </w:rPr>
        <w:t xml:space="preserve">  </w:t>
      </w:r>
      <w:r w:rsidRPr="6EE80F66" w:rsidR="03A1EE2F">
        <w:rPr>
          <w:rFonts w:ascii="Calibri" w:hAnsi="Calibri" w:eastAsia="Calibri" w:cs="Calibri"/>
          <w:b w:val="1"/>
          <w:bCs w:val="1"/>
          <w:noProof w:val="0"/>
          <w:sz w:val="32"/>
          <w:szCs w:val="32"/>
          <w:lang w:val="en-US"/>
        </w:rPr>
        <w:t xml:space="preserve">Hardware Components </w:t>
      </w:r>
    </w:p>
    <w:p w:rsidR="03A1EE2F" w:rsidP="6EE80F66" w:rsidRDefault="03A1EE2F" w14:paraId="509DF2EB" w14:textId="2D468CDA">
      <w:pPr>
        <w:pStyle w:val="Normal"/>
        <w:ind w:left="0"/>
      </w:pPr>
      <w:r w:rsidRPr="6EE80F66" w:rsidR="03A1EE2F">
        <w:rPr>
          <w:rFonts w:ascii="Calibri" w:hAnsi="Calibri" w:eastAsia="Calibri" w:cs="Calibri"/>
          <w:noProof w:val="0"/>
          <w:sz w:val="32"/>
          <w:szCs w:val="32"/>
          <w:lang w:val="en-US"/>
        </w:rPr>
        <w:t xml:space="preserve">1. </w:t>
      </w:r>
      <w:r w:rsidRPr="6EE80F66" w:rsidR="03A1EE2F">
        <w:rPr>
          <w:rFonts w:ascii="Calibri" w:hAnsi="Calibri" w:eastAsia="Calibri" w:cs="Calibri"/>
          <w:noProof w:val="0"/>
          <w:sz w:val="32"/>
          <w:szCs w:val="32"/>
          <w:lang w:val="en-US"/>
        </w:rPr>
        <w:t>NodeMCU</w:t>
      </w:r>
      <w:r w:rsidRPr="6EE80F66" w:rsidR="03A1EE2F">
        <w:rPr>
          <w:rFonts w:ascii="Calibri" w:hAnsi="Calibri" w:eastAsia="Calibri" w:cs="Calibri"/>
          <w:noProof w:val="0"/>
          <w:sz w:val="32"/>
          <w:szCs w:val="32"/>
          <w:lang w:val="en-US"/>
        </w:rPr>
        <w:t xml:space="preserve"> V3</w:t>
      </w:r>
    </w:p>
    <w:p w:rsidR="03A1EE2F" w:rsidP="6EE80F66" w:rsidRDefault="03A1EE2F" w14:paraId="18241B16" w14:textId="494EE433">
      <w:pPr>
        <w:pStyle w:val="Normal"/>
        <w:ind w:left="0"/>
      </w:pPr>
      <w:r w:rsidRPr="6EE80F66" w:rsidR="03A1EE2F">
        <w:rPr>
          <w:rFonts w:ascii="Calibri" w:hAnsi="Calibri" w:eastAsia="Calibri" w:cs="Calibri"/>
          <w:noProof w:val="0"/>
          <w:sz w:val="32"/>
          <w:szCs w:val="32"/>
          <w:lang w:val="en-US"/>
        </w:rPr>
        <w:t xml:space="preserve"> 2. DHT11 Sensor Module </w:t>
      </w:r>
    </w:p>
    <w:p w:rsidR="03A1EE2F" w:rsidP="6EE80F66" w:rsidRDefault="03A1EE2F" w14:paraId="3A07AC8A" w14:textId="76F796E2">
      <w:pPr>
        <w:pStyle w:val="Normal"/>
        <w:ind w:left="0"/>
      </w:pPr>
      <w:r w:rsidRPr="6EE80F66" w:rsidR="03A1EE2F">
        <w:rPr>
          <w:rFonts w:ascii="Calibri" w:hAnsi="Calibri" w:eastAsia="Calibri" w:cs="Calibri"/>
          <w:noProof w:val="0"/>
          <w:sz w:val="32"/>
          <w:szCs w:val="32"/>
          <w:lang w:val="en-US"/>
        </w:rPr>
        <w:t>3. MQ-135 Gas Sensor Module</w:t>
      </w:r>
    </w:p>
    <w:p w:rsidR="03A1EE2F" w:rsidP="6EE80F66" w:rsidRDefault="03A1EE2F" w14:paraId="3E441880" w14:textId="70354521">
      <w:pPr>
        <w:pStyle w:val="Normal"/>
        <w:ind w:left="0"/>
      </w:pPr>
      <w:r w:rsidRPr="6EE80F66" w:rsidR="03A1EE2F">
        <w:rPr>
          <w:rFonts w:ascii="Calibri" w:hAnsi="Calibri" w:eastAsia="Calibri" w:cs="Calibri"/>
          <w:noProof w:val="0"/>
          <w:sz w:val="32"/>
          <w:szCs w:val="32"/>
          <w:lang w:val="en-US"/>
        </w:rPr>
        <w:t xml:space="preserve"> 4. </w:t>
      </w:r>
      <w:r w:rsidRPr="6EE80F66" w:rsidR="03A1EE2F">
        <w:rPr>
          <w:rFonts w:ascii="Calibri" w:hAnsi="Calibri" w:eastAsia="Calibri" w:cs="Calibri"/>
          <w:noProof w:val="0"/>
          <w:sz w:val="32"/>
          <w:szCs w:val="32"/>
          <w:lang w:val="en-US"/>
        </w:rPr>
        <w:t>Veroboard(</w:t>
      </w:r>
      <w:r w:rsidRPr="6EE80F66" w:rsidR="03A1EE2F">
        <w:rPr>
          <w:rFonts w:ascii="Calibri" w:hAnsi="Calibri" w:eastAsia="Calibri" w:cs="Calibri"/>
          <w:noProof w:val="0"/>
          <w:sz w:val="32"/>
          <w:szCs w:val="32"/>
          <w:lang w:val="en-US"/>
        </w:rPr>
        <w:t>KS100)</w:t>
      </w:r>
    </w:p>
    <w:p w:rsidR="03A1EE2F" w:rsidP="6EE80F66" w:rsidRDefault="03A1EE2F" w14:paraId="5D0C4A47" w14:textId="3EDCC803">
      <w:pPr>
        <w:pStyle w:val="Normal"/>
        <w:ind w:left="0"/>
      </w:pPr>
      <w:r w:rsidRPr="6EE80F66" w:rsidR="03A1EE2F">
        <w:rPr>
          <w:rFonts w:ascii="Calibri" w:hAnsi="Calibri" w:eastAsia="Calibri" w:cs="Calibri"/>
          <w:noProof w:val="0"/>
          <w:sz w:val="32"/>
          <w:szCs w:val="32"/>
          <w:lang w:val="en-US"/>
        </w:rPr>
        <w:t xml:space="preserve"> 5. Breadboard</w:t>
      </w:r>
    </w:p>
    <w:p w:rsidR="03A1EE2F" w:rsidP="6EE80F66" w:rsidRDefault="03A1EE2F" w14:paraId="22EF13A1" w14:textId="33E708C4">
      <w:pPr>
        <w:pStyle w:val="Normal"/>
        <w:ind w:left="0"/>
      </w:pPr>
      <w:r w:rsidRPr="6EE80F66" w:rsidR="03A1EE2F">
        <w:rPr>
          <w:rFonts w:ascii="Calibri" w:hAnsi="Calibri" w:eastAsia="Calibri" w:cs="Calibri"/>
          <w:noProof w:val="0"/>
          <w:sz w:val="32"/>
          <w:szCs w:val="32"/>
          <w:lang w:val="en-US"/>
        </w:rPr>
        <w:t xml:space="preserve"> 6. Connecting Wires</w:t>
      </w:r>
    </w:p>
    <w:p w:rsidR="03A1EE2F" w:rsidP="6EE80F66" w:rsidRDefault="03A1EE2F" w14:paraId="7C832E9C" w14:textId="5A95E153">
      <w:pPr>
        <w:pStyle w:val="Normal"/>
        <w:ind w:left="0"/>
      </w:pPr>
      <w:r w:rsidRPr="6EE80F66" w:rsidR="03A1EE2F">
        <w:rPr>
          <w:rFonts w:ascii="Calibri" w:hAnsi="Calibri" w:eastAsia="Calibri" w:cs="Calibri"/>
          <w:noProof w:val="0"/>
          <w:sz w:val="32"/>
          <w:szCs w:val="32"/>
          <w:lang w:val="en-US"/>
        </w:rPr>
        <w:t xml:space="preserve"> 7. AC-DC Adapters</w:t>
      </w:r>
    </w:p>
    <w:p w:rsidR="03A1EE2F" w:rsidP="6EE80F66" w:rsidRDefault="03A1EE2F" w14:paraId="3CC5A1D6" w14:textId="5D3F22B3">
      <w:pPr>
        <w:pStyle w:val="Normal"/>
        <w:ind w:left="0"/>
      </w:pPr>
      <w:r w:rsidRPr="6EE80F66" w:rsidR="03A1EE2F">
        <w:rPr>
          <w:rFonts w:ascii="Calibri" w:hAnsi="Calibri" w:eastAsia="Calibri" w:cs="Calibri"/>
          <w:noProof w:val="0"/>
          <w:sz w:val="32"/>
          <w:szCs w:val="32"/>
          <w:lang w:val="en-US"/>
        </w:rPr>
        <w:t xml:space="preserve"> 8. LEDs emitting green, </w:t>
      </w:r>
      <w:r w:rsidRPr="6EE80F66" w:rsidR="03A1EE2F">
        <w:rPr>
          <w:rFonts w:ascii="Calibri" w:hAnsi="Calibri" w:eastAsia="Calibri" w:cs="Calibri"/>
          <w:noProof w:val="0"/>
          <w:sz w:val="32"/>
          <w:szCs w:val="32"/>
          <w:lang w:val="en-US"/>
        </w:rPr>
        <w:t>yellow</w:t>
      </w:r>
      <w:r w:rsidRPr="6EE80F66" w:rsidR="03A1EE2F">
        <w:rPr>
          <w:rFonts w:ascii="Calibri" w:hAnsi="Calibri" w:eastAsia="Calibri" w:cs="Calibri"/>
          <w:noProof w:val="0"/>
          <w:sz w:val="32"/>
          <w:szCs w:val="32"/>
          <w:lang w:val="en-US"/>
        </w:rPr>
        <w:t xml:space="preserve"> and red </w:t>
      </w:r>
      <w:r w:rsidRPr="6EE80F66" w:rsidR="03A1EE2F">
        <w:rPr>
          <w:rFonts w:ascii="Calibri" w:hAnsi="Calibri" w:eastAsia="Calibri" w:cs="Calibri"/>
          <w:noProof w:val="0"/>
          <w:sz w:val="32"/>
          <w:szCs w:val="32"/>
          <w:lang w:val="en-US"/>
        </w:rPr>
        <w:t>colours</w:t>
      </w:r>
    </w:p>
    <w:p w:rsidR="03A1EE2F" w:rsidP="6EE80F66" w:rsidRDefault="03A1EE2F" w14:paraId="74125C2B" w14:textId="1FF483AF">
      <w:pPr>
        <w:pStyle w:val="Normal"/>
        <w:ind w:left="0"/>
      </w:pPr>
      <w:r w:rsidRPr="6EE80F66" w:rsidR="03A1EE2F">
        <w:rPr>
          <w:rFonts w:ascii="Calibri" w:hAnsi="Calibri" w:eastAsia="Calibri" w:cs="Calibri"/>
          <w:noProof w:val="0"/>
          <w:sz w:val="32"/>
          <w:szCs w:val="32"/>
          <w:lang w:val="en-US"/>
        </w:rPr>
        <w:t xml:space="preserve"> 9. Resistors </w:t>
      </w:r>
    </w:p>
    <w:p w:rsidR="03A1EE2F" w:rsidP="6EE80F66" w:rsidRDefault="03A1EE2F" w14:paraId="1FC7D89F" w14:textId="28569D81">
      <w:pPr>
        <w:pStyle w:val="Normal"/>
        <w:ind w:left="0"/>
        <w:rPr>
          <w:rFonts w:ascii="Calibri" w:hAnsi="Calibri" w:eastAsia="Calibri" w:cs="Calibri"/>
          <w:b w:val="1"/>
          <w:bCs w:val="1"/>
          <w:noProof w:val="0"/>
          <w:sz w:val="32"/>
          <w:szCs w:val="32"/>
          <w:lang w:val="en-US"/>
        </w:rPr>
      </w:pPr>
      <w:r w:rsidRPr="6EE80F66" w:rsidR="03A1EE2F">
        <w:rPr>
          <w:rFonts w:ascii="Calibri" w:hAnsi="Calibri" w:eastAsia="Calibri" w:cs="Calibri"/>
          <w:b w:val="1"/>
          <w:bCs w:val="1"/>
          <w:noProof w:val="0"/>
          <w:sz w:val="32"/>
          <w:szCs w:val="32"/>
          <w:lang w:val="en-US"/>
        </w:rPr>
        <w:t>SOFTWARE COMPONENTS</w:t>
      </w:r>
    </w:p>
    <w:p w:rsidR="03A1EE2F" w:rsidP="6EE80F66" w:rsidRDefault="03A1EE2F" w14:paraId="1E1729AA" w14:textId="3DFA0272">
      <w:pPr>
        <w:pStyle w:val="Normal"/>
        <w:ind w:left="0"/>
      </w:pPr>
      <w:r w:rsidRPr="6EE80F66" w:rsidR="03A1EE2F">
        <w:rPr>
          <w:rFonts w:ascii="Calibri" w:hAnsi="Calibri" w:eastAsia="Calibri" w:cs="Calibri"/>
          <w:noProof w:val="0"/>
          <w:sz w:val="32"/>
          <w:szCs w:val="32"/>
          <w:lang w:val="en-US"/>
        </w:rPr>
        <w:t xml:space="preserve"> 1. </w:t>
      </w:r>
      <w:r w:rsidRPr="6EE80F66" w:rsidR="03A1EE2F">
        <w:rPr>
          <w:rFonts w:ascii="Calibri" w:hAnsi="Calibri" w:eastAsia="Calibri" w:cs="Calibri"/>
          <w:noProof w:val="0"/>
          <w:sz w:val="32"/>
          <w:szCs w:val="32"/>
          <w:lang w:val="en-US"/>
        </w:rPr>
        <w:t>ThinkSpeak</w:t>
      </w:r>
      <w:r w:rsidRPr="6EE80F66" w:rsidR="03A1EE2F">
        <w:rPr>
          <w:rFonts w:ascii="Calibri" w:hAnsi="Calibri" w:eastAsia="Calibri" w:cs="Calibri"/>
          <w:noProof w:val="0"/>
          <w:sz w:val="32"/>
          <w:szCs w:val="32"/>
          <w:lang w:val="en-US"/>
        </w:rPr>
        <w:t xml:space="preserve"> Cloud</w:t>
      </w:r>
    </w:p>
    <w:p w:rsidR="03A1EE2F" w:rsidP="6EE80F66" w:rsidRDefault="03A1EE2F" w14:paraId="49B3FFBA" w14:textId="1AE47B2C">
      <w:pPr>
        <w:pStyle w:val="Normal"/>
        <w:ind w:left="0"/>
      </w:pPr>
      <w:r w:rsidRPr="6EE80F66" w:rsidR="03A1EE2F">
        <w:rPr>
          <w:rFonts w:ascii="Calibri" w:hAnsi="Calibri" w:eastAsia="Calibri" w:cs="Calibri"/>
          <w:noProof w:val="0"/>
          <w:sz w:val="32"/>
          <w:szCs w:val="32"/>
          <w:lang w:val="en-US"/>
        </w:rPr>
        <w:t xml:space="preserve"> 2. Arduino IDE</w:t>
      </w:r>
    </w:p>
    <w:p w:rsidR="695AF72B" w:rsidP="6EE80F66" w:rsidRDefault="695AF72B" w14:paraId="766BD496" w14:textId="0740EF07">
      <w:pPr>
        <w:pStyle w:val="Normal"/>
        <w:ind w:left="0"/>
        <w:rPr>
          <w:rFonts w:ascii="Calibri" w:hAnsi="Calibri" w:eastAsia="Calibri" w:cs="Calibri"/>
          <w:b w:val="1"/>
          <w:bCs w:val="1"/>
          <w:noProof w:val="0"/>
          <w:sz w:val="36"/>
          <w:szCs w:val="36"/>
          <w:lang w:val="en-US"/>
        </w:rPr>
      </w:pPr>
      <w:r w:rsidRPr="6EE80F66" w:rsidR="695AF72B">
        <w:rPr>
          <w:rFonts w:ascii="Calibri" w:hAnsi="Calibri" w:eastAsia="Calibri" w:cs="Calibri"/>
          <w:b w:val="1"/>
          <w:bCs w:val="1"/>
          <w:noProof w:val="0"/>
          <w:sz w:val="36"/>
          <w:szCs w:val="36"/>
          <w:lang w:val="en-US"/>
        </w:rPr>
        <w:t>N</w:t>
      </w:r>
      <w:r w:rsidRPr="6EE80F66" w:rsidR="695AF72B">
        <w:rPr>
          <w:rFonts w:ascii="Calibri" w:hAnsi="Calibri" w:eastAsia="Calibri" w:cs="Calibri"/>
          <w:b w:val="1"/>
          <w:bCs w:val="1"/>
          <w:noProof w:val="0"/>
          <w:sz w:val="36"/>
          <w:szCs w:val="36"/>
          <w:lang w:val="en-US"/>
        </w:rPr>
        <w:t>odeMCU</w:t>
      </w:r>
      <w:r w:rsidRPr="6EE80F66" w:rsidR="695AF72B">
        <w:rPr>
          <w:rFonts w:ascii="Calibri" w:hAnsi="Calibri" w:eastAsia="Calibri" w:cs="Calibri"/>
          <w:b w:val="1"/>
          <w:bCs w:val="1"/>
          <w:noProof w:val="0"/>
          <w:sz w:val="36"/>
          <w:szCs w:val="36"/>
          <w:lang w:val="en-US"/>
        </w:rPr>
        <w:t xml:space="preserve"> </w:t>
      </w:r>
      <w:r w:rsidRPr="6EE80F66" w:rsidR="695AF72B">
        <w:rPr>
          <w:rFonts w:ascii="Calibri" w:hAnsi="Calibri" w:eastAsia="Calibri" w:cs="Calibri"/>
          <w:b w:val="1"/>
          <w:bCs w:val="1"/>
          <w:noProof w:val="0"/>
          <w:sz w:val="36"/>
          <w:szCs w:val="36"/>
          <w:lang w:val="en-US"/>
        </w:rPr>
        <w:t xml:space="preserve">V3 </w:t>
      </w:r>
    </w:p>
    <w:p w:rsidR="695AF72B" w:rsidP="6EE80F66" w:rsidRDefault="695AF72B" w14:paraId="3B213F76" w14:textId="602CBF0D">
      <w:pPr>
        <w:pStyle w:val="ListParagraph"/>
        <w:numPr>
          <w:ilvl w:val="0"/>
          <w:numId w:val="3"/>
        </w:numPr>
        <w:rPr>
          <w:rFonts w:ascii="Calibri" w:hAnsi="Calibri" w:eastAsia="Calibri" w:cs="Calibri"/>
          <w:noProof w:val="0"/>
          <w:sz w:val="32"/>
          <w:szCs w:val="32"/>
          <w:lang w:val="en-US"/>
        </w:rPr>
      </w:pPr>
      <w:r w:rsidRPr="6EE80F66" w:rsidR="695AF72B">
        <w:rPr>
          <w:rFonts w:ascii="Calibri" w:hAnsi="Calibri" w:eastAsia="Calibri" w:cs="Calibri"/>
          <w:noProof w:val="0"/>
          <w:sz w:val="32"/>
          <w:szCs w:val="32"/>
          <w:lang w:val="en-US"/>
        </w:rPr>
        <w:t>N</w:t>
      </w:r>
      <w:r w:rsidRPr="6EE80F66" w:rsidR="695AF72B">
        <w:rPr>
          <w:rFonts w:ascii="Calibri" w:hAnsi="Calibri" w:eastAsia="Calibri" w:cs="Calibri"/>
          <w:noProof w:val="0"/>
          <w:sz w:val="32"/>
          <w:szCs w:val="32"/>
          <w:lang w:val="en-US"/>
        </w:rPr>
        <w:t>odeMCU</w:t>
      </w:r>
      <w:r w:rsidRPr="6EE80F66" w:rsidR="695AF72B">
        <w:rPr>
          <w:rFonts w:ascii="Calibri" w:hAnsi="Calibri" w:eastAsia="Calibri" w:cs="Calibri"/>
          <w:noProof w:val="0"/>
          <w:sz w:val="32"/>
          <w:szCs w:val="32"/>
          <w:lang w:val="en-US"/>
        </w:rPr>
        <w:t xml:space="preserve"> </w:t>
      </w:r>
      <w:r w:rsidRPr="6EE80F66" w:rsidR="695AF72B">
        <w:rPr>
          <w:rFonts w:ascii="Calibri" w:hAnsi="Calibri" w:eastAsia="Calibri" w:cs="Calibri"/>
          <w:noProof w:val="0"/>
          <w:sz w:val="32"/>
          <w:szCs w:val="32"/>
          <w:lang w:val="en-US"/>
        </w:rPr>
        <w:t xml:space="preserve">V3 is an open-source ESP8266 development kit, armed with the CH340G USBTTL Serial chip. It has firmware that runs on ESP8266 Wi-Fi SoC from </w:t>
      </w:r>
      <w:r w:rsidRPr="6EE80F66" w:rsidR="695AF72B">
        <w:rPr>
          <w:rFonts w:ascii="Calibri" w:hAnsi="Calibri" w:eastAsia="Calibri" w:cs="Calibri"/>
          <w:noProof w:val="0"/>
          <w:sz w:val="32"/>
          <w:szCs w:val="32"/>
          <w:lang w:val="en-US"/>
        </w:rPr>
        <w:t>E</w:t>
      </w:r>
      <w:r w:rsidRPr="6EE80F66" w:rsidR="695AF72B">
        <w:rPr>
          <w:rFonts w:ascii="Calibri" w:hAnsi="Calibri" w:eastAsia="Calibri" w:cs="Calibri"/>
          <w:noProof w:val="0"/>
          <w:sz w:val="32"/>
          <w:szCs w:val="32"/>
          <w:lang w:val="en-US"/>
        </w:rPr>
        <w:t>spressif</w:t>
      </w:r>
      <w:r w:rsidRPr="6EE80F66" w:rsidR="695AF72B">
        <w:rPr>
          <w:rFonts w:ascii="Calibri" w:hAnsi="Calibri" w:eastAsia="Calibri" w:cs="Calibri"/>
          <w:noProof w:val="0"/>
          <w:sz w:val="32"/>
          <w:szCs w:val="32"/>
          <w:lang w:val="en-US"/>
        </w:rPr>
        <w:t xml:space="preserve"> </w:t>
      </w:r>
      <w:r w:rsidRPr="6EE80F66" w:rsidR="695AF72B">
        <w:rPr>
          <w:rFonts w:ascii="Calibri" w:hAnsi="Calibri" w:eastAsia="Calibri" w:cs="Calibri"/>
          <w:noProof w:val="0"/>
          <w:sz w:val="32"/>
          <w:szCs w:val="32"/>
          <w:lang w:val="en-US"/>
        </w:rPr>
        <w:t xml:space="preserve">Systems. </w:t>
      </w:r>
    </w:p>
    <w:p w:rsidR="695AF72B" w:rsidP="6EE80F66" w:rsidRDefault="695AF72B" w14:paraId="15B5B35D" w14:textId="5D8DCDC2">
      <w:pPr>
        <w:pStyle w:val="ListParagraph"/>
        <w:numPr>
          <w:ilvl w:val="0"/>
          <w:numId w:val="3"/>
        </w:numPr>
        <w:rPr>
          <w:rFonts w:ascii="Calibri" w:hAnsi="Calibri" w:eastAsia="Calibri" w:cs="Calibri"/>
          <w:noProof w:val="0"/>
          <w:sz w:val="32"/>
          <w:szCs w:val="32"/>
          <w:lang w:val="en-US"/>
        </w:rPr>
      </w:pPr>
      <w:r w:rsidRPr="6EE80F66" w:rsidR="695AF72B">
        <w:rPr>
          <w:rFonts w:ascii="Calibri" w:hAnsi="Calibri" w:eastAsia="Calibri" w:cs="Calibri"/>
          <w:noProof w:val="0"/>
          <w:sz w:val="32"/>
          <w:szCs w:val="32"/>
          <w:lang w:val="en-US"/>
        </w:rPr>
        <w:t xml:space="preserve">Whilst cheaper, CH340 is super reliable even in industrial applications. It is tested to be stable on all supported platforms as well. It can be simply coded in Arduino IDE. It has </w:t>
      </w:r>
      <w:r w:rsidRPr="6EE80F66" w:rsidR="695AF72B">
        <w:rPr>
          <w:rFonts w:ascii="Calibri" w:hAnsi="Calibri" w:eastAsia="Calibri" w:cs="Calibri"/>
          <w:noProof w:val="0"/>
          <w:sz w:val="32"/>
          <w:szCs w:val="32"/>
          <w:lang w:val="en-US"/>
        </w:rPr>
        <w:t>a</w:t>
      </w:r>
      <w:r w:rsidRPr="6EE80F66" w:rsidR="695AF72B">
        <w:rPr>
          <w:rFonts w:ascii="Calibri" w:hAnsi="Calibri" w:eastAsia="Calibri" w:cs="Calibri"/>
          <w:noProof w:val="0"/>
          <w:sz w:val="32"/>
          <w:szCs w:val="32"/>
          <w:lang w:val="en-US"/>
        </w:rPr>
        <w:t xml:space="preserve"> very low</w:t>
      </w:r>
      <w:r w:rsidRPr="6EE80F66" w:rsidR="695AF72B">
        <w:rPr>
          <w:rFonts w:ascii="Calibri" w:hAnsi="Calibri" w:eastAsia="Calibri" w:cs="Calibri"/>
          <w:noProof w:val="0"/>
          <w:sz w:val="32"/>
          <w:szCs w:val="32"/>
          <w:lang w:val="en-US"/>
        </w:rPr>
        <w:t xml:space="preserve"> </w:t>
      </w:r>
      <w:r w:rsidRPr="6EE80F66" w:rsidR="695AF72B">
        <w:rPr>
          <w:rFonts w:ascii="Calibri" w:hAnsi="Calibri" w:eastAsia="Calibri" w:cs="Calibri"/>
          <w:noProof w:val="0"/>
          <w:sz w:val="32"/>
          <w:szCs w:val="32"/>
          <w:lang w:val="en-US"/>
        </w:rPr>
        <w:t>current consumption between 15 µA to 400 mA</w:t>
      </w:r>
    </w:p>
    <w:p w:rsidR="7B9EB235" w:rsidP="6EE80F66" w:rsidRDefault="7B9EB235" w14:paraId="626A7B29" w14:textId="66CC88FB">
      <w:pPr>
        <w:pStyle w:val="Normal"/>
        <w:ind w:left="0"/>
      </w:pPr>
      <w:r w:rsidRPr="6EE80F66" w:rsidR="7B9EB235">
        <w:rPr>
          <w:rFonts w:ascii="Calibri" w:hAnsi="Calibri" w:eastAsia="Calibri" w:cs="Calibri"/>
          <w:b w:val="1"/>
          <w:bCs w:val="1"/>
          <w:noProof w:val="0"/>
          <w:sz w:val="32"/>
          <w:szCs w:val="32"/>
          <w:lang w:val="en-US"/>
        </w:rPr>
        <w:t>DHT11 Sensor Module</w:t>
      </w:r>
      <w:r w:rsidRPr="6EE80F66" w:rsidR="7B9EB235">
        <w:rPr>
          <w:rFonts w:ascii="Calibri" w:hAnsi="Calibri" w:eastAsia="Calibri" w:cs="Calibri"/>
          <w:noProof w:val="0"/>
          <w:sz w:val="32"/>
          <w:szCs w:val="32"/>
          <w:lang w:val="en-US"/>
        </w:rPr>
        <w:t xml:space="preserve"> </w:t>
      </w:r>
    </w:p>
    <w:p w:rsidR="7B9EB235" w:rsidP="6EE80F66" w:rsidRDefault="7B9EB235" w14:paraId="5CB03808" w14:textId="27B9AE8A">
      <w:pPr>
        <w:pStyle w:val="ListParagraph"/>
        <w:numPr>
          <w:ilvl w:val="0"/>
          <w:numId w:val="4"/>
        </w:numPr>
        <w:rPr>
          <w:rFonts w:ascii="Calibri" w:hAnsi="Calibri" w:eastAsia="Calibri" w:cs="Calibri"/>
          <w:noProof w:val="0"/>
          <w:sz w:val="32"/>
          <w:szCs w:val="32"/>
          <w:lang w:val="en-US"/>
        </w:rPr>
      </w:pPr>
      <w:r w:rsidRPr="6EE80F66" w:rsidR="7B9EB235">
        <w:rPr>
          <w:rFonts w:ascii="Calibri" w:hAnsi="Calibri" w:eastAsia="Calibri" w:cs="Calibri"/>
          <w:noProof w:val="0"/>
          <w:sz w:val="32"/>
          <w:szCs w:val="32"/>
          <w:lang w:val="en-US"/>
        </w:rPr>
        <w:t xml:space="preserve">     The DHT11 is a temperature and humidity sensor that gives digital output in terms of voltage. It uses a capacitive humidity sensor and a thermistor to measure the surrounding air. </w:t>
      </w:r>
    </w:p>
    <w:p w:rsidR="7B9EB235" w:rsidP="6EE80F66" w:rsidRDefault="7B9EB235" w14:paraId="1CFA6ED7" w14:textId="3917B727">
      <w:pPr>
        <w:pStyle w:val="ListParagraph"/>
        <w:numPr>
          <w:ilvl w:val="0"/>
          <w:numId w:val="4"/>
        </w:numPr>
        <w:rPr>
          <w:rFonts w:ascii="Calibri" w:hAnsi="Calibri" w:eastAsia="Calibri" w:cs="Calibri"/>
          <w:noProof w:val="0"/>
          <w:sz w:val="32"/>
          <w:szCs w:val="32"/>
          <w:lang w:val="en-US"/>
        </w:rPr>
      </w:pPr>
      <w:r w:rsidRPr="6EE80F66" w:rsidR="7B9EB235">
        <w:rPr>
          <w:rFonts w:ascii="Calibri" w:hAnsi="Calibri" w:eastAsia="Calibri" w:cs="Calibri"/>
          <w:noProof w:val="0"/>
          <w:sz w:val="32"/>
          <w:szCs w:val="32"/>
          <w:lang w:val="en-US"/>
        </w:rPr>
        <w:t xml:space="preserve"> we need to supply a voltage of 5V (DC) to the</w:t>
      </w:r>
      <w:r w:rsidRPr="6EE80F66" w:rsidR="7B9EB235">
        <w:rPr>
          <w:rFonts w:ascii="Calibri" w:hAnsi="Calibri" w:eastAsia="Calibri" w:cs="Calibri"/>
          <w:noProof w:val="0"/>
          <w:sz w:val="32"/>
          <w:szCs w:val="32"/>
          <w:lang w:val="en-US"/>
        </w:rPr>
        <w:t xml:space="preserve"> </w:t>
      </w:r>
      <w:r w:rsidRPr="6EE80F66" w:rsidR="7B9EB235">
        <w:rPr>
          <w:rFonts w:ascii="Calibri" w:hAnsi="Calibri" w:eastAsia="Calibri" w:cs="Calibri"/>
          <w:noProof w:val="0"/>
          <w:sz w:val="32"/>
          <w:szCs w:val="32"/>
          <w:lang w:val="en-US"/>
        </w:rPr>
        <w:t>Vc</w:t>
      </w:r>
      <w:r w:rsidRPr="6EE80F66" w:rsidR="7B9EB235">
        <w:rPr>
          <w:rFonts w:ascii="Calibri" w:hAnsi="Calibri" w:eastAsia="Calibri" w:cs="Calibri"/>
          <w:noProof w:val="0"/>
          <w:sz w:val="32"/>
          <w:szCs w:val="32"/>
          <w:lang w:val="en-US"/>
        </w:rPr>
        <w:t>c</w:t>
      </w:r>
      <w:r w:rsidRPr="6EE80F66" w:rsidR="7B9EB235">
        <w:rPr>
          <w:rFonts w:ascii="Calibri" w:hAnsi="Calibri" w:eastAsia="Calibri" w:cs="Calibri"/>
          <w:noProof w:val="0"/>
          <w:sz w:val="32"/>
          <w:szCs w:val="32"/>
          <w:lang w:val="en-US"/>
        </w:rPr>
        <w:t xml:space="preserve"> pin and ground it to the GND pin. The sensor output can be easily read from the Data pin in terms of voltage (in digital mode).</w:t>
      </w:r>
    </w:p>
    <w:p w:rsidR="7B9EB235" w:rsidP="6EE80F66" w:rsidRDefault="7B9EB235" w14:paraId="47F0EC2D" w14:textId="57C0BC4D">
      <w:pPr>
        <w:pStyle w:val="Normal"/>
        <w:ind w:left="0"/>
      </w:pPr>
      <w:r w:rsidRPr="6EE80F66" w:rsidR="7B9EB235">
        <w:rPr>
          <w:rFonts w:ascii="Calibri" w:hAnsi="Calibri" w:eastAsia="Calibri" w:cs="Calibri"/>
          <w:b w:val="1"/>
          <w:bCs w:val="1"/>
          <w:noProof w:val="0"/>
          <w:sz w:val="32"/>
          <w:szCs w:val="32"/>
          <w:lang w:val="en-US"/>
        </w:rPr>
        <w:t xml:space="preserve"> Humidity Measurement:</w:t>
      </w:r>
      <w:r w:rsidRPr="6EE80F66" w:rsidR="7B9EB235">
        <w:rPr>
          <w:rFonts w:ascii="Calibri" w:hAnsi="Calibri" w:eastAsia="Calibri" w:cs="Calibri"/>
          <w:noProof w:val="0"/>
          <w:sz w:val="32"/>
          <w:szCs w:val="32"/>
          <w:lang w:val="en-US"/>
        </w:rPr>
        <w:t xml:space="preserve"> </w:t>
      </w:r>
    </w:p>
    <w:p w:rsidR="7B9EB235" w:rsidP="6EE80F66" w:rsidRDefault="7B9EB235" w14:paraId="35330199" w14:textId="287D4ABA">
      <w:pPr>
        <w:pStyle w:val="ListParagraph"/>
        <w:numPr>
          <w:ilvl w:val="0"/>
          <w:numId w:val="5"/>
        </w:numPr>
        <w:rPr>
          <w:rFonts w:ascii="Calibri" w:hAnsi="Calibri" w:eastAsia="Calibri" w:cs="Calibri"/>
          <w:noProof w:val="0"/>
          <w:sz w:val="32"/>
          <w:szCs w:val="32"/>
          <w:lang w:val="en-US"/>
        </w:rPr>
      </w:pPr>
      <w:r w:rsidRPr="6EE80F66" w:rsidR="7B9EB235">
        <w:rPr>
          <w:rFonts w:ascii="Calibri" w:hAnsi="Calibri" w:eastAsia="Calibri" w:cs="Calibri"/>
          <w:noProof w:val="0"/>
          <w:sz w:val="32"/>
          <w:szCs w:val="32"/>
          <w:lang w:val="en-US"/>
        </w:rPr>
        <w:t xml:space="preserve">     The humidity sensing capacitor has two electrodes with a moisture-holding substrate as a dielectric between </w:t>
      </w:r>
      <w:r w:rsidRPr="6EE80F66" w:rsidR="7B9EB235">
        <w:rPr>
          <w:rFonts w:ascii="Calibri" w:hAnsi="Calibri" w:eastAsia="Calibri" w:cs="Calibri"/>
          <w:noProof w:val="0"/>
          <w:sz w:val="32"/>
          <w:szCs w:val="32"/>
          <w:lang w:val="en-US"/>
        </w:rPr>
        <w:t>them .</w:t>
      </w:r>
      <w:r w:rsidRPr="6EE80F66" w:rsidR="7B9EB235">
        <w:rPr>
          <w:rFonts w:ascii="Calibri" w:hAnsi="Calibri" w:eastAsia="Calibri" w:cs="Calibri"/>
          <w:noProof w:val="0"/>
          <w:sz w:val="32"/>
          <w:szCs w:val="32"/>
          <w:lang w:val="en-US"/>
        </w:rPr>
        <w:t xml:space="preserve"> </w:t>
      </w:r>
    </w:p>
    <w:p w:rsidR="7B9EB235" w:rsidP="6EE80F66" w:rsidRDefault="7B9EB235" w14:paraId="72F478DE" w14:textId="07DDE74F">
      <w:pPr>
        <w:pStyle w:val="ListParagraph"/>
        <w:numPr>
          <w:ilvl w:val="0"/>
          <w:numId w:val="5"/>
        </w:numPr>
        <w:rPr>
          <w:rFonts w:ascii="Calibri" w:hAnsi="Calibri" w:eastAsia="Calibri" w:cs="Calibri"/>
          <w:noProof w:val="0"/>
          <w:sz w:val="32"/>
          <w:szCs w:val="32"/>
          <w:lang w:val="en-US"/>
        </w:rPr>
      </w:pPr>
      <w:r w:rsidRPr="6EE80F66" w:rsidR="7B9EB235">
        <w:rPr>
          <w:rFonts w:ascii="Calibri" w:hAnsi="Calibri" w:eastAsia="Calibri" w:cs="Calibri"/>
          <w:noProof w:val="0"/>
          <w:sz w:val="32"/>
          <w:szCs w:val="32"/>
          <w:lang w:val="en-US"/>
        </w:rPr>
        <w:t xml:space="preserve">Change in the capacitance value occurs with the change in humidity levels. </w:t>
      </w:r>
    </w:p>
    <w:p w:rsidR="7B9EB235" w:rsidP="6EE80F66" w:rsidRDefault="7B9EB235" w14:paraId="1D3AC59F" w14:textId="223D14BB">
      <w:pPr>
        <w:pStyle w:val="ListParagraph"/>
        <w:numPr>
          <w:ilvl w:val="0"/>
          <w:numId w:val="5"/>
        </w:numPr>
        <w:rPr>
          <w:rFonts w:ascii="Calibri" w:hAnsi="Calibri" w:eastAsia="Calibri" w:cs="Calibri"/>
          <w:noProof w:val="0"/>
          <w:sz w:val="32"/>
          <w:szCs w:val="32"/>
          <w:lang w:val="en-US"/>
        </w:rPr>
      </w:pPr>
      <w:r w:rsidRPr="6EE80F66" w:rsidR="7B9EB235">
        <w:rPr>
          <w:rFonts w:ascii="Calibri" w:hAnsi="Calibri" w:eastAsia="Calibri" w:cs="Calibri"/>
          <w:noProof w:val="0"/>
          <w:sz w:val="32"/>
          <w:szCs w:val="32"/>
          <w:lang w:val="en-US"/>
        </w:rPr>
        <w:t xml:space="preserve">The IC measure, process these changed resistance values and then converts them into digital form. </w:t>
      </w:r>
    </w:p>
    <w:p w:rsidR="7B9EB235" w:rsidP="6EE80F66" w:rsidRDefault="7B9EB235" w14:paraId="579B8E9B" w14:textId="4486DD32">
      <w:pPr>
        <w:pStyle w:val="Normal"/>
        <w:ind w:left="0"/>
      </w:pPr>
      <w:r w:rsidRPr="6EE80F66" w:rsidR="7B9EB235">
        <w:rPr>
          <w:rFonts w:ascii="Calibri" w:hAnsi="Calibri" w:eastAsia="Calibri" w:cs="Calibri"/>
          <w:b w:val="1"/>
          <w:bCs w:val="1"/>
          <w:noProof w:val="0"/>
          <w:sz w:val="32"/>
          <w:szCs w:val="32"/>
          <w:lang w:val="en-US"/>
        </w:rPr>
        <w:t>Temperature Measurement:</w:t>
      </w:r>
      <w:r w:rsidRPr="6EE80F66" w:rsidR="7B9EB235">
        <w:rPr>
          <w:rFonts w:ascii="Calibri" w:hAnsi="Calibri" w:eastAsia="Calibri" w:cs="Calibri"/>
          <w:noProof w:val="0"/>
          <w:sz w:val="32"/>
          <w:szCs w:val="32"/>
          <w:lang w:val="en-US"/>
        </w:rPr>
        <w:t xml:space="preserve"> </w:t>
      </w:r>
    </w:p>
    <w:p w:rsidR="7B9EB235" w:rsidP="6EE80F66" w:rsidRDefault="7B9EB235" w14:paraId="762C2210" w14:textId="1144516B">
      <w:pPr>
        <w:pStyle w:val="ListParagraph"/>
        <w:numPr>
          <w:ilvl w:val="0"/>
          <w:numId w:val="6"/>
        </w:numPr>
        <w:rPr>
          <w:rFonts w:ascii="Calibri" w:hAnsi="Calibri" w:eastAsia="Calibri" w:cs="Calibri"/>
          <w:noProof w:val="0"/>
          <w:sz w:val="32"/>
          <w:szCs w:val="32"/>
          <w:lang w:val="en-US"/>
        </w:rPr>
      </w:pPr>
      <w:r w:rsidRPr="6EE80F66" w:rsidR="7B9EB235">
        <w:rPr>
          <w:rFonts w:ascii="Calibri" w:hAnsi="Calibri" w:eastAsia="Calibri" w:cs="Calibri"/>
          <w:noProof w:val="0"/>
          <w:sz w:val="32"/>
          <w:szCs w:val="32"/>
          <w:lang w:val="en-US"/>
        </w:rPr>
        <w:t xml:space="preserve">     For measuring the temperature, the DHT11 sensor uses a negative temperature coefficient thermistor, which causes a decrease in its resistance value with an increase in temperature. </w:t>
      </w:r>
    </w:p>
    <w:p w:rsidR="7B9EB235" w:rsidP="6EE80F66" w:rsidRDefault="7B9EB235" w14:paraId="411EE452" w14:textId="524A5D04">
      <w:pPr>
        <w:pStyle w:val="ListParagraph"/>
        <w:numPr>
          <w:ilvl w:val="0"/>
          <w:numId w:val="6"/>
        </w:numPr>
        <w:rPr>
          <w:rFonts w:ascii="Calibri" w:hAnsi="Calibri" w:eastAsia="Calibri" w:cs="Calibri"/>
          <w:noProof w:val="0"/>
          <w:sz w:val="32"/>
          <w:szCs w:val="32"/>
          <w:lang w:val="en-US"/>
        </w:rPr>
      </w:pPr>
      <w:r w:rsidRPr="6EE80F66" w:rsidR="7B9EB235">
        <w:rPr>
          <w:rFonts w:ascii="Calibri" w:hAnsi="Calibri" w:eastAsia="Calibri" w:cs="Calibri"/>
          <w:noProof w:val="0"/>
          <w:sz w:val="32"/>
          <w:szCs w:val="32"/>
          <w:lang w:val="en-US"/>
        </w:rPr>
        <w:t>To get a wide range of resistance values, the sensor is made up of semiconductor ceramics or polymers.</w:t>
      </w:r>
    </w:p>
    <w:p w:rsidR="6C9F81F2" w:rsidP="6EE80F66" w:rsidRDefault="6C9F81F2" w14:paraId="6270BDA9" w14:textId="312081EA">
      <w:pPr>
        <w:pStyle w:val="Normal"/>
        <w:ind w:left="0"/>
        <w:rPr>
          <w:rFonts w:ascii="Calibri" w:hAnsi="Calibri" w:eastAsia="Calibri" w:cs="Calibri"/>
          <w:b w:val="1"/>
          <w:bCs w:val="1"/>
          <w:noProof w:val="0"/>
          <w:sz w:val="32"/>
          <w:szCs w:val="32"/>
          <w:lang w:val="en-US"/>
        </w:rPr>
      </w:pPr>
      <w:r w:rsidRPr="6EE80F66" w:rsidR="6C9F81F2">
        <w:rPr>
          <w:rFonts w:ascii="Calibri" w:hAnsi="Calibri" w:eastAsia="Calibri" w:cs="Calibri"/>
          <w:b w:val="1"/>
          <w:bCs w:val="1"/>
          <w:noProof w:val="0"/>
          <w:sz w:val="32"/>
          <w:szCs w:val="32"/>
          <w:lang w:val="en-US"/>
        </w:rPr>
        <w:t>CONNECTIVITY:</w:t>
      </w:r>
    </w:p>
    <w:p w:rsidR="6D927CBE" w:rsidP="6EE80F66" w:rsidRDefault="6D927CBE" w14:paraId="4824EEE2" w14:textId="1BD406FF">
      <w:pPr>
        <w:pStyle w:val="ListParagraph"/>
        <w:numPr>
          <w:ilvl w:val="0"/>
          <w:numId w:val="7"/>
        </w:numPr>
        <w:rPr>
          <w:rFonts w:ascii="Calibri" w:hAnsi="Calibri" w:eastAsia="Calibri" w:cs="Calibri"/>
          <w:noProof w:val="0"/>
          <w:sz w:val="32"/>
          <w:szCs w:val="32"/>
          <w:lang w:val="en-US"/>
        </w:rPr>
      </w:pPr>
      <w:r w:rsidRPr="6EE80F66" w:rsidR="6D927CBE">
        <w:rPr>
          <w:rFonts w:ascii="Calibri" w:hAnsi="Calibri" w:eastAsia="Calibri" w:cs="Calibri"/>
          <w:noProof w:val="0"/>
          <w:sz w:val="32"/>
          <w:szCs w:val="32"/>
          <w:lang w:val="en-US"/>
        </w:rPr>
        <w:t>ThingSpeak</w:t>
      </w:r>
      <w:r w:rsidRPr="6EE80F66" w:rsidR="6D927CBE">
        <w:rPr>
          <w:rFonts w:ascii="Calibri" w:hAnsi="Calibri" w:eastAsia="Calibri" w:cs="Calibri"/>
          <w:noProof w:val="0"/>
          <w:sz w:val="32"/>
          <w:szCs w:val="32"/>
          <w:lang w:val="en-US"/>
        </w:rPr>
        <w:t xml:space="preserve"> is open-source software written in Ruby which allows users to communicate with internet-enabled devices.</w:t>
      </w:r>
    </w:p>
    <w:p w:rsidR="6D927CBE" w:rsidP="6EE80F66" w:rsidRDefault="6D927CBE" w14:paraId="7F42D8F8" w14:textId="5EFD505F">
      <w:pPr>
        <w:pStyle w:val="ListParagraph"/>
        <w:numPr>
          <w:ilvl w:val="0"/>
          <w:numId w:val="7"/>
        </w:numPr>
        <w:rPr>
          <w:rFonts w:ascii="Calibri" w:hAnsi="Calibri" w:eastAsia="Calibri" w:cs="Calibri"/>
          <w:noProof w:val="0"/>
          <w:sz w:val="32"/>
          <w:szCs w:val="32"/>
          <w:lang w:val="en-US"/>
        </w:rPr>
      </w:pPr>
      <w:r w:rsidRPr="6EE80F66" w:rsidR="6D927CBE">
        <w:rPr>
          <w:rFonts w:ascii="Calibri" w:hAnsi="Calibri" w:eastAsia="Calibri" w:cs="Calibri"/>
          <w:noProof w:val="0"/>
          <w:sz w:val="32"/>
          <w:szCs w:val="32"/>
          <w:lang w:val="en-US"/>
        </w:rPr>
        <w:t xml:space="preserve"> It </w:t>
      </w:r>
      <w:r w:rsidRPr="6EE80F66" w:rsidR="6D927CBE">
        <w:rPr>
          <w:rFonts w:ascii="Calibri" w:hAnsi="Calibri" w:eastAsia="Calibri" w:cs="Calibri"/>
          <w:noProof w:val="0"/>
          <w:sz w:val="32"/>
          <w:szCs w:val="32"/>
          <w:lang w:val="en-US"/>
        </w:rPr>
        <w:t>facilitates</w:t>
      </w:r>
      <w:r w:rsidRPr="6EE80F66" w:rsidR="6D927CBE">
        <w:rPr>
          <w:rFonts w:ascii="Calibri" w:hAnsi="Calibri" w:eastAsia="Calibri" w:cs="Calibri"/>
          <w:noProof w:val="0"/>
          <w:sz w:val="32"/>
          <w:szCs w:val="32"/>
          <w:lang w:val="en-US"/>
        </w:rPr>
        <w:t xml:space="preserve"> data access, </w:t>
      </w:r>
      <w:r w:rsidRPr="6EE80F66" w:rsidR="6D927CBE">
        <w:rPr>
          <w:rFonts w:ascii="Calibri" w:hAnsi="Calibri" w:eastAsia="Calibri" w:cs="Calibri"/>
          <w:noProof w:val="0"/>
          <w:sz w:val="32"/>
          <w:szCs w:val="32"/>
          <w:lang w:val="en-US"/>
        </w:rPr>
        <w:t>retrieval</w:t>
      </w:r>
      <w:r w:rsidRPr="6EE80F66" w:rsidR="6D927CBE">
        <w:rPr>
          <w:rFonts w:ascii="Calibri" w:hAnsi="Calibri" w:eastAsia="Calibri" w:cs="Calibri"/>
          <w:noProof w:val="0"/>
          <w:sz w:val="32"/>
          <w:szCs w:val="32"/>
          <w:lang w:val="en-US"/>
        </w:rPr>
        <w:t xml:space="preserve"> and logging of data by </w:t>
      </w:r>
      <w:r w:rsidRPr="6EE80F66" w:rsidR="6D927CBE">
        <w:rPr>
          <w:rFonts w:ascii="Calibri" w:hAnsi="Calibri" w:eastAsia="Calibri" w:cs="Calibri"/>
          <w:noProof w:val="0"/>
          <w:sz w:val="32"/>
          <w:szCs w:val="32"/>
          <w:lang w:val="en-US"/>
        </w:rPr>
        <w:t>providing</w:t>
      </w:r>
      <w:r w:rsidRPr="6EE80F66" w:rsidR="6D927CBE">
        <w:rPr>
          <w:rFonts w:ascii="Calibri" w:hAnsi="Calibri" w:eastAsia="Calibri" w:cs="Calibri"/>
          <w:noProof w:val="0"/>
          <w:sz w:val="32"/>
          <w:szCs w:val="32"/>
          <w:lang w:val="en-US"/>
        </w:rPr>
        <w:t xml:space="preserve"> an API to both the devices and social network websites.</w:t>
      </w:r>
    </w:p>
    <w:p w:rsidR="6D927CBE" w:rsidP="6EE80F66" w:rsidRDefault="6D927CBE" w14:paraId="2DC2E3C5" w14:textId="31F2368C">
      <w:pPr>
        <w:pStyle w:val="ListParagraph"/>
        <w:numPr>
          <w:ilvl w:val="0"/>
          <w:numId w:val="7"/>
        </w:numPr>
        <w:rPr>
          <w:rFonts w:ascii="Calibri" w:hAnsi="Calibri" w:eastAsia="Calibri" w:cs="Calibri"/>
          <w:noProof w:val="0"/>
          <w:sz w:val="32"/>
          <w:szCs w:val="32"/>
          <w:lang w:val="en-US"/>
        </w:rPr>
      </w:pPr>
      <w:r w:rsidRPr="6EE80F66" w:rsidR="6D927CBE">
        <w:rPr>
          <w:rFonts w:ascii="Calibri" w:hAnsi="Calibri" w:eastAsia="Calibri" w:cs="Calibri"/>
          <w:noProof w:val="0"/>
          <w:sz w:val="32"/>
          <w:szCs w:val="32"/>
          <w:lang w:val="en-US"/>
        </w:rPr>
        <w:t xml:space="preserve"> </w:t>
      </w:r>
      <w:r w:rsidRPr="6EE80F66" w:rsidR="6D927CBE">
        <w:rPr>
          <w:rFonts w:ascii="Calibri" w:hAnsi="Calibri" w:eastAsia="Calibri" w:cs="Calibri"/>
          <w:noProof w:val="0"/>
          <w:sz w:val="32"/>
          <w:szCs w:val="32"/>
          <w:lang w:val="en-US"/>
        </w:rPr>
        <w:t>ThingSpeak</w:t>
      </w:r>
      <w:r w:rsidRPr="6EE80F66" w:rsidR="6D927CBE">
        <w:rPr>
          <w:rFonts w:ascii="Calibri" w:hAnsi="Calibri" w:eastAsia="Calibri" w:cs="Calibri"/>
          <w:noProof w:val="0"/>
          <w:sz w:val="32"/>
          <w:szCs w:val="32"/>
          <w:lang w:val="en-US"/>
        </w:rPr>
        <w:t xml:space="preserve"> was originally launched by </w:t>
      </w:r>
      <w:r w:rsidRPr="6EE80F66" w:rsidR="6D927CBE">
        <w:rPr>
          <w:rFonts w:ascii="Calibri" w:hAnsi="Calibri" w:eastAsia="Calibri" w:cs="Calibri"/>
          <w:noProof w:val="0"/>
          <w:sz w:val="32"/>
          <w:szCs w:val="32"/>
          <w:lang w:val="en-US"/>
        </w:rPr>
        <w:t>ioBridge</w:t>
      </w:r>
      <w:r w:rsidRPr="6EE80F66" w:rsidR="6D927CBE">
        <w:rPr>
          <w:rFonts w:ascii="Calibri" w:hAnsi="Calibri" w:eastAsia="Calibri" w:cs="Calibri"/>
          <w:noProof w:val="0"/>
          <w:sz w:val="32"/>
          <w:szCs w:val="32"/>
          <w:lang w:val="en-US"/>
        </w:rPr>
        <w:t xml:space="preserve"> in 2010 as a service in support of IoT applications.</w:t>
      </w:r>
    </w:p>
    <w:p w:rsidR="6D927CBE" w:rsidP="6EE80F66" w:rsidRDefault="6D927CBE" w14:paraId="58EC6E7C" w14:textId="59C531EC">
      <w:pPr>
        <w:pStyle w:val="ListParagraph"/>
        <w:numPr>
          <w:ilvl w:val="0"/>
          <w:numId w:val="7"/>
        </w:numPr>
        <w:rPr>
          <w:rFonts w:ascii="Calibri" w:hAnsi="Calibri" w:eastAsia="Calibri" w:cs="Calibri"/>
          <w:noProof w:val="0"/>
          <w:sz w:val="32"/>
          <w:szCs w:val="32"/>
          <w:lang w:val="en-US"/>
        </w:rPr>
      </w:pPr>
      <w:r w:rsidRPr="6EE80F66" w:rsidR="6D927CBE">
        <w:rPr>
          <w:rFonts w:ascii="Calibri" w:hAnsi="Calibri" w:eastAsia="Calibri" w:cs="Calibri"/>
          <w:noProof w:val="0"/>
          <w:sz w:val="32"/>
          <w:szCs w:val="32"/>
          <w:lang w:val="en-US"/>
        </w:rPr>
        <w:t xml:space="preserve"> </w:t>
      </w:r>
      <w:r w:rsidRPr="6EE80F66" w:rsidR="6D927CBE">
        <w:rPr>
          <w:rFonts w:ascii="Calibri" w:hAnsi="Calibri" w:eastAsia="Calibri" w:cs="Calibri"/>
          <w:noProof w:val="0"/>
          <w:sz w:val="32"/>
          <w:szCs w:val="32"/>
          <w:lang w:val="en-US"/>
        </w:rPr>
        <w:t>ThingSpeak</w:t>
      </w:r>
      <w:r w:rsidRPr="6EE80F66" w:rsidR="6D927CBE">
        <w:rPr>
          <w:rFonts w:ascii="Calibri" w:hAnsi="Calibri" w:eastAsia="Calibri" w:cs="Calibri"/>
          <w:noProof w:val="0"/>
          <w:sz w:val="32"/>
          <w:szCs w:val="32"/>
          <w:lang w:val="en-US"/>
        </w:rPr>
        <w:t xml:space="preserve"> has integrated support from the numerical computing software MATLAB from MathWorks, allowing </w:t>
      </w:r>
      <w:r w:rsidRPr="6EE80F66" w:rsidR="6D927CBE">
        <w:rPr>
          <w:rFonts w:ascii="Calibri" w:hAnsi="Calibri" w:eastAsia="Calibri" w:cs="Calibri"/>
          <w:noProof w:val="0"/>
          <w:sz w:val="32"/>
          <w:szCs w:val="32"/>
          <w:lang w:val="en-US"/>
        </w:rPr>
        <w:t>ThingSpeak</w:t>
      </w:r>
      <w:r w:rsidRPr="6EE80F66" w:rsidR="6D927CBE">
        <w:rPr>
          <w:rFonts w:ascii="Calibri" w:hAnsi="Calibri" w:eastAsia="Calibri" w:cs="Calibri"/>
          <w:noProof w:val="0"/>
          <w:sz w:val="32"/>
          <w:szCs w:val="32"/>
          <w:lang w:val="en-US"/>
        </w:rPr>
        <w:t xml:space="preserve"> users to </w:t>
      </w:r>
      <w:r w:rsidRPr="6EE80F66" w:rsidR="6D927CBE">
        <w:rPr>
          <w:rFonts w:ascii="Calibri" w:hAnsi="Calibri" w:eastAsia="Calibri" w:cs="Calibri"/>
          <w:noProof w:val="0"/>
          <w:sz w:val="32"/>
          <w:szCs w:val="32"/>
          <w:lang w:val="en-US"/>
        </w:rPr>
        <w:t>analyse</w:t>
      </w:r>
      <w:r w:rsidRPr="6EE80F66" w:rsidR="6D927CBE">
        <w:rPr>
          <w:rFonts w:ascii="Calibri" w:hAnsi="Calibri" w:eastAsia="Calibri" w:cs="Calibri"/>
          <w:noProof w:val="0"/>
          <w:sz w:val="32"/>
          <w:szCs w:val="32"/>
          <w:lang w:val="en-US"/>
        </w:rPr>
        <w:t xml:space="preserve"> and visualize uploaded data using MATLAB without requiring the purchase of a MATLAB license from MathWorks.</w:t>
      </w:r>
    </w:p>
    <w:p w:rsidR="6EE80F66" w:rsidP="6EE80F66" w:rsidRDefault="6EE80F66" w14:paraId="466CAC1B" w14:textId="7D4C8A81">
      <w:pPr>
        <w:pStyle w:val="ListParagraph"/>
        <w:numPr>
          <w:ilvl w:val="0"/>
          <w:numId w:val="7"/>
        </w:numPr>
        <w:rPr>
          <w:rFonts w:ascii="Calibri" w:hAnsi="Calibri" w:eastAsia="Calibri" w:cs="Calibri"/>
          <w:noProof w:val="0"/>
          <w:sz w:val="32"/>
          <w:szCs w:val="32"/>
          <w:lang w:val="en-US"/>
        </w:rPr>
      </w:pPr>
    </w:p>
    <w:p w:rsidR="1928A007" w:rsidP="6EE80F66" w:rsidRDefault="1928A007" w14:paraId="5351DD2C" w14:textId="7D509427">
      <w:pPr>
        <w:pStyle w:val="Normal"/>
        <w:ind w:left="0"/>
        <w:jc w:val="center"/>
      </w:pPr>
      <w:r w:rsidR="1928A007">
        <w:drawing>
          <wp:inline wp14:editId="0EF34E79" wp14:anchorId="064810C1">
            <wp:extent cx="1939398" cy="1569336"/>
            <wp:effectExtent l="0" t="0" r="0" b="0"/>
            <wp:docPr id="1898074660" name="" title=""/>
            <wp:cNvGraphicFramePr>
              <a:graphicFrameLocks noChangeAspect="1"/>
            </wp:cNvGraphicFramePr>
            <a:graphic>
              <a:graphicData uri="http://schemas.openxmlformats.org/drawingml/2006/picture">
                <pic:pic>
                  <pic:nvPicPr>
                    <pic:cNvPr id="0" name=""/>
                    <pic:cNvPicPr/>
                  </pic:nvPicPr>
                  <pic:blipFill>
                    <a:blip r:embed="R54822c04277a460e">
                      <a:extLst>
                        <a:ext xmlns:a="http://schemas.openxmlformats.org/drawingml/2006/main" uri="{28A0092B-C50C-407E-A947-70E740481C1C}">
                          <a14:useLocalDpi val="0"/>
                        </a:ext>
                      </a:extLst>
                    </a:blip>
                    <a:stretch>
                      <a:fillRect/>
                    </a:stretch>
                  </pic:blipFill>
                  <pic:spPr>
                    <a:xfrm>
                      <a:off x="0" y="0"/>
                      <a:ext cx="1939398" cy="1569336"/>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9c55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af2e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5c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6ab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56a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604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6d73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21EFB6"/>
    <w:rsid w:val="01CB0D57"/>
    <w:rsid w:val="03A1EE2F"/>
    <w:rsid w:val="0502AE19"/>
    <w:rsid w:val="09D61F3C"/>
    <w:rsid w:val="0CBEBA30"/>
    <w:rsid w:val="1858602B"/>
    <w:rsid w:val="1928A007"/>
    <w:rsid w:val="1F509273"/>
    <w:rsid w:val="24982EA9"/>
    <w:rsid w:val="26412F02"/>
    <w:rsid w:val="26C56124"/>
    <w:rsid w:val="27F276EF"/>
    <w:rsid w:val="298E4750"/>
    <w:rsid w:val="2B2A17B1"/>
    <w:rsid w:val="2F11BDFF"/>
    <w:rsid w:val="2FFD88D4"/>
    <w:rsid w:val="32F959B5"/>
    <w:rsid w:val="348BD132"/>
    <w:rsid w:val="42677011"/>
    <w:rsid w:val="480922F6"/>
    <w:rsid w:val="4A595999"/>
    <w:rsid w:val="50818172"/>
    <w:rsid w:val="5AB33ACA"/>
    <w:rsid w:val="6621EFB6"/>
    <w:rsid w:val="695AF72B"/>
    <w:rsid w:val="6C9F81F2"/>
    <w:rsid w:val="6D3FC98B"/>
    <w:rsid w:val="6D927CBE"/>
    <w:rsid w:val="6EE80F66"/>
    <w:rsid w:val="6F3E7E95"/>
    <w:rsid w:val="754ADB70"/>
    <w:rsid w:val="7A1E4C93"/>
    <w:rsid w:val="7B9EB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FB6"/>
  <w15:chartTrackingRefBased/>
  <w15:docId w15:val="{FE1A7BAD-253B-41E6-BFD2-1BA2A638D4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4822c04277a460e" /><Relationship Type="http://schemas.openxmlformats.org/officeDocument/2006/relationships/numbering" Target="numbering.xml" Id="R89a8423ddd964f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2023-10-11T10:31:43.0156777Z</dcterms:created>
  <dcterms:modified xsi:type="dcterms:W3CDTF">2023-10-11T11:35:39.0163878Z</dcterms:modified>
  <dc:creator>PAVITHRA ECE</dc:creator>
  <lastModifiedBy>PAVITHRA ECE</lastModifiedBy>
</coreProperties>
</file>