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23DC9" w14:textId="77777777" w:rsidR="00BE32AA"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Ideation Phase</w:t>
      </w:r>
    </w:p>
    <w:p w14:paraId="71C92D05" w14:textId="4303DE66" w:rsidR="00BE32AA" w:rsidRDefault="00000000">
      <w:pPr>
        <w:spacing w:line="259" w:lineRule="auto"/>
        <w:jc w:val="center"/>
        <w:rPr>
          <w:rFonts w:ascii="Calibri" w:eastAsia="Calibri" w:hAnsi="Calibri" w:cs="Calibri"/>
          <w:b/>
          <w:sz w:val="28"/>
          <w:szCs w:val="28"/>
        </w:rPr>
      </w:pPr>
      <w:r>
        <w:rPr>
          <w:rFonts w:ascii="Calibri" w:eastAsia="Calibri" w:hAnsi="Calibri" w:cs="Calibri"/>
          <w:b/>
          <w:sz w:val="28"/>
          <w:szCs w:val="28"/>
        </w:rPr>
        <w:t>Brainstorm &amp; Idea Prioritization</w:t>
      </w:r>
    </w:p>
    <w:p w14:paraId="4DD11353" w14:textId="77777777" w:rsidR="00BE32AA" w:rsidRDefault="00BE32AA">
      <w:pPr>
        <w:spacing w:line="259" w:lineRule="auto"/>
        <w:jc w:val="center"/>
        <w:rPr>
          <w:rFonts w:ascii="Calibri" w:eastAsia="Calibri" w:hAnsi="Calibri" w:cs="Calibri"/>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E32AA" w14:paraId="058C3B2F" w14:textId="77777777">
        <w:tc>
          <w:tcPr>
            <w:tcW w:w="4508" w:type="dxa"/>
          </w:tcPr>
          <w:p w14:paraId="68DF3064" w14:textId="77777777" w:rsidR="00BE32AA" w:rsidRDefault="00000000">
            <w:pPr>
              <w:rPr>
                <w:rFonts w:ascii="Calibri" w:eastAsia="Calibri" w:hAnsi="Calibri" w:cs="Calibri"/>
              </w:rPr>
            </w:pPr>
            <w:r>
              <w:rPr>
                <w:rFonts w:ascii="Calibri" w:eastAsia="Calibri" w:hAnsi="Calibri" w:cs="Calibri"/>
              </w:rPr>
              <w:t>Date</w:t>
            </w:r>
          </w:p>
        </w:tc>
        <w:tc>
          <w:tcPr>
            <w:tcW w:w="4508" w:type="dxa"/>
          </w:tcPr>
          <w:p w14:paraId="555052FB" w14:textId="3E71536F" w:rsidR="00BE32AA" w:rsidRDefault="00546A18">
            <w:pPr>
              <w:rPr>
                <w:rFonts w:ascii="Calibri" w:eastAsia="Calibri" w:hAnsi="Calibri" w:cs="Calibri"/>
              </w:rPr>
            </w:pPr>
            <w:r>
              <w:rPr>
                <w:rFonts w:ascii="Calibri" w:eastAsia="Calibri" w:hAnsi="Calibri" w:cs="Calibri"/>
              </w:rPr>
              <w:t>16 June 2025</w:t>
            </w:r>
          </w:p>
        </w:tc>
      </w:tr>
      <w:tr w:rsidR="00BE32AA" w14:paraId="6368C0FA" w14:textId="77777777">
        <w:tc>
          <w:tcPr>
            <w:tcW w:w="4508" w:type="dxa"/>
          </w:tcPr>
          <w:p w14:paraId="6FC71EF0" w14:textId="77777777" w:rsidR="00BE32AA" w:rsidRDefault="00000000">
            <w:pPr>
              <w:rPr>
                <w:rFonts w:ascii="Calibri" w:eastAsia="Calibri" w:hAnsi="Calibri" w:cs="Calibri"/>
              </w:rPr>
            </w:pPr>
            <w:r>
              <w:rPr>
                <w:rFonts w:ascii="Calibri" w:eastAsia="Calibri" w:hAnsi="Calibri" w:cs="Calibri"/>
              </w:rPr>
              <w:t>Team ID</w:t>
            </w:r>
          </w:p>
        </w:tc>
        <w:tc>
          <w:tcPr>
            <w:tcW w:w="4508" w:type="dxa"/>
          </w:tcPr>
          <w:p w14:paraId="44FAC51D" w14:textId="1FEAA747" w:rsidR="00BE32AA" w:rsidRDefault="00546A18">
            <w:pPr>
              <w:rPr>
                <w:rFonts w:ascii="Calibri" w:eastAsia="Calibri" w:hAnsi="Calibri" w:cs="Calibri"/>
              </w:rPr>
            </w:pPr>
            <w:r w:rsidRPr="00546A18">
              <w:rPr>
                <w:rFonts w:ascii="Calibri" w:eastAsia="Calibri" w:hAnsi="Calibri" w:cs="Calibri"/>
              </w:rPr>
              <w:t>LTVIP2025TMID53112</w:t>
            </w:r>
          </w:p>
        </w:tc>
      </w:tr>
      <w:tr w:rsidR="00BE32AA" w14:paraId="3E7205FD" w14:textId="77777777">
        <w:tc>
          <w:tcPr>
            <w:tcW w:w="4508" w:type="dxa"/>
          </w:tcPr>
          <w:p w14:paraId="44C00FAF" w14:textId="77777777" w:rsidR="00BE32AA" w:rsidRDefault="00000000">
            <w:pPr>
              <w:rPr>
                <w:rFonts w:ascii="Calibri" w:eastAsia="Calibri" w:hAnsi="Calibri" w:cs="Calibri"/>
              </w:rPr>
            </w:pPr>
            <w:r>
              <w:rPr>
                <w:rFonts w:ascii="Calibri" w:eastAsia="Calibri" w:hAnsi="Calibri" w:cs="Calibri"/>
              </w:rPr>
              <w:t>Project Name</w:t>
            </w:r>
          </w:p>
        </w:tc>
        <w:tc>
          <w:tcPr>
            <w:tcW w:w="4508" w:type="dxa"/>
          </w:tcPr>
          <w:p w14:paraId="172696C0" w14:textId="47C28B23" w:rsidR="00BE32AA" w:rsidRDefault="005A3247">
            <w:pPr>
              <w:rPr>
                <w:rFonts w:ascii="Calibri" w:eastAsia="Calibri" w:hAnsi="Calibri" w:cs="Calibri"/>
              </w:rPr>
            </w:pPr>
            <w:r w:rsidRPr="005A3247">
              <w:rPr>
                <w:sz w:val="20"/>
                <w:szCs w:val="20"/>
              </w:rPr>
              <w:t>OrderOnTheGo</w:t>
            </w:r>
          </w:p>
        </w:tc>
      </w:tr>
      <w:tr w:rsidR="00BE32AA" w14:paraId="1E1417AE" w14:textId="77777777">
        <w:tc>
          <w:tcPr>
            <w:tcW w:w="4508" w:type="dxa"/>
          </w:tcPr>
          <w:p w14:paraId="375C8444" w14:textId="77777777" w:rsidR="00BE32AA" w:rsidRDefault="00000000">
            <w:pPr>
              <w:rPr>
                <w:rFonts w:ascii="Calibri" w:eastAsia="Calibri" w:hAnsi="Calibri" w:cs="Calibri"/>
              </w:rPr>
            </w:pPr>
            <w:r>
              <w:rPr>
                <w:rFonts w:ascii="Calibri" w:eastAsia="Calibri" w:hAnsi="Calibri" w:cs="Calibri"/>
              </w:rPr>
              <w:t>Maximum Marks</w:t>
            </w:r>
          </w:p>
        </w:tc>
        <w:tc>
          <w:tcPr>
            <w:tcW w:w="4508" w:type="dxa"/>
          </w:tcPr>
          <w:p w14:paraId="734AF7DF" w14:textId="77777777" w:rsidR="00BE32AA" w:rsidRDefault="00000000">
            <w:pPr>
              <w:rPr>
                <w:rFonts w:ascii="Calibri" w:eastAsia="Calibri" w:hAnsi="Calibri" w:cs="Calibri"/>
              </w:rPr>
            </w:pPr>
            <w:r>
              <w:rPr>
                <w:rFonts w:ascii="Calibri" w:eastAsia="Calibri" w:hAnsi="Calibri" w:cs="Calibri"/>
              </w:rPr>
              <w:t>4 Marks</w:t>
            </w:r>
          </w:p>
        </w:tc>
      </w:tr>
    </w:tbl>
    <w:p w14:paraId="03DD36D2" w14:textId="77777777" w:rsidR="00BE32AA" w:rsidRDefault="00BE32AA">
      <w:pPr>
        <w:spacing w:after="160" w:line="259" w:lineRule="auto"/>
        <w:rPr>
          <w:rFonts w:ascii="Calibri" w:eastAsia="Calibri" w:hAnsi="Calibri" w:cs="Calibri"/>
          <w:b/>
          <w:sz w:val="24"/>
          <w:szCs w:val="24"/>
        </w:rPr>
      </w:pPr>
    </w:p>
    <w:p w14:paraId="588CCA23" w14:textId="77777777" w:rsidR="00BE32AA"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Brainstorm &amp; Idea Prioritization Template:</w:t>
      </w:r>
    </w:p>
    <w:p w14:paraId="16AC6D8C"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As we brainstormed ideas for </w:t>
      </w:r>
      <w:r w:rsidRPr="00896B7A">
        <w:rPr>
          <w:rFonts w:ascii="Calibri" w:eastAsia="Calibri" w:hAnsi="Calibri" w:cs="Calibri"/>
          <w:i/>
          <w:iCs/>
          <w:sz w:val="24"/>
          <w:szCs w:val="24"/>
          <w:lang w:val="en-IN"/>
        </w:rPr>
        <w:t>OrderOnTheGo</w:t>
      </w:r>
      <w:r w:rsidRPr="00896B7A">
        <w:rPr>
          <w:rFonts w:ascii="Calibri" w:eastAsia="Calibri" w:hAnsi="Calibri" w:cs="Calibri"/>
          <w:sz w:val="24"/>
          <w:szCs w:val="24"/>
          <w:lang w:val="en-IN"/>
        </w:rPr>
        <w:t>, our team actively participated in sharing thoughts and suggestions. We took turns explaining each idea, while naturally grouping similar concepts together. This helped us identify common themes and structure our project better.</w:t>
      </w:r>
    </w:p>
    <w:p w14:paraId="6FF34456" w14:textId="77777777" w:rsidR="00896B7A" w:rsidRPr="00896B7A" w:rsidRDefault="00896B7A" w:rsidP="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 xml:space="preserve">Once all ideas were shared, we organized the sticky notes into clusters based on their functional relevance. Each group was given a </w:t>
      </w:r>
      <w:r w:rsidRPr="00896B7A">
        <w:rPr>
          <w:rFonts w:ascii="Calibri" w:eastAsia="Calibri" w:hAnsi="Calibri" w:cs="Calibri"/>
          <w:b/>
          <w:bCs/>
          <w:sz w:val="24"/>
          <w:szCs w:val="24"/>
          <w:lang w:val="en-IN"/>
        </w:rPr>
        <w:t>clear, descriptive label</w:t>
      </w:r>
      <w:r w:rsidRPr="00896B7A">
        <w:rPr>
          <w:rFonts w:ascii="Calibri" w:eastAsia="Calibri" w:hAnsi="Calibri" w:cs="Calibri"/>
          <w:sz w:val="24"/>
          <w:szCs w:val="24"/>
          <w:lang w:val="en-IN"/>
        </w:rPr>
        <w:t xml:space="preserve"> to reflect its core theme—like </w:t>
      </w:r>
      <w:r w:rsidRPr="00896B7A">
        <w:rPr>
          <w:rFonts w:ascii="Calibri" w:eastAsia="Calibri" w:hAnsi="Calibri" w:cs="Calibri"/>
          <w:i/>
          <w:iCs/>
          <w:sz w:val="24"/>
          <w:szCs w:val="24"/>
          <w:lang w:val="en-IN"/>
        </w:rPr>
        <w:t>User Flow</w:t>
      </w:r>
      <w:r w:rsidRPr="00896B7A">
        <w:rPr>
          <w:rFonts w:ascii="Calibri" w:eastAsia="Calibri" w:hAnsi="Calibri" w:cs="Calibri"/>
          <w:sz w:val="24"/>
          <w:szCs w:val="24"/>
          <w:lang w:val="en-IN"/>
        </w:rPr>
        <w:t xml:space="preserve">, </w:t>
      </w:r>
      <w:r w:rsidRPr="00896B7A">
        <w:rPr>
          <w:rFonts w:ascii="Calibri" w:eastAsia="Calibri" w:hAnsi="Calibri" w:cs="Calibri"/>
          <w:i/>
          <w:iCs/>
          <w:sz w:val="24"/>
          <w:szCs w:val="24"/>
          <w:lang w:val="en-IN"/>
        </w:rPr>
        <w:t>Restaurant Management</w:t>
      </w:r>
      <w:r w:rsidRPr="00896B7A">
        <w:rPr>
          <w:rFonts w:ascii="Calibri" w:eastAsia="Calibri" w:hAnsi="Calibri" w:cs="Calibri"/>
          <w:sz w:val="24"/>
          <w:szCs w:val="24"/>
          <w:lang w:val="en-IN"/>
        </w:rPr>
        <w:t xml:space="preserve">, or </w:t>
      </w:r>
      <w:r w:rsidRPr="00896B7A">
        <w:rPr>
          <w:rFonts w:ascii="Calibri" w:eastAsia="Calibri" w:hAnsi="Calibri" w:cs="Calibri"/>
          <w:i/>
          <w:iCs/>
          <w:sz w:val="24"/>
          <w:szCs w:val="24"/>
          <w:lang w:val="en-IN"/>
        </w:rPr>
        <w:t>Admin Features</w:t>
      </w:r>
      <w:r w:rsidRPr="00896B7A">
        <w:rPr>
          <w:rFonts w:ascii="Calibri" w:eastAsia="Calibri" w:hAnsi="Calibri" w:cs="Calibri"/>
          <w:sz w:val="24"/>
          <w:szCs w:val="24"/>
          <w:lang w:val="en-IN"/>
        </w:rPr>
        <w:t>.</w:t>
      </w:r>
    </w:p>
    <w:p w14:paraId="205A55B5" w14:textId="77777777" w:rsidR="00896B7A" w:rsidRDefault="00896B7A">
      <w:pPr>
        <w:spacing w:after="160" w:line="259" w:lineRule="auto"/>
        <w:rPr>
          <w:rFonts w:ascii="Calibri" w:eastAsia="Calibri" w:hAnsi="Calibri" w:cs="Calibri"/>
          <w:sz w:val="24"/>
          <w:szCs w:val="24"/>
          <w:lang w:val="en-IN"/>
        </w:rPr>
      </w:pPr>
      <w:r w:rsidRPr="00896B7A">
        <w:rPr>
          <w:rFonts w:ascii="Calibri" w:eastAsia="Calibri" w:hAnsi="Calibri" w:cs="Calibri"/>
          <w:sz w:val="24"/>
          <w:szCs w:val="24"/>
          <w:lang w:val="en-IN"/>
        </w:rPr>
        <w:t>This approach gave us a clear overview of our app’s core modules and made it easier to move into prioritization and planning.</w:t>
      </w:r>
    </w:p>
    <w:p w14:paraId="65678346" w14:textId="6F89414D" w:rsidR="00896B7A" w:rsidRPr="00571C54" w:rsidRDefault="00571C54">
      <w:pPr>
        <w:spacing w:after="160" w:line="259" w:lineRule="auto"/>
        <w:rPr>
          <w:rFonts w:ascii="Calibri" w:eastAsia="Calibri" w:hAnsi="Calibri" w:cs="Calibri"/>
          <w:sz w:val="24"/>
          <w:szCs w:val="24"/>
          <w:lang w:val="en-IN"/>
        </w:rPr>
      </w:pPr>
      <w:r w:rsidRPr="00571C54">
        <w:rPr>
          <w:rFonts w:ascii="Calibri" w:eastAsia="Calibri" w:hAnsi="Calibri" w:cs="Calibri"/>
          <w:sz w:val="24"/>
          <w:szCs w:val="24"/>
          <w:lang w:val="en-IN"/>
        </w:rPr>
        <w:t>Link</w:t>
      </w:r>
      <w:r w:rsidR="00896B7A" w:rsidRPr="00571C54">
        <w:rPr>
          <w:rFonts w:ascii="Calibri" w:eastAsia="Calibri" w:hAnsi="Calibri" w:cs="Calibri"/>
          <w:sz w:val="24"/>
          <w:szCs w:val="24"/>
          <w:lang w:val="en-IN"/>
        </w:rPr>
        <w:t>:</w:t>
      </w:r>
      <w:r w:rsidR="00896B7A" w:rsidRPr="00571C54">
        <w:rPr>
          <w:lang w:val="en-IN"/>
        </w:rPr>
        <w:t xml:space="preserve"> </w:t>
      </w:r>
      <w:r w:rsidR="00896B7A" w:rsidRPr="00571C54">
        <w:rPr>
          <w:rFonts w:ascii="Calibri" w:eastAsia="Calibri" w:hAnsi="Calibri" w:cs="Calibri"/>
          <w:color w:val="0070C0"/>
          <w:u w:val="single"/>
          <w:lang w:val="en-IN"/>
        </w:rPr>
        <w:t>https://drive.google.com/file/d/1joWzQ1rh--Oos43iDQ6M8eWeo6-x0Vc-/view?usp=sharing</w:t>
      </w:r>
    </w:p>
    <w:p w14:paraId="1B97DD72" w14:textId="7DEAD535" w:rsidR="00BE32AA" w:rsidRPr="00896B7A" w:rsidRDefault="00BA6EE2">
      <w:pPr>
        <w:spacing w:after="160" w:line="259" w:lineRule="auto"/>
        <w:rPr>
          <w:rFonts w:ascii="Calibri" w:eastAsia="Calibri" w:hAnsi="Calibri" w:cs="Calibri"/>
          <w:sz w:val="24"/>
          <w:szCs w:val="24"/>
          <w:lang w:val="en-IN"/>
        </w:rPr>
      </w:pPr>
      <w:r>
        <w:rPr>
          <w:rFonts w:ascii="Calibri" w:eastAsia="Calibri" w:hAnsi="Calibri" w:cs="Calibri"/>
          <w:sz w:val="24"/>
          <w:szCs w:val="24"/>
        </w:rPr>
        <w:t xml:space="preserve">Reference: </w:t>
      </w:r>
      <w:hyperlink r:id="rId5">
        <w:r w:rsidR="00BE32AA">
          <w:rPr>
            <w:rFonts w:ascii="Calibri" w:eastAsia="Calibri" w:hAnsi="Calibri" w:cs="Calibri"/>
            <w:color w:val="1155CC"/>
            <w:u w:val="single"/>
          </w:rPr>
          <w:t>https://www.mural.co/templates/brainstorm-and-idea-prioritization</w:t>
        </w:r>
      </w:hyperlink>
    </w:p>
    <w:p w14:paraId="2C17188F" w14:textId="77777777" w:rsidR="00BE32AA"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Step-1: Team Gathering, Collaboration and Select the Problem Statement</w:t>
      </w:r>
    </w:p>
    <w:p w14:paraId="0D15FDFE" w14:textId="77777777" w:rsidR="00BE32AA" w:rsidRDefault="00BE32AA">
      <w:pPr>
        <w:spacing w:after="160" w:line="259" w:lineRule="auto"/>
        <w:rPr>
          <w:rFonts w:ascii="Calibri" w:eastAsia="Calibri" w:hAnsi="Calibri" w:cs="Calibri"/>
          <w:b/>
          <w:sz w:val="24"/>
          <w:szCs w:val="24"/>
        </w:rPr>
      </w:pPr>
    </w:p>
    <w:p w14:paraId="586037C1" w14:textId="76061A0D" w:rsidR="00BE32AA"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AB798A" wp14:editId="2B9786B3">
            <wp:extent cx="5273040" cy="3246120"/>
            <wp:effectExtent l="19050" t="19050" r="22860" b="1143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273412" cy="3246349"/>
                    </a:xfrm>
                    <a:prstGeom prst="rect">
                      <a:avLst/>
                    </a:prstGeom>
                    <a:ln>
                      <a:solidFill>
                        <a:schemeClr val="accent1"/>
                      </a:solidFill>
                    </a:ln>
                  </pic:spPr>
                </pic:pic>
              </a:graphicData>
            </a:graphic>
          </wp:inline>
        </w:drawing>
      </w:r>
    </w:p>
    <w:p w14:paraId="7E47D541" w14:textId="77777777" w:rsidR="00BE32AA" w:rsidRDefault="00000000">
      <w:pPr>
        <w:spacing w:after="160" w:line="259" w:lineRule="auto"/>
        <w:rPr>
          <w:rFonts w:ascii="Calibri" w:eastAsia="Calibri" w:hAnsi="Calibri" w:cs="Calibri"/>
          <w:b/>
        </w:rPr>
      </w:pPr>
      <w:r>
        <w:rPr>
          <w:rFonts w:ascii="Calibri" w:eastAsia="Calibri" w:hAnsi="Calibri" w:cs="Calibri"/>
          <w:b/>
        </w:rPr>
        <w:lastRenderedPageBreak/>
        <w:t>Step-2: Brainstorm, Idea Listing and Grouping</w:t>
      </w:r>
    </w:p>
    <w:p w14:paraId="24CD1F44" w14:textId="77777777" w:rsidR="00BE32AA"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4D5557A0" wp14:editId="6BC12271">
            <wp:extent cx="5715000" cy="3977640"/>
            <wp:effectExtent l="19050" t="19050" r="19050" b="2286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26180" cy="3985421"/>
                    </a:xfrm>
                    <a:prstGeom prst="rect">
                      <a:avLst/>
                    </a:prstGeom>
                    <a:ln>
                      <a:solidFill>
                        <a:schemeClr val="accent1"/>
                      </a:solidFill>
                    </a:ln>
                  </pic:spPr>
                </pic:pic>
              </a:graphicData>
            </a:graphic>
          </wp:inline>
        </w:drawing>
      </w:r>
    </w:p>
    <w:p w14:paraId="6C3548E5" w14:textId="77777777" w:rsidR="00BE32AA"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12D5B7BF" wp14:editId="7362290D">
            <wp:extent cx="5257800" cy="3962400"/>
            <wp:effectExtent l="19050" t="19050" r="19050" b="1905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257966" cy="3962525"/>
                    </a:xfrm>
                    <a:prstGeom prst="rect">
                      <a:avLst/>
                    </a:prstGeom>
                    <a:ln>
                      <a:solidFill>
                        <a:schemeClr val="accent1"/>
                      </a:solidFill>
                    </a:ln>
                  </pic:spPr>
                </pic:pic>
              </a:graphicData>
            </a:graphic>
          </wp:inline>
        </w:drawing>
      </w:r>
    </w:p>
    <w:p w14:paraId="533A672F" w14:textId="77777777" w:rsidR="00BE32AA" w:rsidRDefault="00BE32AA">
      <w:pPr>
        <w:spacing w:after="160" w:line="259" w:lineRule="auto"/>
        <w:rPr>
          <w:rFonts w:ascii="Calibri" w:eastAsia="Calibri" w:hAnsi="Calibri" w:cs="Calibri"/>
        </w:rPr>
      </w:pPr>
    </w:p>
    <w:p w14:paraId="029568CB" w14:textId="77777777" w:rsidR="00BE32AA" w:rsidRDefault="00BE32AA">
      <w:pPr>
        <w:spacing w:after="160" w:line="259" w:lineRule="auto"/>
        <w:rPr>
          <w:rFonts w:ascii="Calibri" w:eastAsia="Calibri" w:hAnsi="Calibri" w:cs="Calibri"/>
        </w:rPr>
      </w:pPr>
    </w:p>
    <w:p w14:paraId="38E1EABF" w14:textId="77777777" w:rsidR="00BE32AA" w:rsidRDefault="00000000">
      <w:pPr>
        <w:spacing w:after="160" w:line="259" w:lineRule="auto"/>
        <w:rPr>
          <w:rFonts w:ascii="Calibri" w:eastAsia="Calibri" w:hAnsi="Calibri" w:cs="Calibri"/>
          <w:b/>
        </w:rPr>
      </w:pPr>
      <w:r>
        <w:rPr>
          <w:rFonts w:ascii="Calibri" w:eastAsia="Calibri" w:hAnsi="Calibri" w:cs="Calibri"/>
          <w:b/>
        </w:rPr>
        <w:t>Step-3: Idea Prioritization</w:t>
      </w:r>
    </w:p>
    <w:p w14:paraId="4DF7614D" w14:textId="77777777" w:rsidR="00BE32AA" w:rsidRDefault="00000000">
      <w:pPr>
        <w:spacing w:after="160" w:line="259" w:lineRule="auto"/>
        <w:rPr>
          <w:rFonts w:ascii="Calibri" w:eastAsia="Calibri" w:hAnsi="Calibri" w:cs="Calibri"/>
          <w:sz w:val="24"/>
          <w:szCs w:val="24"/>
        </w:rPr>
      </w:pPr>
      <w:r>
        <w:rPr>
          <w:rFonts w:ascii="Calibri" w:eastAsia="Calibri" w:hAnsi="Calibri" w:cs="Calibri"/>
          <w:b/>
          <w:noProof/>
        </w:rPr>
        <w:drawing>
          <wp:inline distT="114300" distB="114300" distL="114300" distR="114300" wp14:anchorId="3A0FFD3F" wp14:editId="4B329B43">
            <wp:extent cx="5528595" cy="6578600"/>
            <wp:effectExtent l="19050" t="19050" r="15240" b="127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528595" cy="6578600"/>
                    </a:xfrm>
                    <a:prstGeom prst="rect">
                      <a:avLst/>
                    </a:prstGeom>
                    <a:ln>
                      <a:solidFill>
                        <a:schemeClr val="accent1"/>
                      </a:solidFill>
                    </a:ln>
                  </pic:spPr>
                </pic:pic>
              </a:graphicData>
            </a:graphic>
          </wp:inline>
        </w:drawing>
      </w:r>
    </w:p>
    <w:p w14:paraId="265CB57E" w14:textId="77777777" w:rsidR="00BE32AA" w:rsidRDefault="00BE32AA"/>
    <w:p w14:paraId="4B31B76F" w14:textId="77777777" w:rsidR="0039637E" w:rsidRPr="0039637E" w:rsidRDefault="0039637E" w:rsidP="0039637E"/>
    <w:p w14:paraId="1F8AF2F2" w14:textId="77777777" w:rsidR="0039637E" w:rsidRPr="0039637E" w:rsidRDefault="0039637E" w:rsidP="0039637E"/>
    <w:p w14:paraId="28D8796A" w14:textId="77777777" w:rsidR="0039637E" w:rsidRPr="0039637E" w:rsidRDefault="0039637E" w:rsidP="0039637E"/>
    <w:p w14:paraId="5F2C5E21" w14:textId="77777777" w:rsidR="0039637E" w:rsidRPr="0039637E" w:rsidRDefault="0039637E" w:rsidP="0039637E"/>
    <w:p w14:paraId="32DB99DC" w14:textId="77777777" w:rsidR="0039637E" w:rsidRPr="0039637E" w:rsidRDefault="0039637E" w:rsidP="0039637E"/>
    <w:p w14:paraId="7C326426" w14:textId="77777777" w:rsidR="0039637E" w:rsidRPr="0039637E" w:rsidRDefault="0039637E" w:rsidP="0039637E"/>
    <w:p w14:paraId="4360F926" w14:textId="319DA006" w:rsidR="0039637E" w:rsidRPr="0039637E" w:rsidRDefault="0039637E" w:rsidP="0039637E">
      <w:pPr>
        <w:tabs>
          <w:tab w:val="left" w:pos="2313"/>
        </w:tabs>
      </w:pPr>
    </w:p>
    <w:sectPr w:rsidR="0039637E" w:rsidRPr="003963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72FA1"/>
    <w:multiLevelType w:val="multilevel"/>
    <w:tmpl w:val="E85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97124"/>
    <w:multiLevelType w:val="multilevel"/>
    <w:tmpl w:val="64A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6757">
    <w:abstractNumId w:val="1"/>
  </w:num>
  <w:num w:numId="2" w16cid:durableId="160788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AA"/>
    <w:rsid w:val="001444C6"/>
    <w:rsid w:val="0039637E"/>
    <w:rsid w:val="004907D6"/>
    <w:rsid w:val="00546A18"/>
    <w:rsid w:val="005621E7"/>
    <w:rsid w:val="00571C54"/>
    <w:rsid w:val="005A12C1"/>
    <w:rsid w:val="005A3247"/>
    <w:rsid w:val="00843876"/>
    <w:rsid w:val="00896B7A"/>
    <w:rsid w:val="008B2F63"/>
    <w:rsid w:val="00BA6EE2"/>
    <w:rsid w:val="00BE32AA"/>
    <w:rsid w:val="00DB4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70A"/>
  <w15:docId w15:val="{FAA97F20-8367-4D97-9084-752EBEE7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3963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96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406">
      <w:bodyDiv w:val="1"/>
      <w:marLeft w:val="0"/>
      <w:marRight w:val="0"/>
      <w:marTop w:val="0"/>
      <w:marBottom w:val="0"/>
      <w:divBdr>
        <w:top w:val="none" w:sz="0" w:space="0" w:color="auto"/>
        <w:left w:val="none" w:sz="0" w:space="0" w:color="auto"/>
        <w:bottom w:val="none" w:sz="0" w:space="0" w:color="auto"/>
        <w:right w:val="none" w:sz="0" w:space="0" w:color="auto"/>
      </w:divBdr>
    </w:div>
    <w:div w:id="90979469">
      <w:bodyDiv w:val="1"/>
      <w:marLeft w:val="0"/>
      <w:marRight w:val="0"/>
      <w:marTop w:val="0"/>
      <w:marBottom w:val="0"/>
      <w:divBdr>
        <w:top w:val="none" w:sz="0" w:space="0" w:color="auto"/>
        <w:left w:val="none" w:sz="0" w:space="0" w:color="auto"/>
        <w:bottom w:val="none" w:sz="0" w:space="0" w:color="auto"/>
        <w:right w:val="none" w:sz="0" w:space="0" w:color="auto"/>
      </w:divBdr>
    </w:div>
    <w:div w:id="216862044">
      <w:bodyDiv w:val="1"/>
      <w:marLeft w:val="0"/>
      <w:marRight w:val="0"/>
      <w:marTop w:val="0"/>
      <w:marBottom w:val="0"/>
      <w:divBdr>
        <w:top w:val="none" w:sz="0" w:space="0" w:color="auto"/>
        <w:left w:val="none" w:sz="0" w:space="0" w:color="auto"/>
        <w:bottom w:val="none" w:sz="0" w:space="0" w:color="auto"/>
        <w:right w:val="none" w:sz="0" w:space="0" w:color="auto"/>
      </w:divBdr>
    </w:div>
    <w:div w:id="297078145">
      <w:bodyDiv w:val="1"/>
      <w:marLeft w:val="0"/>
      <w:marRight w:val="0"/>
      <w:marTop w:val="0"/>
      <w:marBottom w:val="0"/>
      <w:divBdr>
        <w:top w:val="none" w:sz="0" w:space="0" w:color="auto"/>
        <w:left w:val="none" w:sz="0" w:space="0" w:color="auto"/>
        <w:bottom w:val="none" w:sz="0" w:space="0" w:color="auto"/>
        <w:right w:val="none" w:sz="0" w:space="0" w:color="auto"/>
      </w:divBdr>
      <w:divsChild>
        <w:div w:id="1752699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9246">
      <w:bodyDiv w:val="1"/>
      <w:marLeft w:val="0"/>
      <w:marRight w:val="0"/>
      <w:marTop w:val="0"/>
      <w:marBottom w:val="0"/>
      <w:divBdr>
        <w:top w:val="none" w:sz="0" w:space="0" w:color="auto"/>
        <w:left w:val="none" w:sz="0" w:space="0" w:color="auto"/>
        <w:bottom w:val="none" w:sz="0" w:space="0" w:color="auto"/>
        <w:right w:val="none" w:sz="0" w:space="0" w:color="auto"/>
      </w:divBdr>
    </w:div>
    <w:div w:id="720634036">
      <w:bodyDiv w:val="1"/>
      <w:marLeft w:val="0"/>
      <w:marRight w:val="0"/>
      <w:marTop w:val="0"/>
      <w:marBottom w:val="0"/>
      <w:divBdr>
        <w:top w:val="none" w:sz="0" w:space="0" w:color="auto"/>
        <w:left w:val="none" w:sz="0" w:space="0" w:color="auto"/>
        <w:bottom w:val="none" w:sz="0" w:space="0" w:color="auto"/>
        <w:right w:val="none" w:sz="0" w:space="0" w:color="auto"/>
      </w:divBdr>
    </w:div>
    <w:div w:id="869880217">
      <w:bodyDiv w:val="1"/>
      <w:marLeft w:val="0"/>
      <w:marRight w:val="0"/>
      <w:marTop w:val="0"/>
      <w:marBottom w:val="0"/>
      <w:divBdr>
        <w:top w:val="none" w:sz="0" w:space="0" w:color="auto"/>
        <w:left w:val="none" w:sz="0" w:space="0" w:color="auto"/>
        <w:bottom w:val="none" w:sz="0" w:space="0" w:color="auto"/>
        <w:right w:val="none" w:sz="0" w:space="0" w:color="auto"/>
      </w:divBdr>
    </w:div>
    <w:div w:id="872503203">
      <w:bodyDiv w:val="1"/>
      <w:marLeft w:val="0"/>
      <w:marRight w:val="0"/>
      <w:marTop w:val="0"/>
      <w:marBottom w:val="0"/>
      <w:divBdr>
        <w:top w:val="none" w:sz="0" w:space="0" w:color="auto"/>
        <w:left w:val="none" w:sz="0" w:space="0" w:color="auto"/>
        <w:bottom w:val="none" w:sz="0" w:space="0" w:color="auto"/>
        <w:right w:val="none" w:sz="0" w:space="0" w:color="auto"/>
      </w:divBdr>
    </w:div>
    <w:div w:id="1028603984">
      <w:bodyDiv w:val="1"/>
      <w:marLeft w:val="0"/>
      <w:marRight w:val="0"/>
      <w:marTop w:val="0"/>
      <w:marBottom w:val="0"/>
      <w:divBdr>
        <w:top w:val="none" w:sz="0" w:space="0" w:color="auto"/>
        <w:left w:val="none" w:sz="0" w:space="0" w:color="auto"/>
        <w:bottom w:val="none" w:sz="0" w:space="0" w:color="auto"/>
        <w:right w:val="none" w:sz="0" w:space="0" w:color="auto"/>
      </w:divBdr>
    </w:div>
    <w:div w:id="1072657938">
      <w:bodyDiv w:val="1"/>
      <w:marLeft w:val="0"/>
      <w:marRight w:val="0"/>
      <w:marTop w:val="0"/>
      <w:marBottom w:val="0"/>
      <w:divBdr>
        <w:top w:val="none" w:sz="0" w:space="0" w:color="auto"/>
        <w:left w:val="none" w:sz="0" w:space="0" w:color="auto"/>
        <w:bottom w:val="none" w:sz="0" w:space="0" w:color="auto"/>
        <w:right w:val="none" w:sz="0" w:space="0" w:color="auto"/>
      </w:divBdr>
    </w:div>
    <w:div w:id="1084573332">
      <w:bodyDiv w:val="1"/>
      <w:marLeft w:val="0"/>
      <w:marRight w:val="0"/>
      <w:marTop w:val="0"/>
      <w:marBottom w:val="0"/>
      <w:divBdr>
        <w:top w:val="none" w:sz="0" w:space="0" w:color="auto"/>
        <w:left w:val="none" w:sz="0" w:space="0" w:color="auto"/>
        <w:bottom w:val="none" w:sz="0" w:space="0" w:color="auto"/>
        <w:right w:val="none" w:sz="0" w:space="0" w:color="auto"/>
      </w:divBdr>
    </w:div>
    <w:div w:id="1170218268">
      <w:bodyDiv w:val="1"/>
      <w:marLeft w:val="0"/>
      <w:marRight w:val="0"/>
      <w:marTop w:val="0"/>
      <w:marBottom w:val="0"/>
      <w:divBdr>
        <w:top w:val="none" w:sz="0" w:space="0" w:color="auto"/>
        <w:left w:val="none" w:sz="0" w:space="0" w:color="auto"/>
        <w:bottom w:val="none" w:sz="0" w:space="0" w:color="auto"/>
        <w:right w:val="none" w:sz="0" w:space="0" w:color="auto"/>
      </w:divBdr>
      <w:divsChild>
        <w:div w:id="178961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8221">
      <w:bodyDiv w:val="1"/>
      <w:marLeft w:val="0"/>
      <w:marRight w:val="0"/>
      <w:marTop w:val="0"/>
      <w:marBottom w:val="0"/>
      <w:divBdr>
        <w:top w:val="none" w:sz="0" w:space="0" w:color="auto"/>
        <w:left w:val="none" w:sz="0" w:space="0" w:color="auto"/>
        <w:bottom w:val="none" w:sz="0" w:space="0" w:color="auto"/>
        <w:right w:val="none" w:sz="0" w:space="0" w:color="auto"/>
      </w:divBdr>
    </w:div>
    <w:div w:id="1719665330">
      <w:bodyDiv w:val="1"/>
      <w:marLeft w:val="0"/>
      <w:marRight w:val="0"/>
      <w:marTop w:val="0"/>
      <w:marBottom w:val="0"/>
      <w:divBdr>
        <w:top w:val="none" w:sz="0" w:space="0" w:color="auto"/>
        <w:left w:val="none" w:sz="0" w:space="0" w:color="auto"/>
        <w:bottom w:val="none" w:sz="0" w:space="0" w:color="auto"/>
        <w:right w:val="none" w:sz="0" w:space="0" w:color="auto"/>
      </w:divBdr>
    </w:div>
    <w:div w:id="1793865825">
      <w:bodyDiv w:val="1"/>
      <w:marLeft w:val="0"/>
      <w:marRight w:val="0"/>
      <w:marTop w:val="0"/>
      <w:marBottom w:val="0"/>
      <w:divBdr>
        <w:top w:val="none" w:sz="0" w:space="0" w:color="auto"/>
        <w:left w:val="none" w:sz="0" w:space="0" w:color="auto"/>
        <w:bottom w:val="none" w:sz="0" w:space="0" w:color="auto"/>
        <w:right w:val="none" w:sz="0" w:space="0" w:color="auto"/>
      </w:divBdr>
    </w:div>
    <w:div w:id="1835296893">
      <w:bodyDiv w:val="1"/>
      <w:marLeft w:val="0"/>
      <w:marRight w:val="0"/>
      <w:marTop w:val="0"/>
      <w:marBottom w:val="0"/>
      <w:divBdr>
        <w:top w:val="none" w:sz="0" w:space="0" w:color="auto"/>
        <w:left w:val="none" w:sz="0" w:space="0" w:color="auto"/>
        <w:bottom w:val="none" w:sz="0" w:space="0" w:color="auto"/>
        <w:right w:val="none" w:sz="0" w:space="0" w:color="auto"/>
      </w:divBdr>
    </w:div>
    <w:div w:id="2003507863">
      <w:bodyDiv w:val="1"/>
      <w:marLeft w:val="0"/>
      <w:marRight w:val="0"/>
      <w:marTop w:val="0"/>
      <w:marBottom w:val="0"/>
      <w:divBdr>
        <w:top w:val="none" w:sz="0" w:space="0" w:color="auto"/>
        <w:left w:val="none" w:sz="0" w:space="0" w:color="auto"/>
        <w:bottom w:val="none" w:sz="0" w:space="0" w:color="auto"/>
        <w:right w:val="none" w:sz="0" w:space="0" w:color="auto"/>
      </w:divBdr>
      <w:divsChild>
        <w:div w:id="156070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ural.co/templates/brainstorm-and-idea-priorit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Vakada Srinu</cp:lastModifiedBy>
  <cp:revision>6</cp:revision>
  <dcterms:created xsi:type="dcterms:W3CDTF">2025-06-27T17:15:00Z</dcterms:created>
  <dcterms:modified xsi:type="dcterms:W3CDTF">2025-06-28T14:21:00Z</dcterms:modified>
</cp:coreProperties>
</file>