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81E2" w14:textId="5D543ACC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DACB2" w14:textId="77777777" w:rsidR="00E84252" w:rsidRPr="006F777C" w:rsidRDefault="00E84252" w:rsidP="006F77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4252">
        <w:rPr>
          <w:rFonts w:ascii="Times New Roman" w:hAnsi="Times New Roman" w:cs="Times New Roman"/>
          <w:b/>
          <w:bCs/>
          <w:sz w:val="36"/>
          <w:szCs w:val="36"/>
        </w:rPr>
        <w:t>Implementing a CI/CD Pipeline in Azure DevOps</w:t>
      </w:r>
    </w:p>
    <w:p w14:paraId="54707043" w14:textId="3805B0C1" w:rsidR="006F777C" w:rsidRDefault="006F777C" w:rsidP="006F7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Priyeshwar</w:t>
      </w:r>
    </w:p>
    <w:p w14:paraId="287F6BCB" w14:textId="664C938C" w:rsidR="006F777C" w:rsidRPr="006F777C" w:rsidRDefault="006F777C" w:rsidP="006F7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Mail: </w:t>
      </w:r>
      <w:hyperlink r:id="rId5" w:history="1">
        <w:r w:rsidRPr="003D78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priyesh2664@gmail.com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6B3D4D" w14:textId="76EDFEAA" w:rsidR="006F777C" w:rsidRPr="00E84252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4B1B71EA">
          <v:rect id="_x0000_i1197" style="width:0;height:1.5pt" o:hralign="center" o:hrstd="t" o:hr="t" fillcolor="#a0a0a0" stroked="f"/>
        </w:pict>
      </w:r>
    </w:p>
    <w:p w14:paraId="6A36EA39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A CI/CD pipeline in Azure DevOps automates the process of building, testing, and deploying applications. It enables teams to deliver software faster, with improved quality and reliability.</w:t>
      </w:r>
    </w:p>
    <w:p w14:paraId="57C48A70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0290CF51">
          <v:rect id="_x0000_i1170" style="width:0;height:1.5pt" o:hralign="center" o:hrstd="t" o:hr="t" fillcolor="#a0a0a0" stroked="f"/>
        </w:pict>
      </w:r>
    </w:p>
    <w:p w14:paraId="29FFBC96" w14:textId="77777777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252">
        <w:rPr>
          <w:rFonts w:ascii="Times New Roman" w:hAnsi="Times New Roman" w:cs="Times New Roman"/>
          <w:b/>
          <w:bCs/>
          <w:sz w:val="28"/>
          <w:szCs w:val="28"/>
        </w:rPr>
        <w:t>Step 1: Create a Project in Azure DevOps</w:t>
      </w:r>
    </w:p>
    <w:p w14:paraId="52F28E6C" w14:textId="77777777" w:rsidR="00E84252" w:rsidRPr="00E84252" w:rsidRDefault="00E84252" w:rsidP="006F777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E84252">
          <w:rPr>
            <w:rStyle w:val="Hyperlink"/>
            <w:rFonts w:ascii="Times New Roman" w:hAnsi="Times New Roman" w:cs="Times New Roman"/>
            <w:sz w:val="28"/>
            <w:szCs w:val="28"/>
          </w:rPr>
          <w:t>https://dev.azure.com</w:t>
        </w:r>
      </w:hyperlink>
      <w:r w:rsidRPr="00E84252">
        <w:rPr>
          <w:rFonts w:ascii="Times New Roman" w:hAnsi="Times New Roman" w:cs="Times New Roman"/>
          <w:sz w:val="28"/>
          <w:szCs w:val="28"/>
        </w:rPr>
        <w:t>.</w:t>
      </w:r>
    </w:p>
    <w:p w14:paraId="3E4EAD76" w14:textId="68287D2C" w:rsidR="00E84252" w:rsidRPr="00E84252" w:rsidRDefault="00E84252" w:rsidP="006F777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Click New Project and provide a name</w:t>
      </w:r>
    </w:p>
    <w:p w14:paraId="6B6154BE" w14:textId="77777777" w:rsidR="00E84252" w:rsidRDefault="00E84252" w:rsidP="006F777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Choose visibility (private or public).</w:t>
      </w:r>
    </w:p>
    <w:p w14:paraId="6AC35C3C" w14:textId="4BD38799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5DC04" wp14:editId="56D08703">
            <wp:extent cx="5731510" cy="2756535"/>
            <wp:effectExtent l="0" t="0" r="2540" b="5715"/>
            <wp:docPr id="200597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77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4CD" w14:textId="77777777" w:rsidR="00E84252" w:rsidRPr="006F777C" w:rsidRDefault="00E84252" w:rsidP="006F777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Select Git for version control.</w:t>
      </w:r>
    </w:p>
    <w:p w14:paraId="15EEACE3" w14:textId="4EEB606F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E255F9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086DFF6A">
          <v:rect id="_x0000_i1171" style="width:0;height:1.5pt" o:hralign="center" o:hrstd="t" o:hr="t" fillcolor="#a0a0a0" stroked="f"/>
        </w:pict>
      </w:r>
    </w:p>
    <w:p w14:paraId="4D0938ED" w14:textId="77777777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252">
        <w:rPr>
          <w:rFonts w:ascii="Times New Roman" w:hAnsi="Times New Roman" w:cs="Times New Roman"/>
          <w:b/>
          <w:bCs/>
          <w:sz w:val="28"/>
          <w:szCs w:val="28"/>
        </w:rPr>
        <w:t>Step 2: Connect Source Code Repository</w:t>
      </w:r>
    </w:p>
    <w:p w14:paraId="75D9C585" w14:textId="77777777" w:rsidR="00E84252" w:rsidRDefault="00E84252" w:rsidP="006F777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Push your application code to Azure Repos Git, or connect to an external repository such as GitHub or Bitbucket.</w:t>
      </w:r>
    </w:p>
    <w:p w14:paraId="3BF42A00" w14:textId="391192BA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36B52C" wp14:editId="3FF464A3">
            <wp:extent cx="5731510" cy="3449320"/>
            <wp:effectExtent l="0" t="0" r="2540" b="0"/>
            <wp:docPr id="2327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6EF6" w14:textId="77777777" w:rsidR="00E84252" w:rsidRPr="006F777C" w:rsidRDefault="00E84252" w:rsidP="006F777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Ensure your main (or master) branch is set as the default branch for builds.</w:t>
      </w:r>
    </w:p>
    <w:p w14:paraId="22A24E67" w14:textId="480938FA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BB28D" wp14:editId="2D2BB51D">
            <wp:extent cx="5731510" cy="2765425"/>
            <wp:effectExtent l="0" t="0" r="2540" b="0"/>
            <wp:docPr id="79103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4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FB9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7EEC46B2">
          <v:rect id="_x0000_i1172" style="width:0;height:1.5pt" o:hralign="center" o:hrstd="t" o:hr="t" fillcolor="#a0a0a0" stroked="f"/>
        </w:pict>
      </w:r>
    </w:p>
    <w:p w14:paraId="1C683335" w14:textId="77777777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252">
        <w:rPr>
          <w:rFonts w:ascii="Times New Roman" w:hAnsi="Times New Roman" w:cs="Times New Roman"/>
          <w:b/>
          <w:bCs/>
          <w:sz w:val="28"/>
          <w:szCs w:val="28"/>
        </w:rPr>
        <w:t>Step 3: Configure Continuous Integration (CI) with Azure Pipelines</w:t>
      </w:r>
    </w:p>
    <w:p w14:paraId="6481382A" w14:textId="77777777" w:rsidR="00E84252" w:rsidRPr="00E84252" w:rsidRDefault="00E84252" w:rsidP="006F777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In your project, go to Pipelines → Create Pipeline.</w:t>
      </w:r>
    </w:p>
    <w:p w14:paraId="4C54A123" w14:textId="77777777" w:rsidR="00E84252" w:rsidRPr="00E84252" w:rsidRDefault="00E84252" w:rsidP="006F777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Select your source (Azure Repos, GitHub, Bitbucket, etc.).</w:t>
      </w:r>
    </w:p>
    <w:p w14:paraId="65B69B8C" w14:textId="77777777" w:rsidR="00E84252" w:rsidRPr="00E84252" w:rsidRDefault="00E84252" w:rsidP="006F777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Choose Starter Pipeline or point to an existing azure-</w:t>
      </w:r>
      <w:proofErr w:type="spellStart"/>
      <w:r w:rsidRPr="00E84252">
        <w:rPr>
          <w:rFonts w:ascii="Times New Roman" w:hAnsi="Times New Roman" w:cs="Times New Roman"/>
          <w:sz w:val="28"/>
          <w:szCs w:val="28"/>
        </w:rPr>
        <w:t>pipelines.yml</w:t>
      </w:r>
      <w:proofErr w:type="spellEnd"/>
      <w:r w:rsidRPr="00E84252">
        <w:rPr>
          <w:rFonts w:ascii="Times New Roman" w:hAnsi="Times New Roman" w:cs="Times New Roman"/>
          <w:sz w:val="28"/>
          <w:szCs w:val="28"/>
        </w:rPr>
        <w:t xml:space="preserve"> file in your repository.</w:t>
      </w:r>
    </w:p>
    <w:p w14:paraId="297A2FEA" w14:textId="03CA7E34" w:rsidR="00E84252" w:rsidRPr="00E84252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77C">
        <w:rPr>
          <w:rFonts w:ascii="Times New Roman" w:hAnsi="Times New Roman" w:cs="Times New Roman"/>
          <w:sz w:val="28"/>
          <w:szCs w:val="28"/>
        </w:rPr>
        <w:t>Pipeline.</w:t>
      </w:r>
      <w:r w:rsidR="00E84252" w:rsidRPr="00E84252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E84252" w:rsidRPr="00E842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9387F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lastRenderedPageBreak/>
        <w:t>trigger:</w:t>
      </w:r>
    </w:p>
    <w:p w14:paraId="10296211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  branches:</w:t>
      </w:r>
    </w:p>
    <w:p w14:paraId="1EA3D874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    include:</w:t>
      </w:r>
    </w:p>
    <w:p w14:paraId="0EB3AF6A" w14:textId="18D86891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 xml:space="preserve">      - main   </w:t>
      </w:r>
    </w:p>
    <w:p w14:paraId="1E5D1DBF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AF09D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pool:</w:t>
      </w:r>
    </w:p>
    <w:p w14:paraId="56FDBB22" w14:textId="41303A6C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  name: 'local-agent'   # use your self-hosted agent pool</w:t>
      </w:r>
    </w:p>
    <w:p w14:paraId="5F00EA2E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24D6F4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steps:</w:t>
      </w:r>
    </w:p>
    <w:p w14:paraId="3D572C3A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- script: python --version</w:t>
      </w:r>
    </w:p>
    <w:p w14:paraId="544881E3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F777C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F777C">
        <w:rPr>
          <w:rFonts w:ascii="Times New Roman" w:hAnsi="Times New Roman" w:cs="Times New Roman"/>
          <w:sz w:val="28"/>
          <w:szCs w:val="28"/>
        </w:rPr>
        <w:t>: 'Check Python version'</w:t>
      </w:r>
    </w:p>
    <w:p w14:paraId="7CABD2FA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9C824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>- script: pip install -r requirements.txt</w:t>
      </w:r>
    </w:p>
    <w:p w14:paraId="660FE8B7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F777C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F777C">
        <w:rPr>
          <w:rFonts w:ascii="Times New Roman" w:hAnsi="Times New Roman" w:cs="Times New Roman"/>
          <w:sz w:val="28"/>
          <w:szCs w:val="28"/>
        </w:rPr>
        <w:t>: 'Install dependencies'</w:t>
      </w:r>
    </w:p>
    <w:p w14:paraId="0B5F93F1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B47C2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 xml:space="preserve">- script: </w:t>
      </w:r>
      <w:proofErr w:type="spellStart"/>
      <w:r w:rsidRPr="006F777C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67BCDB0E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F777C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F777C">
        <w:rPr>
          <w:rFonts w:ascii="Times New Roman" w:hAnsi="Times New Roman" w:cs="Times New Roman"/>
          <w:sz w:val="28"/>
          <w:szCs w:val="28"/>
        </w:rPr>
        <w:t>: 'Run tests'</w:t>
      </w:r>
    </w:p>
    <w:p w14:paraId="532C9269" w14:textId="77777777" w:rsidR="006F777C" w:rsidRPr="006F777C" w:rsidRDefault="006F777C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562EC" w14:textId="4428A094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This pipeline triggers on every commit, automatically builds the application, and executes unit tests.</w:t>
      </w:r>
    </w:p>
    <w:p w14:paraId="5B20C6DB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49610C8C">
          <v:rect id="_x0000_i1173" style="width:0;height:1.5pt" o:hralign="center" o:hrstd="t" o:hr="t" fillcolor="#a0a0a0" stroked="f"/>
        </w:pict>
      </w:r>
    </w:p>
    <w:p w14:paraId="1F19E093" w14:textId="5839D633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252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6F777C" w:rsidRPr="006F777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E84252">
        <w:rPr>
          <w:rFonts w:ascii="Times New Roman" w:hAnsi="Times New Roman" w:cs="Times New Roman"/>
          <w:b/>
          <w:bCs/>
          <w:sz w:val="28"/>
          <w:szCs w:val="28"/>
        </w:rPr>
        <w:t>: Add Continuous Testing</w:t>
      </w:r>
    </w:p>
    <w:p w14:paraId="3EC93627" w14:textId="77777777" w:rsidR="00E84252" w:rsidRPr="00E84252" w:rsidRDefault="00E84252" w:rsidP="006F777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Use Azure Test Plans for manual or exploratory testing.</w:t>
      </w:r>
    </w:p>
    <w:p w14:paraId="482F4C56" w14:textId="77777777" w:rsidR="00E84252" w:rsidRPr="00E84252" w:rsidRDefault="00E84252" w:rsidP="006F777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 xml:space="preserve">Add automated test runs within your CI pipeline (e.g., dotnet test, </w:t>
      </w:r>
      <w:proofErr w:type="spellStart"/>
      <w:r w:rsidRPr="00E84252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E84252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E8425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84252">
        <w:rPr>
          <w:rFonts w:ascii="Times New Roman" w:hAnsi="Times New Roman" w:cs="Times New Roman"/>
          <w:sz w:val="28"/>
          <w:szCs w:val="28"/>
        </w:rPr>
        <w:t xml:space="preserve"> test).</w:t>
      </w:r>
    </w:p>
    <w:p w14:paraId="599054BC" w14:textId="56F14074" w:rsidR="00E84252" w:rsidRPr="006F777C" w:rsidRDefault="00E84252" w:rsidP="006F777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 xml:space="preserve">Configure approvals and release gates before production deployment </w:t>
      </w:r>
    </w:p>
    <w:p w14:paraId="13A08694" w14:textId="6635D7FE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C213D" wp14:editId="2382F967">
            <wp:extent cx="5731510" cy="2776855"/>
            <wp:effectExtent l="0" t="0" r="2540" b="4445"/>
            <wp:docPr id="19913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93CE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313D689E">
          <v:rect id="_x0000_i1175" style="width:0;height:1.5pt" o:hralign="center" o:hrstd="t" o:hr="t" fillcolor="#a0a0a0" stroked="f"/>
        </w:pict>
      </w:r>
    </w:p>
    <w:p w14:paraId="1DA601B5" w14:textId="228A5E14" w:rsidR="00E84252" w:rsidRPr="00E84252" w:rsidRDefault="00E84252" w:rsidP="006F7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25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6F777C" w:rsidRPr="006F777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84252">
        <w:rPr>
          <w:rFonts w:ascii="Times New Roman" w:hAnsi="Times New Roman" w:cs="Times New Roman"/>
          <w:b/>
          <w:bCs/>
          <w:sz w:val="28"/>
          <w:szCs w:val="28"/>
        </w:rPr>
        <w:t>: Monitor and Improve</w:t>
      </w:r>
    </w:p>
    <w:p w14:paraId="049C3541" w14:textId="77777777" w:rsidR="00E84252" w:rsidRPr="00E84252" w:rsidRDefault="00E84252" w:rsidP="006F777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Enable Azure Application Insights to monitor application performance and detect issues.</w:t>
      </w:r>
    </w:p>
    <w:p w14:paraId="77B3B070" w14:textId="77777777" w:rsidR="00E84252" w:rsidRPr="00E84252" w:rsidRDefault="00E84252" w:rsidP="006F777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Add Release Gates to block production deployments if monitoring detects failures.</w:t>
      </w:r>
    </w:p>
    <w:p w14:paraId="4384B0DF" w14:textId="77777777" w:rsidR="00E84252" w:rsidRPr="006F777C" w:rsidRDefault="00E84252" w:rsidP="006F777C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t>Use Azure DevOps Dashboards to track build and deployment success, as well as overall project health.</w:t>
      </w:r>
    </w:p>
    <w:p w14:paraId="33CB6210" w14:textId="1F573AF0" w:rsidR="006F777C" w:rsidRPr="00E84252" w:rsidRDefault="006F777C" w:rsidP="006F77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77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79431" wp14:editId="5E52A4A3">
            <wp:extent cx="5731510" cy="2794000"/>
            <wp:effectExtent l="0" t="0" r="2540" b="6350"/>
            <wp:docPr id="1558047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4256" w14:textId="77777777" w:rsidR="00E84252" w:rsidRPr="00E84252" w:rsidRDefault="00E84252" w:rsidP="006F777C">
      <w:pPr>
        <w:jc w:val="both"/>
        <w:rPr>
          <w:rFonts w:ascii="Times New Roman" w:hAnsi="Times New Roman" w:cs="Times New Roman"/>
          <w:sz w:val="28"/>
          <w:szCs w:val="28"/>
        </w:rPr>
      </w:pPr>
      <w:r w:rsidRPr="00E84252">
        <w:rPr>
          <w:rFonts w:ascii="Times New Roman" w:hAnsi="Times New Roman" w:cs="Times New Roman"/>
          <w:sz w:val="28"/>
          <w:szCs w:val="28"/>
        </w:rPr>
        <w:pict w14:anchorId="1BE33D42">
          <v:rect id="_x0000_i1176" style="width:0;height:1.5pt" o:hralign="center" o:hrstd="t" o:hr="t" fillcolor="#a0a0a0" stroked="f"/>
        </w:pict>
      </w:r>
    </w:p>
    <w:p w14:paraId="1A4DA45B" w14:textId="77777777" w:rsidR="003B0A46" w:rsidRPr="006F777C" w:rsidRDefault="003B0A46" w:rsidP="006F77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0A46" w:rsidRPr="006F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92B"/>
    <w:multiLevelType w:val="multilevel"/>
    <w:tmpl w:val="CD0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74ED"/>
    <w:multiLevelType w:val="multilevel"/>
    <w:tmpl w:val="E70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52AF8"/>
    <w:multiLevelType w:val="multilevel"/>
    <w:tmpl w:val="4FBC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216E2"/>
    <w:multiLevelType w:val="multilevel"/>
    <w:tmpl w:val="4358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B29FB"/>
    <w:multiLevelType w:val="multilevel"/>
    <w:tmpl w:val="608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B286F"/>
    <w:multiLevelType w:val="multilevel"/>
    <w:tmpl w:val="BAA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20B54"/>
    <w:multiLevelType w:val="multilevel"/>
    <w:tmpl w:val="9FC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24024"/>
    <w:multiLevelType w:val="multilevel"/>
    <w:tmpl w:val="AC6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2737D"/>
    <w:multiLevelType w:val="multilevel"/>
    <w:tmpl w:val="84B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5566"/>
    <w:multiLevelType w:val="multilevel"/>
    <w:tmpl w:val="E646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A28BB"/>
    <w:multiLevelType w:val="multilevel"/>
    <w:tmpl w:val="8FE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878C9"/>
    <w:multiLevelType w:val="multilevel"/>
    <w:tmpl w:val="1480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63DF"/>
    <w:multiLevelType w:val="multilevel"/>
    <w:tmpl w:val="5EC4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F0FC0"/>
    <w:multiLevelType w:val="multilevel"/>
    <w:tmpl w:val="C99C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903572">
    <w:abstractNumId w:val="3"/>
  </w:num>
  <w:num w:numId="2" w16cid:durableId="792409729">
    <w:abstractNumId w:val="8"/>
  </w:num>
  <w:num w:numId="3" w16cid:durableId="827870413">
    <w:abstractNumId w:val="5"/>
  </w:num>
  <w:num w:numId="4" w16cid:durableId="31931083">
    <w:abstractNumId w:val="2"/>
  </w:num>
  <w:num w:numId="5" w16cid:durableId="352926937">
    <w:abstractNumId w:val="6"/>
  </w:num>
  <w:num w:numId="6" w16cid:durableId="1192039484">
    <w:abstractNumId w:val="0"/>
  </w:num>
  <w:num w:numId="7" w16cid:durableId="1021736835">
    <w:abstractNumId w:val="12"/>
  </w:num>
  <w:num w:numId="8" w16cid:durableId="911813685">
    <w:abstractNumId w:val="4"/>
  </w:num>
  <w:num w:numId="9" w16cid:durableId="1604729236">
    <w:abstractNumId w:val="7"/>
  </w:num>
  <w:num w:numId="10" w16cid:durableId="364715011">
    <w:abstractNumId w:val="1"/>
  </w:num>
  <w:num w:numId="11" w16cid:durableId="1787189622">
    <w:abstractNumId w:val="9"/>
  </w:num>
  <w:num w:numId="12" w16cid:durableId="1494100722">
    <w:abstractNumId w:val="10"/>
  </w:num>
  <w:num w:numId="13" w16cid:durableId="624432225">
    <w:abstractNumId w:val="11"/>
  </w:num>
  <w:num w:numId="14" w16cid:durableId="154538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2"/>
    <w:rsid w:val="00023EE8"/>
    <w:rsid w:val="001B3E26"/>
    <w:rsid w:val="003B0A46"/>
    <w:rsid w:val="006F777C"/>
    <w:rsid w:val="008B3436"/>
    <w:rsid w:val="00DE58F9"/>
    <w:rsid w:val="00E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2F979"/>
  <w15:chartTrackingRefBased/>
  <w15:docId w15:val="{411B2CED-9AC6-4DA2-8999-11276510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riyesh266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1740</Characters>
  <Application>Microsoft Office Word</Application>
  <DocSecurity>0</DocSecurity>
  <Lines>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2025-08-29T06:13:00Z</dcterms:created>
  <dcterms:modified xsi:type="dcterms:W3CDTF">2025-08-29T06:32:00Z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141f3c62-10b9-4e65-9e61-0b961fce6e79</vt:lpwstr>
  </property>
</Properties>
</file>