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B334E" w14:textId="77777777" w:rsidR="005D3736" w:rsidRPr="00B05997" w:rsidRDefault="001360E9" w:rsidP="001360E9">
      <w:pPr>
        <w:pStyle w:val="Overskrift1"/>
        <w:rPr>
          <w:lang w:val="da-DK"/>
        </w:rPr>
      </w:pPr>
      <w:r w:rsidRPr="00B05997">
        <w:rPr>
          <w:lang w:val="da-DK"/>
        </w:rPr>
        <w:t xml:space="preserve">Hardwaredesign, -implementering og </w:t>
      </w:r>
      <w:r w:rsidR="001C5F0E">
        <w:rPr>
          <w:lang w:val="da-DK"/>
        </w:rPr>
        <w:t>–</w:t>
      </w:r>
      <w:r w:rsidRPr="00B05997">
        <w:rPr>
          <w:lang w:val="da-DK"/>
        </w:rPr>
        <w:t>test</w:t>
      </w:r>
      <w:r w:rsidR="001C5F0E">
        <w:rPr>
          <w:lang w:val="da-DK"/>
        </w:rPr>
        <w:t xml:space="preserve"> (ME, MB)</w:t>
      </w:r>
    </w:p>
    <w:p w14:paraId="512C09FB" w14:textId="77777777" w:rsidR="001360E9" w:rsidRPr="00B05997" w:rsidRDefault="00463495" w:rsidP="001360E9">
      <w:pPr>
        <w:rPr>
          <w:lang w:val="da-DK"/>
        </w:rPr>
      </w:pPr>
      <w:r w:rsidRPr="00B05997">
        <w:rPr>
          <w:lang w:val="da-DK"/>
        </w:rPr>
        <w:t>Dette afsnit beskriver de endelige designs</w:t>
      </w:r>
      <w:r w:rsidR="00902180" w:rsidRPr="00B05997">
        <w:rPr>
          <w:lang w:val="da-DK"/>
        </w:rPr>
        <w:t xml:space="preserve"> og resultater for tests af kredsløbene. Desuden beskrives design- og implementeringsprocesserne for de færdige løsninger.</w:t>
      </w:r>
    </w:p>
    <w:p w14:paraId="2187C970" w14:textId="77777777" w:rsidR="00237865" w:rsidRPr="00B05997" w:rsidRDefault="003A733C" w:rsidP="00237865">
      <w:pPr>
        <w:keepNext/>
        <w:rPr>
          <w:lang w:val="da-DK"/>
        </w:rPr>
      </w:pPr>
      <w:r w:rsidRPr="00B05997">
        <w:rPr>
          <w:noProof/>
          <w:lang w:val="en-US"/>
        </w:rPr>
        <w:drawing>
          <wp:inline distT="0" distB="0" distL="0" distR="0" wp14:anchorId="5F350F09" wp14:editId="118EBCBD">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6560"/>
                    </a:xfrm>
                    <a:prstGeom prst="rect">
                      <a:avLst/>
                    </a:prstGeom>
                  </pic:spPr>
                </pic:pic>
              </a:graphicData>
            </a:graphic>
          </wp:inline>
        </w:drawing>
      </w:r>
    </w:p>
    <w:p w14:paraId="71478CB3" w14:textId="77777777" w:rsidR="001360E9" w:rsidRPr="00B05997" w:rsidRDefault="00237865" w:rsidP="00237865">
      <w:pPr>
        <w:pStyle w:val="Billedtekst"/>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00B05997" w:rsidRPr="00B05997">
        <w:rPr>
          <w:noProof/>
          <w:lang w:val="da-DK"/>
        </w:rPr>
        <w:t>1</w:t>
      </w:r>
      <w:r w:rsidRPr="00B05997">
        <w:rPr>
          <w:lang w:val="da-DK"/>
        </w:rPr>
        <w:fldChar w:fldCharType="end"/>
      </w:r>
      <w:r w:rsidRPr="00B05997">
        <w:rPr>
          <w:lang w:val="da-DK"/>
        </w:rPr>
        <w:t xml:space="preserve"> – Samlet kredsløb </w:t>
      </w:r>
      <w:r w:rsidR="003A733C" w:rsidRPr="00B05997">
        <w:rPr>
          <w:lang w:val="da-DK"/>
        </w:rPr>
        <w:t>for sender- og modtagerkredsløb</w:t>
      </w:r>
    </w:p>
    <w:p w14:paraId="60EDA603" w14:textId="77777777" w:rsidR="00237865" w:rsidRPr="00B05997" w:rsidRDefault="00991004" w:rsidP="00237865">
      <w:pPr>
        <w:rPr>
          <w:lang w:val="da-DK"/>
        </w:rPr>
      </w:pPr>
      <w:commentRangeStart w:id="0"/>
      <w:r w:rsidRPr="00B05997">
        <w:rPr>
          <w:lang w:val="da-DK"/>
        </w:rPr>
        <w:t xml:space="preserve">Ovenstående diagram </w:t>
      </w:r>
      <w:commentRangeEnd w:id="0"/>
      <w:r w:rsidR="001C5F0E">
        <w:rPr>
          <w:rStyle w:val="Kommentarhenvisning"/>
        </w:rPr>
        <w:commentReference w:id="0"/>
      </w:r>
      <w:r w:rsidRPr="00B05997">
        <w:rPr>
          <w:lang w:val="da-DK"/>
        </w:rPr>
        <w:t>illustrerer d</w:t>
      </w:r>
      <w:r w:rsidR="00237865" w:rsidRPr="00B05997">
        <w:rPr>
          <w:lang w:val="da-DK"/>
        </w:rPr>
        <w:t xml:space="preserve">et samlede sender- og modtagerkredsløb </w:t>
      </w:r>
      <w:r w:rsidRPr="00B05997">
        <w:rPr>
          <w:lang w:val="da-DK"/>
        </w:rPr>
        <w:t xml:space="preserve">koblet på elnettet. Diagrammet læses fra venstre mod højre hvor en Arduino MEGA2560 er koblet på senderkredsløbet. På diagrammet ses at elnettet er bindeled mellem sender- og modtagerkredsløb. Desuden er en Arduino i den </w:t>
      </w:r>
      <w:r w:rsidR="00902180" w:rsidRPr="00B05997">
        <w:rPr>
          <w:lang w:val="da-DK"/>
        </w:rPr>
        <w:t>anden</w:t>
      </w:r>
      <w:r w:rsidR="009D5DBF" w:rsidRPr="00B05997">
        <w:rPr>
          <w:lang w:val="da-DK"/>
        </w:rPr>
        <w:t xml:space="preserve"> ende</w:t>
      </w:r>
      <w:r w:rsidR="00902180" w:rsidRPr="00B05997">
        <w:rPr>
          <w:lang w:val="da-DK"/>
        </w:rPr>
        <w:t xml:space="preserve"> klar til at modtage signal</w:t>
      </w:r>
      <w:r w:rsidRPr="00B05997">
        <w:rPr>
          <w:lang w:val="da-DK"/>
        </w:rPr>
        <w:t>.</w:t>
      </w:r>
    </w:p>
    <w:p w14:paraId="1806AC04" w14:textId="77777777" w:rsidR="009D5DBF" w:rsidRPr="00B05997" w:rsidRDefault="009D5DBF" w:rsidP="009D5DBF">
      <w:pPr>
        <w:pStyle w:val="Overskrift2"/>
        <w:rPr>
          <w:lang w:val="da-DK"/>
        </w:rPr>
      </w:pPr>
      <w:r w:rsidRPr="00B05997">
        <w:rPr>
          <w:lang w:val="da-DK"/>
        </w:rPr>
        <w:t>Senderkredsløb</w:t>
      </w:r>
    </w:p>
    <w:p w14:paraId="5301D0A5" w14:textId="77777777" w:rsidR="00463495" w:rsidRPr="00B05997" w:rsidRDefault="009D5DBF" w:rsidP="00237865">
      <w:pPr>
        <w:rPr>
          <w:lang w:val="da-DK"/>
        </w:rPr>
      </w:pPr>
      <w:r w:rsidRPr="00B05997">
        <w:rPr>
          <w:lang w:val="da-DK"/>
        </w:rPr>
        <w:t xml:space="preserve">Senderkredsløbets funktion består i at transmittere 120 kHz firkantsignal ud på elnettet. Dette er opnået gennem et transmitterkredsløb. </w:t>
      </w:r>
      <w:r w:rsidR="006D0197" w:rsidRPr="00B05997">
        <w:rPr>
          <w:lang w:val="da-DK"/>
        </w:rPr>
        <w:t>Det centrale i kredsløbet er transistoren der fungerer som kontakt. Når der løber en mindre strøm ind på basebenet af transistoren styres en større strøm fra collectorbenet ned gennem emitterbenet. Der sendes fra Arduinoen et 120 kHz firkantsignal ind på basebenet af transistoren som får denne til at tænde og slukke 120.000 gange i sekundet. Derved bliver der skabt et 120 kHz firkantsignal på udg</w:t>
      </w:r>
      <w:r w:rsidR="004F02D3" w:rsidRPr="00B05997">
        <w:rPr>
          <w:lang w:val="da-DK"/>
        </w:rPr>
        <w:t>angen af senderkredsløbet.</w:t>
      </w:r>
    </w:p>
    <w:p w14:paraId="07AE36D1" w14:textId="77777777" w:rsidR="00476310" w:rsidRPr="00B05997" w:rsidRDefault="00DD1A55" w:rsidP="00237865">
      <w:pPr>
        <w:rPr>
          <w:lang w:val="da-DK"/>
        </w:rPr>
      </w:pPr>
      <w:r w:rsidRPr="00B05997">
        <w:rPr>
          <w:lang w:val="da-DK"/>
        </w:rPr>
        <w:t>Design af kredsløbet er sket på baggrund af beregninger og simuleringer</w:t>
      </w:r>
      <w:r w:rsidR="008E4731" w:rsidRPr="00B05997">
        <w:rPr>
          <w:rStyle w:val="Fodnotehenvisning"/>
          <w:lang w:val="da-DK"/>
        </w:rPr>
        <w:footnoteReference w:id="1"/>
      </w:r>
      <w:r w:rsidRPr="00B05997">
        <w:rPr>
          <w:lang w:val="da-DK"/>
        </w:rPr>
        <w:t xml:space="preserve">. Det er sket i en iterativ proces hvor der er blevet skiftet mellem design og implementering. </w:t>
      </w:r>
      <w:r w:rsidR="00686CCF" w:rsidRPr="00B05997">
        <w:rPr>
          <w:lang w:val="da-DK"/>
        </w:rPr>
        <w:t xml:space="preserve">I senderkredsløbet blev et </w:t>
      </w:r>
      <w:commentRangeStart w:id="1"/>
      <w:r w:rsidR="00686CCF" w:rsidRPr="00B05997">
        <w:rPr>
          <w:lang w:val="da-DK"/>
        </w:rPr>
        <w:t>2</w:t>
      </w:r>
      <w:commentRangeEnd w:id="1"/>
      <w:r w:rsidR="001C5F0E">
        <w:rPr>
          <w:rStyle w:val="Kommentarhenvisning"/>
        </w:rPr>
        <w:commentReference w:id="1"/>
      </w:r>
      <w:r w:rsidR="00686CCF" w:rsidRPr="00B05997">
        <w:rPr>
          <w:lang w:val="da-DK"/>
        </w:rPr>
        <w:t xml:space="preserve">. ordens højpas filter udskiftet med et 1. </w:t>
      </w:r>
      <w:commentRangeStart w:id="2"/>
      <w:r w:rsidR="00686CCF" w:rsidRPr="00B05997">
        <w:rPr>
          <w:lang w:val="da-DK"/>
        </w:rPr>
        <w:t>ordens</w:t>
      </w:r>
      <w:commentRangeEnd w:id="2"/>
      <w:r w:rsidR="001C5F0E">
        <w:rPr>
          <w:rStyle w:val="Kommentarhenvisning"/>
        </w:rPr>
        <w:commentReference w:id="2"/>
      </w:r>
      <w:r w:rsidR="00686CCF" w:rsidRPr="00B05997">
        <w:rPr>
          <w:lang w:val="da-DK"/>
        </w:rPr>
        <w:t xml:space="preserve"> </w:t>
      </w:r>
      <w:proofErr w:type="spellStart"/>
      <w:r w:rsidR="00686CCF" w:rsidRPr="00B05997">
        <w:rPr>
          <w:lang w:val="da-DK"/>
        </w:rPr>
        <w:t>højpas</w:t>
      </w:r>
      <w:proofErr w:type="spellEnd"/>
      <w:r w:rsidR="00686CCF" w:rsidRPr="00B05997">
        <w:rPr>
          <w:lang w:val="da-DK"/>
        </w:rPr>
        <w:t xml:space="preserve"> filter for at gøre kredsløbet mere simpelt da det kun skulle beskytte mod 50 Hz sinussignal fra elnettet. </w:t>
      </w:r>
    </w:p>
    <w:p w14:paraId="4179A07B" w14:textId="77777777" w:rsidR="00476310" w:rsidRPr="00B05997" w:rsidRDefault="00476310" w:rsidP="00476310">
      <w:pPr>
        <w:pStyle w:val="Overskrift2"/>
        <w:rPr>
          <w:lang w:val="da-DK"/>
        </w:rPr>
      </w:pPr>
      <w:r w:rsidRPr="00B05997">
        <w:rPr>
          <w:lang w:val="da-DK"/>
        </w:rPr>
        <w:t>Modtagerkredsløb</w:t>
      </w:r>
    </w:p>
    <w:p w14:paraId="720E5D21" w14:textId="77777777" w:rsidR="00476310" w:rsidRPr="00B05997" w:rsidRDefault="00476310" w:rsidP="00476310">
      <w:pPr>
        <w:rPr>
          <w:lang w:val="da-DK"/>
        </w:rPr>
      </w:pPr>
      <w:r w:rsidRPr="00B05997">
        <w:rPr>
          <w:lang w:val="da-DK"/>
        </w:rPr>
        <w:t>Modtagerkredsløbets funktion består i at modtage og afkode et 120 kHz firkantsignal. Et 2. ordens højpas filter modtager signalet fra elnettet. Filteret skal sortere 50 Hz sinussigna</w:t>
      </w:r>
      <w:r w:rsidR="00572FAA" w:rsidRPr="00B05997">
        <w:rPr>
          <w:lang w:val="da-DK"/>
        </w:rPr>
        <w:t xml:space="preserve">l fra </w:t>
      </w:r>
      <w:proofErr w:type="spellStart"/>
      <w:r w:rsidR="00572FAA" w:rsidRPr="00B05997">
        <w:rPr>
          <w:lang w:val="da-DK"/>
        </w:rPr>
        <w:t>elnettet</w:t>
      </w:r>
      <w:proofErr w:type="spellEnd"/>
      <w:r w:rsidR="00572FAA" w:rsidRPr="00B05997">
        <w:rPr>
          <w:lang w:val="da-DK"/>
        </w:rPr>
        <w:t xml:space="preserve"> væk samtidig </w:t>
      </w:r>
      <w:r w:rsidR="001C5F0E">
        <w:rPr>
          <w:lang w:val="da-DK"/>
        </w:rPr>
        <w:t xml:space="preserve">med </w:t>
      </w:r>
      <w:r w:rsidR="00572FAA" w:rsidRPr="00B05997">
        <w:rPr>
          <w:lang w:val="da-DK"/>
        </w:rPr>
        <w:t>at</w:t>
      </w:r>
      <w:r w:rsidRPr="00B05997">
        <w:rPr>
          <w:lang w:val="da-DK"/>
        </w:rPr>
        <w:t xml:space="preserve"> lade 120 kHz firkantsignal passere.</w:t>
      </w:r>
      <w:r w:rsidR="00572FAA" w:rsidRPr="00B05997">
        <w:rPr>
          <w:lang w:val="da-DK"/>
        </w:rPr>
        <w:t xml:space="preserve"> Når signalet har passeret filteret omdanner en envelope detector</w:t>
      </w:r>
      <w:r w:rsidR="00725A6F" w:rsidRPr="00B05997">
        <w:rPr>
          <w:rStyle w:val="Fodnotehenvisning"/>
          <w:lang w:val="da-DK"/>
        </w:rPr>
        <w:footnoteReference w:id="2"/>
      </w:r>
      <w:r w:rsidR="00572FAA" w:rsidRPr="00B05997">
        <w:rPr>
          <w:lang w:val="da-DK"/>
        </w:rPr>
        <w:t xml:space="preserve"> det analoge signal til digitalt. En signalforstærker forstærker efterfølgende signalet op til et niveau hvor en </w:t>
      </w:r>
      <w:proofErr w:type="spellStart"/>
      <w:r w:rsidR="00572FAA" w:rsidRPr="00B05997">
        <w:rPr>
          <w:lang w:val="da-DK"/>
        </w:rPr>
        <w:t>Arduino</w:t>
      </w:r>
      <w:proofErr w:type="spellEnd"/>
      <w:r w:rsidR="001C5F0E">
        <w:rPr>
          <w:lang w:val="da-DK"/>
        </w:rPr>
        <w:t xml:space="preserve"> mega2560</w:t>
      </w:r>
      <w:r w:rsidR="00572FAA" w:rsidRPr="00B05997">
        <w:rPr>
          <w:lang w:val="da-DK"/>
        </w:rPr>
        <w:t xml:space="preserve"> kan aflæse det.</w:t>
      </w:r>
    </w:p>
    <w:p w14:paraId="2C17C203" w14:textId="77777777" w:rsidR="00572FAA" w:rsidRPr="00B05997" w:rsidRDefault="00EA6258" w:rsidP="00476310">
      <w:pPr>
        <w:rPr>
          <w:lang w:val="da-DK"/>
        </w:rPr>
      </w:pPr>
      <w:r w:rsidRPr="00B05997">
        <w:rPr>
          <w:lang w:val="da-DK"/>
        </w:rPr>
        <w:t>Årsagen til at et 2. ordens højpas filter er valgt i modtagerkredsløbet er fordi det dæmper med 40dB/dekade. Dette medfører at 50 Hz sinussignal samt eventuel støj dæmpes mere effektivt end et 1. ordens højpas filter. Modtagerkredsløbet er mere sårbart overfor støj da der skal afkodes signal.</w:t>
      </w:r>
      <w:r w:rsidR="008E4731" w:rsidRPr="00B05997">
        <w:rPr>
          <w:lang w:val="da-DK"/>
        </w:rPr>
        <w:t xml:space="preserve"> </w:t>
      </w:r>
      <w:r w:rsidR="008E4731" w:rsidRPr="00B05997">
        <w:rPr>
          <w:lang w:val="da-DK"/>
        </w:rPr>
        <w:lastRenderedPageBreak/>
        <w:t>Design og implementering er igen foregået gennem en iterativ proces med beregninger</w:t>
      </w:r>
      <w:r w:rsidR="008E4731" w:rsidRPr="00B05997">
        <w:rPr>
          <w:rStyle w:val="Fodnotehenvisning"/>
          <w:lang w:val="da-DK"/>
        </w:rPr>
        <w:footnoteReference w:id="3"/>
      </w:r>
      <w:r w:rsidR="008E4731" w:rsidRPr="00B05997">
        <w:rPr>
          <w:lang w:val="da-DK"/>
        </w:rPr>
        <w:t xml:space="preserve">, simuleringer og realiseringer.  </w:t>
      </w:r>
    </w:p>
    <w:p w14:paraId="267AACDB" w14:textId="77777777" w:rsidR="00EA6258" w:rsidRPr="00B05997" w:rsidRDefault="00EA6258" w:rsidP="00476310">
      <w:pPr>
        <w:rPr>
          <w:lang w:val="da-DK"/>
        </w:rPr>
      </w:pPr>
      <w:r w:rsidRPr="00B05997">
        <w:rPr>
          <w:lang w:val="da-DK"/>
        </w:rPr>
        <w:t>Første udkast til modtagerkredsløbet blev designet med en envelope detector fra applikationsnoten</w:t>
      </w:r>
      <w:r w:rsidRPr="00B05997">
        <w:rPr>
          <w:rStyle w:val="Fodnotehenvisning"/>
          <w:lang w:val="da-DK"/>
        </w:rPr>
        <w:footnoteReference w:id="4"/>
      </w:r>
      <w:r w:rsidRPr="00B05997">
        <w:rPr>
          <w:lang w:val="da-DK"/>
        </w:rPr>
        <w:t xml:space="preserve">, men blev senere </w:t>
      </w:r>
      <w:r w:rsidR="00D36A87" w:rsidRPr="00B05997">
        <w:rPr>
          <w:lang w:val="da-DK"/>
        </w:rPr>
        <w:t>udskiftet</w:t>
      </w:r>
      <w:r w:rsidRPr="00B05997">
        <w:rPr>
          <w:lang w:val="da-DK"/>
        </w:rPr>
        <w:t xml:space="preserve"> da denne ikke virkede efter hensigten. </w:t>
      </w:r>
    </w:p>
    <w:p w14:paraId="4B461723" w14:textId="77777777" w:rsidR="00B80FFA" w:rsidRPr="00B05997" w:rsidRDefault="00B80FFA" w:rsidP="00476310">
      <w:pPr>
        <w:rPr>
          <w:lang w:val="da-DK"/>
        </w:rPr>
      </w:pPr>
      <w:r w:rsidRPr="00B05997">
        <w:rPr>
          <w:lang w:val="da-DK"/>
        </w:rPr>
        <w:t>Tests for sender- og modtagerkredsløbene er gjort med</w:t>
      </w:r>
      <w:r w:rsidR="0087443A" w:rsidRPr="00B05997">
        <w:rPr>
          <w:lang w:val="da-DK"/>
        </w:rPr>
        <w:t xml:space="preserve"> et input på senderkredsløbet med</w:t>
      </w:r>
      <w:r w:rsidRPr="00B05997">
        <w:rPr>
          <w:lang w:val="da-DK"/>
        </w:rPr>
        <w:t xml:space="preserve"> 120 kHz firkantsignal fra en funktionsgenerator. Det er blevet testet med 18V AC 50 Hz sinussignal for at simulere et 230V AC elnet. </w:t>
      </w:r>
    </w:p>
    <w:p w14:paraId="5AF281CA" w14:textId="77777777" w:rsidR="00463495" w:rsidRPr="00B05997" w:rsidRDefault="00463495" w:rsidP="00463495">
      <w:pPr>
        <w:keepNext/>
        <w:rPr>
          <w:lang w:val="da-DK"/>
        </w:rPr>
      </w:pPr>
      <w:r w:rsidRPr="00B05997">
        <w:rPr>
          <w:noProof/>
          <w:lang w:val="en-US"/>
        </w:rPr>
        <w:drawing>
          <wp:inline distT="0" distB="0" distL="0" distR="0" wp14:anchorId="2BEB6ACA" wp14:editId="016C8FD8">
            <wp:extent cx="3218041" cy="2044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348" cy="2052520"/>
                    </a:xfrm>
                    <a:prstGeom prst="rect">
                      <a:avLst/>
                    </a:prstGeom>
                  </pic:spPr>
                </pic:pic>
              </a:graphicData>
            </a:graphic>
          </wp:inline>
        </w:drawing>
      </w:r>
    </w:p>
    <w:p w14:paraId="246A07B0" w14:textId="77777777" w:rsidR="00463495" w:rsidRPr="00B05997" w:rsidRDefault="00463495" w:rsidP="00463495">
      <w:pPr>
        <w:pStyle w:val="Billedtekst"/>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00B05997" w:rsidRPr="00B05997">
        <w:rPr>
          <w:noProof/>
          <w:lang w:val="da-DK"/>
        </w:rPr>
        <w:t>2</w:t>
      </w:r>
      <w:r w:rsidRPr="00B05997">
        <w:rPr>
          <w:lang w:val="da-DK"/>
        </w:rPr>
        <w:fldChar w:fldCharType="end"/>
      </w:r>
      <w:r w:rsidRPr="00B05997">
        <w:rPr>
          <w:lang w:val="da-DK"/>
        </w:rPr>
        <w:t xml:space="preserve"> – Zero cross kredsløb</w:t>
      </w:r>
    </w:p>
    <w:p w14:paraId="12B5B498" w14:textId="77777777" w:rsidR="00725A6F" w:rsidRPr="00B05997" w:rsidRDefault="006174D0" w:rsidP="00463495">
      <w:pPr>
        <w:rPr>
          <w:lang w:val="da-DK"/>
        </w:rPr>
      </w:pPr>
      <w:r w:rsidRPr="00B05997">
        <w:rPr>
          <w:lang w:val="da-DK"/>
        </w:rPr>
        <w:t>Diagrammet over zero cross</w:t>
      </w:r>
      <w:r w:rsidRPr="00B05997">
        <w:rPr>
          <w:rStyle w:val="Fodnotehenvisning"/>
          <w:lang w:val="da-DK"/>
        </w:rPr>
        <w:footnoteReference w:id="5"/>
      </w:r>
      <w:r w:rsidRPr="00B05997">
        <w:rPr>
          <w:lang w:val="da-DK"/>
        </w:rPr>
        <w:t xml:space="preserve"> kredsløbet læses ligeledes fra venstre mod højre. </w:t>
      </w:r>
      <w:r w:rsidR="00725A6F" w:rsidRPr="00B05997">
        <w:rPr>
          <w:lang w:val="da-DK"/>
        </w:rPr>
        <w:t xml:space="preserve">Funktionaliteten af zero cross kredsløbet er at detektere nulpunktsgennemgange på sinuskurven på elnettet. For hver rising edge på sinuskurven fås et </w:t>
      </w:r>
      <w:r w:rsidRPr="00B05997">
        <w:rPr>
          <w:lang w:val="da-DK"/>
        </w:rPr>
        <w:t>digitalt falling edge og ved falling edge på sinuskuven fås et digitalt rising edge</w:t>
      </w:r>
      <w:r w:rsidR="00725A6F" w:rsidRPr="00B05997">
        <w:rPr>
          <w:lang w:val="da-DK"/>
        </w:rPr>
        <w:t>.</w:t>
      </w:r>
      <w:r w:rsidRPr="00B05997">
        <w:rPr>
          <w:lang w:val="da-DK"/>
        </w:rPr>
        <w:t xml:space="preserve"> Dette betyder at der kommer et analog signal ind</w:t>
      </w:r>
      <w:r w:rsidR="00B05997">
        <w:rPr>
          <w:lang w:val="da-DK"/>
        </w:rPr>
        <w:t xml:space="preserve"> i kredsløbet</w:t>
      </w:r>
      <w:r w:rsidRPr="00B05997">
        <w:rPr>
          <w:lang w:val="da-DK"/>
        </w:rPr>
        <w:t xml:space="preserve"> og et digitalt signal ud til en </w:t>
      </w:r>
      <w:proofErr w:type="spellStart"/>
      <w:r w:rsidRPr="00B05997">
        <w:rPr>
          <w:lang w:val="da-DK"/>
        </w:rPr>
        <w:t>Arduino</w:t>
      </w:r>
      <w:proofErr w:type="spellEnd"/>
      <w:r w:rsidR="001C5F0E">
        <w:rPr>
          <w:lang w:val="da-DK"/>
        </w:rPr>
        <w:t xml:space="preserve"> mega2560</w:t>
      </w:r>
      <w:r w:rsidRPr="00B05997">
        <w:rPr>
          <w:lang w:val="da-DK"/>
        </w:rPr>
        <w:t>.</w:t>
      </w:r>
    </w:p>
    <w:p w14:paraId="5FDDF3E6" w14:textId="77777777" w:rsidR="003A733C" w:rsidRPr="00B05997" w:rsidRDefault="006174D0" w:rsidP="00237865">
      <w:pPr>
        <w:rPr>
          <w:lang w:val="da-DK"/>
        </w:rPr>
      </w:pPr>
      <w:r w:rsidRPr="00B05997">
        <w:rPr>
          <w:lang w:val="da-DK"/>
        </w:rPr>
        <w:t xml:space="preserve">Der har ikke været en egentlig designproces da zero cross kredsløbet er hentet fra et datablad og der er derfor ingen beregninger på det. Med hjælp fra projektvejleder Henning Hargaard blev der taget beslutning om at indsætte en ekstra diode med spærreretning mod </w:t>
      </w:r>
      <w:r w:rsidR="001C5F0E">
        <w:rPr>
          <w:lang w:val="da-DK"/>
        </w:rPr>
        <w:t>GND.</w:t>
      </w:r>
      <w:r w:rsidR="00B05997" w:rsidRPr="00B05997">
        <w:rPr>
          <w:lang w:val="da-DK"/>
        </w:rPr>
        <w:t xml:space="preserve"> O</w:t>
      </w:r>
      <w:r w:rsidRPr="00B05997">
        <w:rPr>
          <w:lang w:val="da-DK"/>
        </w:rPr>
        <w:t>perationsforstærkeren er blevet udskiftet med den samme</w:t>
      </w:r>
      <w:r w:rsidR="001C5F0E">
        <w:rPr>
          <w:lang w:val="da-DK"/>
        </w:rPr>
        <w:t>,</w:t>
      </w:r>
      <w:r w:rsidRPr="00B05997">
        <w:rPr>
          <w:lang w:val="da-DK"/>
        </w:rPr>
        <w:t xml:space="preserve"> der er blevet</w:t>
      </w:r>
      <w:r w:rsidR="00B05997">
        <w:rPr>
          <w:lang w:val="da-DK"/>
        </w:rPr>
        <w:t xml:space="preserve"> brugt</w:t>
      </w:r>
      <w:r w:rsidRPr="00B05997">
        <w:rPr>
          <w:lang w:val="da-DK"/>
        </w:rPr>
        <w:t xml:space="preserve"> i andre kredsløb.</w:t>
      </w:r>
    </w:p>
    <w:p w14:paraId="60E29FBC" w14:textId="77777777" w:rsidR="00B05997" w:rsidRDefault="00B05997" w:rsidP="00237865">
      <w:pPr>
        <w:rPr>
          <w:lang w:val="da-DK"/>
        </w:rPr>
      </w:pPr>
      <w:r w:rsidRPr="00B05997">
        <w:rPr>
          <w:lang w:val="da-DK"/>
        </w:rPr>
        <w:t>Tests er blevet udført med 50 Hz sinussignal.</w:t>
      </w:r>
    </w:p>
    <w:p w14:paraId="7116DFB0" w14:textId="77777777" w:rsidR="00B05997" w:rsidRDefault="00B05997" w:rsidP="00B05997">
      <w:pPr>
        <w:rPr>
          <w:lang w:val="da-DK"/>
        </w:rPr>
      </w:pPr>
      <w:r>
        <w:rPr>
          <w:lang w:val="da-DK"/>
        </w:rPr>
        <w:br w:type="page"/>
      </w:r>
    </w:p>
    <w:p w14:paraId="15904E76" w14:textId="77777777" w:rsidR="00B05997" w:rsidRPr="00B05997" w:rsidRDefault="00B05997" w:rsidP="00B05997">
      <w:pPr>
        <w:keepNext/>
        <w:rPr>
          <w:lang w:val="da-DK"/>
        </w:rPr>
      </w:pPr>
      <w:r w:rsidRPr="00B05997">
        <w:rPr>
          <w:noProof/>
          <w:lang w:val="en-US"/>
        </w:rPr>
        <w:lastRenderedPageBreak/>
        <w:drawing>
          <wp:inline distT="0" distB="0" distL="0" distR="0" wp14:anchorId="3CD6F762" wp14:editId="1DDD40FF">
            <wp:extent cx="1504950" cy="1817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91" cy="1840786"/>
                    </a:xfrm>
                    <a:prstGeom prst="rect">
                      <a:avLst/>
                    </a:prstGeom>
                  </pic:spPr>
                </pic:pic>
              </a:graphicData>
            </a:graphic>
          </wp:inline>
        </w:drawing>
      </w:r>
    </w:p>
    <w:p w14:paraId="5C1ED184" w14:textId="77777777" w:rsidR="00B05997" w:rsidRPr="00B05997" w:rsidRDefault="00B05997" w:rsidP="00B05997">
      <w:pPr>
        <w:pStyle w:val="Billedtekst"/>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Pr="00B05997">
        <w:rPr>
          <w:noProof/>
          <w:lang w:val="da-DK"/>
        </w:rPr>
        <w:t>3</w:t>
      </w:r>
      <w:r w:rsidRPr="00B05997">
        <w:rPr>
          <w:lang w:val="da-DK"/>
        </w:rPr>
        <w:fldChar w:fldCharType="end"/>
      </w:r>
      <w:r w:rsidRPr="00B05997">
        <w:rPr>
          <w:lang w:val="da-DK"/>
        </w:rPr>
        <w:t xml:space="preserve"> – Voltage inverter kredsløb</w:t>
      </w:r>
    </w:p>
    <w:p w14:paraId="2558AE30" w14:textId="77777777" w:rsidR="001C5F0E" w:rsidRDefault="00520EB5" w:rsidP="00237865">
      <w:pPr>
        <w:rPr>
          <w:lang w:val="da-DK"/>
        </w:rPr>
      </w:pPr>
      <w:r>
        <w:rPr>
          <w:lang w:val="da-DK"/>
        </w:rPr>
        <w:t>Funktionaliteten for Voltage inverteren er at forsyne AD823</w:t>
      </w:r>
      <w:r>
        <w:rPr>
          <w:rStyle w:val="Fodnotehenvisning"/>
          <w:lang w:val="da-DK"/>
        </w:rPr>
        <w:footnoteReference w:id="6"/>
      </w:r>
      <w:r>
        <w:rPr>
          <w:lang w:val="da-DK"/>
        </w:rPr>
        <w:t xml:space="preserve"> med -5V. Dette sker ved at kredsløbet inverterer 5V fra forsyningsspændingen. Kredsløbet er </w:t>
      </w:r>
      <w:r w:rsidR="00C20901">
        <w:rPr>
          <w:lang w:val="da-DK"/>
        </w:rPr>
        <w:t>taget</w:t>
      </w:r>
      <w:r>
        <w:rPr>
          <w:lang w:val="da-DK"/>
        </w:rPr>
        <w:t xml:space="preserve"> med værdier fra datablad</w:t>
      </w:r>
      <w:r w:rsidR="001C5F0E">
        <w:rPr>
          <w:lang w:val="da-DK"/>
        </w:rPr>
        <w:t>et for</w:t>
      </w:r>
      <w:r>
        <w:rPr>
          <w:lang w:val="da-DK"/>
        </w:rPr>
        <w:t xml:space="preserve"> ICL7660</w:t>
      </w:r>
      <w:r w:rsidR="00C20901">
        <w:rPr>
          <w:lang w:val="da-DK"/>
        </w:rPr>
        <w:t xml:space="preserve">, </w:t>
      </w:r>
      <w:commentRangeStart w:id="3"/>
      <w:r w:rsidR="00C20901">
        <w:rPr>
          <w:lang w:val="da-DK"/>
        </w:rPr>
        <w:t>se vedhæftet bilag</w:t>
      </w:r>
      <w:r>
        <w:rPr>
          <w:lang w:val="da-DK"/>
        </w:rPr>
        <w:t>.</w:t>
      </w:r>
      <w:commentRangeEnd w:id="3"/>
      <w:r w:rsidR="001C5F0E">
        <w:rPr>
          <w:rStyle w:val="Kommentarhenvisning"/>
        </w:rPr>
        <w:commentReference w:id="3"/>
      </w:r>
    </w:p>
    <w:p w14:paraId="561F3D3B" w14:textId="77777777" w:rsidR="001C5F0E" w:rsidRPr="001C5F0E" w:rsidRDefault="001C5F0E" w:rsidP="001C5F0E">
      <w:pPr>
        <w:rPr>
          <w:lang w:val="da-DK"/>
        </w:rPr>
      </w:pPr>
    </w:p>
    <w:p w14:paraId="077CD974" w14:textId="77777777" w:rsidR="001C5F0E" w:rsidRDefault="001C5F0E" w:rsidP="001C5F0E">
      <w:pPr>
        <w:rPr>
          <w:lang w:val="da-DK"/>
        </w:rPr>
      </w:pPr>
    </w:p>
    <w:p w14:paraId="5BAEE286" w14:textId="77777777" w:rsidR="00B05997" w:rsidRPr="001C5F0E" w:rsidRDefault="00B05997" w:rsidP="001C5F0E">
      <w:pPr>
        <w:jc w:val="right"/>
        <w:rPr>
          <w:lang w:val="da-DK"/>
        </w:rPr>
      </w:pPr>
      <w:bookmarkStart w:id="4" w:name="_GoBack"/>
      <w:bookmarkEnd w:id="4"/>
    </w:p>
    <w:sectPr w:rsidR="00B05997" w:rsidRPr="001C5F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nnis Poulsen" w:date="2016-06-10T09:48:00Z" w:initials="DP">
    <w:p w14:paraId="2B05FF61" w14:textId="77777777" w:rsidR="001C5F0E" w:rsidRDefault="001C5F0E">
      <w:pPr>
        <w:pStyle w:val="Kommentartekst"/>
      </w:pPr>
      <w:r>
        <w:rPr>
          <w:rStyle w:val="Kommentarhenvisning"/>
        </w:rPr>
        <w:annotationRef/>
      </w:r>
      <w:r>
        <w:t xml:space="preserve">Reference </w:t>
      </w:r>
      <w:proofErr w:type="spellStart"/>
      <w:r>
        <w:t>til</w:t>
      </w:r>
      <w:proofErr w:type="spellEnd"/>
      <w:r>
        <w:t xml:space="preserve"> </w:t>
      </w:r>
      <w:proofErr w:type="spellStart"/>
      <w:r>
        <w:t>figur</w:t>
      </w:r>
      <w:proofErr w:type="spellEnd"/>
      <w:r>
        <w:t xml:space="preserve"> </w:t>
      </w:r>
      <w:proofErr w:type="spellStart"/>
      <w:r>
        <w:t>i</w:t>
      </w:r>
      <w:proofErr w:type="spellEnd"/>
      <w:r>
        <w:t xml:space="preserve"> </w:t>
      </w:r>
      <w:proofErr w:type="spellStart"/>
      <w:r>
        <w:t>stedet</w:t>
      </w:r>
      <w:proofErr w:type="spellEnd"/>
      <w:r>
        <w:t xml:space="preserve"> for</w:t>
      </w:r>
    </w:p>
  </w:comment>
  <w:comment w:id="1" w:author="Dennis Poulsen" w:date="2016-06-10T09:52:00Z" w:initials="DP">
    <w:p w14:paraId="2022FCDD" w14:textId="77777777" w:rsidR="001C5F0E" w:rsidRDefault="001C5F0E">
      <w:pPr>
        <w:pStyle w:val="Kommentartekst"/>
      </w:pPr>
      <w:r>
        <w:rPr>
          <w:rStyle w:val="Kommentarhenvisning"/>
        </w:rPr>
        <w:annotationRef/>
      </w:r>
      <w:proofErr w:type="spellStart"/>
      <w:r>
        <w:t>Aktivt</w:t>
      </w:r>
      <w:proofErr w:type="spellEnd"/>
      <w:r>
        <w:t xml:space="preserve"> 2. </w:t>
      </w:r>
      <w:proofErr w:type="spellStart"/>
      <w:r>
        <w:t>ordens</w:t>
      </w:r>
      <w:proofErr w:type="spellEnd"/>
    </w:p>
  </w:comment>
  <w:comment w:id="2" w:author="Dennis Poulsen" w:date="2016-06-10T09:52:00Z" w:initials="DP">
    <w:p w14:paraId="794B6ED7" w14:textId="77777777" w:rsidR="001C5F0E" w:rsidRDefault="001C5F0E">
      <w:pPr>
        <w:pStyle w:val="Kommentartekst"/>
      </w:pPr>
      <w:r>
        <w:rPr>
          <w:rStyle w:val="Kommentarhenvisning"/>
        </w:rPr>
        <w:annotationRef/>
      </w:r>
      <w:proofErr w:type="spellStart"/>
      <w:r>
        <w:t>passivt</w:t>
      </w:r>
      <w:proofErr w:type="spellEnd"/>
    </w:p>
  </w:comment>
  <w:comment w:id="3" w:author="Dennis Poulsen" w:date="2016-06-10T09:55:00Z" w:initials="DP">
    <w:p w14:paraId="5DE83606" w14:textId="77777777" w:rsidR="001C5F0E" w:rsidRDefault="001C5F0E">
      <w:pPr>
        <w:pStyle w:val="Kommentartekst"/>
      </w:pPr>
      <w:r>
        <w:rPr>
          <w:rStyle w:val="Kommentarhenvisning"/>
        </w:rPr>
        <w:annotationRef/>
      </w:r>
      <w:r>
        <w:t xml:space="preserve">Der </w:t>
      </w:r>
      <w:proofErr w:type="spellStart"/>
      <w:r>
        <w:t>er</w:t>
      </w:r>
      <w:proofErr w:type="spellEnd"/>
      <w:r>
        <w:t xml:space="preserve"> </w:t>
      </w:r>
      <w:proofErr w:type="spellStart"/>
      <w:r>
        <w:t>allerede</w:t>
      </w:r>
      <w:proofErr w:type="spellEnd"/>
      <w:r>
        <w:t xml:space="preserve"> </w:t>
      </w:r>
      <w:proofErr w:type="spellStart"/>
      <w:r>
        <w:t>referert</w:t>
      </w:r>
      <w:proofErr w:type="spellEnd"/>
      <w:r>
        <w:t xml:space="preserve"> </w:t>
      </w:r>
      <w:proofErr w:type="spellStart"/>
      <w:r>
        <w:t>til</w:t>
      </w:r>
      <w:proofErr w:type="spellEnd"/>
      <w:r>
        <w:t xml:space="preserve"> </w:t>
      </w:r>
      <w:proofErr w:type="spellStart"/>
      <w:r>
        <w:t>dette</w:t>
      </w:r>
      <w:proofErr w:type="spellEnd"/>
      <w:r>
        <w:t xml:space="preserve"> </w:t>
      </w:r>
      <w:proofErr w:type="spellStart"/>
      <w:r>
        <w:t>tidligere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05FF61" w15:done="0"/>
  <w15:commentEx w15:paraId="2022FCDD" w15:done="0"/>
  <w15:commentEx w15:paraId="794B6ED7" w15:done="0"/>
  <w15:commentEx w15:paraId="5DE836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35C77" w14:textId="77777777" w:rsidR="007A1D3B" w:rsidRDefault="007A1D3B" w:rsidP="00EA6258">
      <w:pPr>
        <w:spacing w:after="0" w:line="240" w:lineRule="auto"/>
      </w:pPr>
      <w:r>
        <w:separator/>
      </w:r>
    </w:p>
  </w:endnote>
  <w:endnote w:type="continuationSeparator" w:id="0">
    <w:p w14:paraId="4478594E" w14:textId="77777777" w:rsidR="007A1D3B" w:rsidRDefault="007A1D3B" w:rsidP="00EA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3D668" w14:textId="77777777" w:rsidR="007A1D3B" w:rsidRDefault="007A1D3B" w:rsidP="00EA6258">
      <w:pPr>
        <w:spacing w:after="0" w:line="240" w:lineRule="auto"/>
      </w:pPr>
      <w:r>
        <w:separator/>
      </w:r>
    </w:p>
  </w:footnote>
  <w:footnote w:type="continuationSeparator" w:id="0">
    <w:p w14:paraId="3C2678A1" w14:textId="77777777" w:rsidR="007A1D3B" w:rsidRDefault="007A1D3B" w:rsidP="00EA6258">
      <w:pPr>
        <w:spacing w:after="0" w:line="240" w:lineRule="auto"/>
      </w:pPr>
      <w:r>
        <w:continuationSeparator/>
      </w:r>
    </w:p>
  </w:footnote>
  <w:footnote w:id="1">
    <w:p w14:paraId="6E1E4861" w14:textId="77777777" w:rsidR="008E4731" w:rsidRPr="008E4731" w:rsidRDefault="008E4731">
      <w:pPr>
        <w:pStyle w:val="Fodnotetekst"/>
        <w:rPr>
          <w:lang w:val="da-DK"/>
        </w:rPr>
      </w:pPr>
      <w:r>
        <w:rPr>
          <w:rStyle w:val="Fodnotehenvisning"/>
        </w:rPr>
        <w:footnoteRef/>
      </w:r>
      <w:r w:rsidRPr="008E4731">
        <w:rPr>
          <w:lang w:val="da-DK"/>
        </w:rPr>
        <w:t xml:space="preserve"> Se </w:t>
      </w:r>
      <w:r>
        <w:rPr>
          <w:lang w:val="da-DK"/>
        </w:rPr>
        <w:t>dok</w:t>
      </w:r>
      <w:r w:rsidRPr="008E4731">
        <w:rPr>
          <w:lang w:val="da-DK"/>
        </w:rPr>
        <w:t xml:space="preserve">umentation for udregninger på 1. </w:t>
      </w:r>
      <w:r>
        <w:rPr>
          <w:lang w:val="da-DK"/>
        </w:rPr>
        <w:t>ordens højpas filter samt transmitterkredsløbet</w:t>
      </w:r>
    </w:p>
  </w:footnote>
  <w:footnote w:id="2">
    <w:p w14:paraId="1ACBB018" w14:textId="77777777" w:rsidR="00725A6F" w:rsidRPr="00725A6F" w:rsidRDefault="00725A6F">
      <w:pPr>
        <w:pStyle w:val="Fodnotetekst"/>
        <w:rPr>
          <w:lang w:val="da-DK"/>
        </w:rPr>
      </w:pPr>
      <w:r>
        <w:rPr>
          <w:rStyle w:val="Fodnotehenvisning"/>
        </w:rPr>
        <w:footnoteRef/>
      </w:r>
      <w:r w:rsidRPr="00725A6F">
        <w:rPr>
          <w:lang w:val="da-DK"/>
        </w:rPr>
        <w:t xml:space="preserve"> </w:t>
      </w:r>
      <w:r>
        <w:rPr>
          <w:lang w:val="da-DK"/>
        </w:rPr>
        <w:t>Opbygget ud fra bilag ”The Envelope Detector”</w:t>
      </w:r>
    </w:p>
  </w:footnote>
  <w:footnote w:id="3">
    <w:p w14:paraId="132F5021" w14:textId="77777777" w:rsidR="008E4731" w:rsidRPr="008E4731" w:rsidRDefault="008E4731">
      <w:pPr>
        <w:pStyle w:val="Fodnotetekst"/>
        <w:rPr>
          <w:lang w:val="da-DK"/>
        </w:rPr>
      </w:pPr>
      <w:r>
        <w:rPr>
          <w:rStyle w:val="Fodnotehenvisning"/>
        </w:rPr>
        <w:footnoteRef/>
      </w:r>
      <w:r w:rsidRPr="008E4731">
        <w:rPr>
          <w:lang w:val="da-DK"/>
        </w:rPr>
        <w:t xml:space="preserve"> Se </w:t>
      </w:r>
      <w:r w:rsidR="00725A6F">
        <w:rPr>
          <w:lang w:val="da-DK"/>
        </w:rPr>
        <w:t>dok</w:t>
      </w:r>
      <w:r w:rsidRPr="008E4731">
        <w:rPr>
          <w:lang w:val="da-DK"/>
        </w:rPr>
        <w:t xml:space="preserve">umentation for udregninger på 2. </w:t>
      </w:r>
      <w:r>
        <w:rPr>
          <w:lang w:val="da-DK"/>
        </w:rPr>
        <w:t>ordens højpas filter, envelope detector og signalforstærkeren</w:t>
      </w:r>
    </w:p>
  </w:footnote>
  <w:footnote w:id="4">
    <w:p w14:paraId="1921B970" w14:textId="77777777" w:rsidR="00EA6258" w:rsidRDefault="00EA6258">
      <w:pPr>
        <w:pStyle w:val="Fodnotetekst"/>
      </w:pPr>
      <w:r>
        <w:rPr>
          <w:rStyle w:val="Fodnotehenvisning"/>
        </w:rPr>
        <w:footnoteRef/>
      </w:r>
      <w:r>
        <w:t xml:space="preserve"> Se </w:t>
      </w:r>
      <w:proofErr w:type="spellStart"/>
      <w:r>
        <w:t>bilag</w:t>
      </w:r>
      <w:proofErr w:type="spellEnd"/>
      <w:r>
        <w:t xml:space="preserve"> “Application note”</w:t>
      </w:r>
    </w:p>
  </w:footnote>
  <w:footnote w:id="5">
    <w:p w14:paraId="3DD3C10C" w14:textId="77777777" w:rsidR="006174D0" w:rsidRPr="00725A6F" w:rsidRDefault="006174D0" w:rsidP="006174D0">
      <w:pPr>
        <w:pStyle w:val="Fodnotetekst"/>
        <w:rPr>
          <w:lang w:val="da-DK"/>
        </w:rPr>
      </w:pPr>
      <w:r>
        <w:rPr>
          <w:rStyle w:val="Fodnotehenvisning"/>
        </w:rPr>
        <w:footnoteRef/>
      </w:r>
      <w:r w:rsidRPr="00725A6F">
        <w:rPr>
          <w:lang w:val="da-DK"/>
        </w:rPr>
        <w:t xml:space="preserve"> Opbygget ud fra datablad LM339, se bilag</w:t>
      </w:r>
    </w:p>
  </w:footnote>
  <w:footnote w:id="6">
    <w:p w14:paraId="7FA1CE82" w14:textId="77777777" w:rsidR="00520EB5" w:rsidRPr="00520EB5" w:rsidRDefault="00520EB5">
      <w:pPr>
        <w:pStyle w:val="Fodnotetekst"/>
        <w:rPr>
          <w:lang w:val="da-DK"/>
        </w:rPr>
      </w:pPr>
      <w:r>
        <w:rPr>
          <w:rStyle w:val="Fodnotehenvisning"/>
        </w:rPr>
        <w:footnoteRef/>
      </w:r>
      <w:r w:rsidRPr="00520EB5">
        <w:rPr>
          <w:lang w:val="da-DK"/>
        </w:rPr>
        <w:t xml:space="preserve"> Se</w:t>
      </w:r>
      <w:r>
        <w:rPr>
          <w:lang w:val="da-DK"/>
        </w:rPr>
        <w:t xml:space="preserve"> vedhæftet bilag - datablad for AD823</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Poulsen">
    <w15:presenceInfo w15:providerId="Windows Live" w15:userId="d3b2522001ff7c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E9"/>
    <w:rsid w:val="00026205"/>
    <w:rsid w:val="001360E9"/>
    <w:rsid w:val="001C5F0E"/>
    <w:rsid w:val="00237865"/>
    <w:rsid w:val="003A733C"/>
    <w:rsid w:val="00422EC5"/>
    <w:rsid w:val="00463495"/>
    <w:rsid w:val="00476310"/>
    <w:rsid w:val="004F02D3"/>
    <w:rsid w:val="00520EB5"/>
    <w:rsid w:val="00572FAA"/>
    <w:rsid w:val="005D3736"/>
    <w:rsid w:val="006174D0"/>
    <w:rsid w:val="00686CCF"/>
    <w:rsid w:val="006D0197"/>
    <w:rsid w:val="00725A6F"/>
    <w:rsid w:val="00790A86"/>
    <w:rsid w:val="007A1D3B"/>
    <w:rsid w:val="0087443A"/>
    <w:rsid w:val="008E4731"/>
    <w:rsid w:val="00902180"/>
    <w:rsid w:val="00991004"/>
    <w:rsid w:val="009B56B9"/>
    <w:rsid w:val="009D5DBF"/>
    <w:rsid w:val="00A4013E"/>
    <w:rsid w:val="00B05997"/>
    <w:rsid w:val="00B80FFA"/>
    <w:rsid w:val="00C20901"/>
    <w:rsid w:val="00CA7207"/>
    <w:rsid w:val="00D36A87"/>
    <w:rsid w:val="00DD1A55"/>
    <w:rsid w:val="00EA6258"/>
    <w:rsid w:val="00F3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1228"/>
  <w15:chartTrackingRefBased/>
  <w15:docId w15:val="{F5FE11FA-1B86-43A5-AFDF-AF569E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3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D5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360E9"/>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237865"/>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9D5DBF"/>
    <w:rPr>
      <w:rFonts w:asciiTheme="majorHAnsi" w:eastAsiaTheme="majorEastAsia" w:hAnsiTheme="majorHAnsi" w:cstheme="majorBidi"/>
      <w:color w:val="2E74B5" w:themeColor="accent1" w:themeShade="BF"/>
      <w:sz w:val="26"/>
      <w:szCs w:val="26"/>
    </w:rPr>
  </w:style>
  <w:style w:type="paragraph" w:styleId="Fodnotetekst">
    <w:name w:val="footnote text"/>
    <w:basedOn w:val="Normal"/>
    <w:link w:val="FodnotetekstTegn"/>
    <w:uiPriority w:val="99"/>
    <w:semiHidden/>
    <w:unhideWhenUsed/>
    <w:rsid w:val="00EA625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A6258"/>
    <w:rPr>
      <w:sz w:val="20"/>
      <w:szCs w:val="20"/>
    </w:rPr>
  </w:style>
  <w:style w:type="character" w:styleId="Fodnotehenvisning">
    <w:name w:val="footnote reference"/>
    <w:basedOn w:val="Standardskrifttypeiafsnit"/>
    <w:uiPriority w:val="99"/>
    <w:semiHidden/>
    <w:unhideWhenUsed/>
    <w:rsid w:val="00EA6258"/>
    <w:rPr>
      <w:vertAlign w:val="superscript"/>
    </w:rPr>
  </w:style>
  <w:style w:type="character" w:styleId="Kommentarhenvisning">
    <w:name w:val="annotation reference"/>
    <w:basedOn w:val="Standardskrifttypeiafsnit"/>
    <w:uiPriority w:val="99"/>
    <w:semiHidden/>
    <w:unhideWhenUsed/>
    <w:rsid w:val="001C5F0E"/>
    <w:rPr>
      <w:sz w:val="16"/>
      <w:szCs w:val="16"/>
    </w:rPr>
  </w:style>
  <w:style w:type="paragraph" w:styleId="Kommentartekst">
    <w:name w:val="annotation text"/>
    <w:basedOn w:val="Normal"/>
    <w:link w:val="KommentartekstTegn"/>
    <w:uiPriority w:val="99"/>
    <w:semiHidden/>
    <w:unhideWhenUsed/>
    <w:rsid w:val="001C5F0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C5F0E"/>
    <w:rPr>
      <w:sz w:val="20"/>
      <w:szCs w:val="20"/>
    </w:rPr>
  </w:style>
  <w:style w:type="paragraph" w:styleId="Kommentaremne">
    <w:name w:val="annotation subject"/>
    <w:basedOn w:val="Kommentartekst"/>
    <w:next w:val="Kommentartekst"/>
    <w:link w:val="KommentaremneTegn"/>
    <w:uiPriority w:val="99"/>
    <w:semiHidden/>
    <w:unhideWhenUsed/>
    <w:rsid w:val="001C5F0E"/>
    <w:rPr>
      <w:b/>
      <w:bCs/>
    </w:rPr>
  </w:style>
  <w:style w:type="character" w:customStyle="1" w:styleId="KommentaremneTegn">
    <w:name w:val="Kommentaremne Tegn"/>
    <w:basedOn w:val="KommentartekstTegn"/>
    <w:link w:val="Kommentaremne"/>
    <w:uiPriority w:val="99"/>
    <w:semiHidden/>
    <w:rsid w:val="001C5F0E"/>
    <w:rPr>
      <w:b/>
      <w:bCs/>
      <w:sz w:val="20"/>
      <w:szCs w:val="20"/>
    </w:rPr>
  </w:style>
  <w:style w:type="paragraph" w:styleId="Markeringsbobletekst">
    <w:name w:val="Balloon Text"/>
    <w:basedOn w:val="Normal"/>
    <w:link w:val="MarkeringsbobletekstTegn"/>
    <w:uiPriority w:val="99"/>
    <w:semiHidden/>
    <w:unhideWhenUsed/>
    <w:rsid w:val="001C5F0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C5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FDE849-0751-4C1D-A1CA-C6B9A9D7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Busk</dc:creator>
  <cp:keywords/>
  <dc:description/>
  <cp:lastModifiedBy>Dennis Poulsen</cp:lastModifiedBy>
  <cp:revision>8</cp:revision>
  <dcterms:created xsi:type="dcterms:W3CDTF">2016-06-09T12:15:00Z</dcterms:created>
  <dcterms:modified xsi:type="dcterms:W3CDTF">2016-06-10T07:55:00Z</dcterms:modified>
</cp:coreProperties>
</file>