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140262" w:rsidP="00140262">
      <w:pPr>
        <w:pStyle w:val="Overskrift1"/>
      </w:pPr>
      <w:r>
        <w:t>Projektafgrænsning</w:t>
      </w:r>
      <w:r w:rsidR="00181AB4">
        <w:t xml:space="preserve"> (DP)</w:t>
      </w:r>
      <w:bookmarkStart w:id="0" w:name="_GoBack"/>
      <w:bookmarkEnd w:id="0"/>
    </w:p>
    <w:p w:rsidR="00140262" w:rsidRDefault="00140262" w:rsidP="00140262">
      <w:r>
        <w:t>I den udleverede projektoplæg til 2. semesterprojektet er der lavet nogle krav til projektets indhold. Disse krav omfatter.</w:t>
      </w:r>
    </w:p>
    <w:p w:rsidR="00140262" w:rsidRDefault="00140262" w:rsidP="00140262"/>
    <w:p w:rsidR="00140262" w:rsidRPr="00140262" w:rsidRDefault="00140262" w:rsidP="00140262">
      <w:pPr>
        <w:pStyle w:val="Listeafsnit"/>
        <w:numPr>
          <w:ilvl w:val="0"/>
          <w:numId w:val="1"/>
        </w:numPr>
      </w:pPr>
      <w:proofErr w:type="spellStart"/>
      <w:r w:rsidRPr="00140262">
        <w:rPr>
          <w:color w:val="000000"/>
        </w:rPr>
        <w:t>Udviklingsboards</w:t>
      </w:r>
      <w:proofErr w:type="spellEnd"/>
      <w:r w:rsidRPr="00140262">
        <w:rPr>
          <w:color w:val="000000"/>
        </w:rPr>
        <w:t xml:space="preserve">: </w:t>
      </w:r>
      <w:proofErr w:type="spellStart"/>
      <w:r w:rsidRPr="00140262">
        <w:rPr>
          <w:color w:val="000000"/>
        </w:rPr>
        <w:t>Arduino</w:t>
      </w:r>
      <w:proofErr w:type="spellEnd"/>
      <w:r w:rsidRPr="00140262">
        <w:rPr>
          <w:color w:val="000000"/>
        </w:rPr>
        <w:t xml:space="preserve"> Mega2560 og DE2</w:t>
      </w:r>
    </w:p>
    <w:p w:rsidR="00140262" w:rsidRPr="00AE6D56" w:rsidRDefault="00140262" w:rsidP="00140262">
      <w:pPr>
        <w:pStyle w:val="Listeafsnit"/>
        <w:numPr>
          <w:ilvl w:val="0"/>
          <w:numId w:val="1"/>
        </w:numPr>
      </w:pPr>
      <w:r w:rsidRPr="00140262">
        <w:rPr>
          <w:color w:val="000000"/>
        </w:rPr>
        <w:t>18 VAC/500 mA strømforsyning</w:t>
      </w:r>
      <w:r>
        <w:rPr>
          <w:color w:val="000000"/>
        </w:rPr>
        <w:t xml:space="preserve"> til simulering af lysnet</w:t>
      </w:r>
    </w:p>
    <w:p w:rsidR="00140262" w:rsidRPr="00AE6D56" w:rsidRDefault="00AE6D56" w:rsidP="00140262">
      <w:pPr>
        <w:pStyle w:val="Listeafsnit"/>
        <w:numPr>
          <w:ilvl w:val="0"/>
          <w:numId w:val="1"/>
        </w:numPr>
      </w:pPr>
      <w:r>
        <w:rPr>
          <w:color w:val="000000"/>
        </w:rPr>
        <w:t>Kommunikationen over lysnettet skal være baseret på X.10 protokollen</w:t>
      </w:r>
    </w:p>
    <w:p w:rsidR="00AE6D56" w:rsidRPr="00100E3F" w:rsidRDefault="00AE6D56" w:rsidP="00AE6D56">
      <w:pPr>
        <w:pStyle w:val="Listeafsnit"/>
        <w:numPr>
          <w:ilvl w:val="0"/>
          <w:numId w:val="1"/>
        </w:numPr>
      </w:pPr>
      <w:r>
        <w:rPr>
          <w:color w:val="000000"/>
        </w:rPr>
        <w:t>Kommunikation mellem PC og X.10 kontroller skal være seriel f.eks. UART</w:t>
      </w:r>
    </w:p>
    <w:p w:rsidR="00912E44" w:rsidRDefault="00912E44" w:rsidP="00912E44">
      <w:pPr>
        <w:pStyle w:val="Listeafsnit"/>
      </w:pPr>
    </w:p>
    <w:p w:rsidR="00912E44" w:rsidRDefault="00912E44" w:rsidP="00912E44">
      <w:r>
        <w:t>Ud fra dette skal der udvikles et ”</w:t>
      </w:r>
      <w:proofErr w:type="spellStart"/>
      <w:r>
        <w:t>home</w:t>
      </w:r>
      <w:proofErr w:type="spellEnd"/>
      <w:r>
        <w:t xml:space="preserve"> automation” system</w:t>
      </w:r>
      <w:r w:rsidR="006362A1">
        <w:t xml:space="preserve"> (</w:t>
      </w:r>
      <w:r w:rsidR="006362A1">
        <w:fldChar w:fldCharType="begin"/>
      </w:r>
      <w:r w:rsidR="006362A1">
        <w:instrText xml:space="preserve"> REF _Ref453236012 \h </w:instrText>
      </w:r>
      <w:r w:rsidR="006362A1">
        <w:fldChar w:fldCharType="separate"/>
      </w:r>
      <w:r w:rsidR="006362A1">
        <w:t xml:space="preserve">Figur </w:t>
      </w:r>
      <w:r w:rsidR="006362A1">
        <w:rPr>
          <w:noProof/>
        </w:rPr>
        <w:t>1</w:t>
      </w:r>
      <w:r w:rsidR="006362A1">
        <w:fldChar w:fldCharType="end"/>
      </w:r>
      <w:r w:rsidR="006362A1">
        <w:t>)</w:t>
      </w:r>
      <w:r>
        <w:t>, der kan kommunikere ved X.10 baseret kommunikation.</w:t>
      </w:r>
    </w:p>
    <w:p w:rsidR="00912E44" w:rsidRDefault="00912E44" w:rsidP="00912E44">
      <w:r>
        <w:t xml:space="preserve">Det er valgfrit om man vil lave </w:t>
      </w:r>
      <w:proofErr w:type="spellStart"/>
      <w:r>
        <w:t>en-</w:t>
      </w:r>
      <w:proofErr w:type="spellEnd"/>
      <w:r>
        <w:t xml:space="preserve"> eller tovejs kommunikation. Vi har valgt at lave tovejs kommunikation.</w:t>
      </w:r>
    </w:p>
    <w:p w:rsidR="00905B82" w:rsidRPr="00A406D9" w:rsidRDefault="00B26190" w:rsidP="00905B82">
      <w:r>
        <w:t>ASE</w:t>
      </w:r>
      <w:r w:rsidR="00905B82">
        <w:t xml:space="preserve"> tillader ikke studerende at arbejde med 230V, så prototypen udvikles til at fungere med en 18VAC strømforsyning, som udleveres på værkstedet</w:t>
      </w:r>
    </w:p>
    <w:p w:rsidR="00667AD8" w:rsidRDefault="00667AD8" w:rsidP="00AE6D56">
      <w:r>
        <w:t>Ved fuld udvikling skal systemet fungerer over et lysnet på 230V, som er standarden for lysnettet i Danmark.</w:t>
      </w:r>
    </w:p>
    <w:p w:rsidR="00905B82" w:rsidRDefault="00905B82" w:rsidP="00AE6D56"/>
    <w:p w:rsidR="00AC6507" w:rsidRDefault="006362A1" w:rsidP="006362A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25347CF" wp14:editId="6FF68459">
            <wp:extent cx="3886200" cy="31623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07" w:rsidRPr="00AE6D56" w:rsidRDefault="00AC6507" w:rsidP="006362A1">
      <w:pPr>
        <w:pStyle w:val="Billedtekst"/>
        <w:jc w:val="center"/>
      </w:pPr>
      <w:bookmarkStart w:id="1" w:name="_Ref453236012"/>
      <w:r>
        <w:t xml:space="preserve">Figur </w:t>
      </w:r>
      <w:r w:rsidR="00181AB4">
        <w:fldChar w:fldCharType="begin"/>
      </w:r>
      <w:r w:rsidR="00181AB4">
        <w:instrText xml:space="preserve"> SEQ Figur \* ARABIC </w:instrText>
      </w:r>
      <w:r w:rsidR="00181AB4">
        <w:fldChar w:fldCharType="separate"/>
      </w:r>
      <w:r>
        <w:rPr>
          <w:noProof/>
        </w:rPr>
        <w:t>1</w:t>
      </w:r>
      <w:r w:rsidR="00181AB4">
        <w:rPr>
          <w:noProof/>
        </w:rPr>
        <w:fldChar w:fldCharType="end"/>
      </w:r>
      <w:bookmarkEnd w:id="1"/>
      <w:r>
        <w:t xml:space="preserve"> - Illustration af "</w:t>
      </w:r>
      <w:proofErr w:type="spellStart"/>
      <w:r>
        <w:t>home</w:t>
      </w:r>
      <w:proofErr w:type="spellEnd"/>
      <w:r>
        <w:t xml:space="preserve"> automation".</w:t>
      </w:r>
    </w:p>
    <w:p w:rsidR="00AE6D56" w:rsidRDefault="00AE6D56" w:rsidP="00AE6D56"/>
    <w:p w:rsidR="00AE6D56" w:rsidRPr="00140262" w:rsidRDefault="00AE6D56" w:rsidP="00AE6D56"/>
    <w:p w:rsidR="00140262" w:rsidRPr="00140262" w:rsidRDefault="00140262" w:rsidP="00140262"/>
    <w:sectPr w:rsidR="00140262" w:rsidRPr="001402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54286"/>
    <w:multiLevelType w:val="hybridMultilevel"/>
    <w:tmpl w:val="C2B6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B31A5"/>
    <w:multiLevelType w:val="hybridMultilevel"/>
    <w:tmpl w:val="7BDA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F5"/>
    <w:rsid w:val="000D2A4E"/>
    <w:rsid w:val="00100E3F"/>
    <w:rsid w:val="00140262"/>
    <w:rsid w:val="00181AB4"/>
    <w:rsid w:val="00295E2F"/>
    <w:rsid w:val="004E37D0"/>
    <w:rsid w:val="006362A1"/>
    <w:rsid w:val="00667AD8"/>
    <w:rsid w:val="00823880"/>
    <w:rsid w:val="008939F5"/>
    <w:rsid w:val="008C1859"/>
    <w:rsid w:val="00905B82"/>
    <w:rsid w:val="00912E44"/>
    <w:rsid w:val="009760EE"/>
    <w:rsid w:val="00AC6507"/>
    <w:rsid w:val="00AE6D56"/>
    <w:rsid w:val="00B26190"/>
    <w:rsid w:val="00B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58E5"/>
  <w15:chartTrackingRefBased/>
  <w15:docId w15:val="{A154B5DE-6B49-46B8-9943-E18B2F54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40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402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40262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AC65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122FE-34BC-41E7-A885-468501DCA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15</cp:revision>
  <dcterms:created xsi:type="dcterms:W3CDTF">2016-06-08T14:59:00Z</dcterms:created>
  <dcterms:modified xsi:type="dcterms:W3CDTF">2016-06-09T10:40:00Z</dcterms:modified>
</cp:coreProperties>
</file>