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4E1E9" w14:textId="77777777" w:rsidR="0032550F" w:rsidRDefault="00B95D65" w:rsidP="0032550F">
      <w:pPr>
        <w:rPr>
          <w:rStyle w:val="BookTitle"/>
          <w:u w:val="single"/>
        </w:rPr>
      </w:pPr>
      <w:r w:rsidRPr="0032550F">
        <w:rPr>
          <w:rStyle w:val="BookTitle"/>
          <w:u w:val="single"/>
        </w:rPr>
        <w:t xml:space="preserve">OPPORTUNITES </w:t>
      </w:r>
      <w:r w:rsidR="0032550F" w:rsidRPr="0032550F">
        <w:rPr>
          <w:rStyle w:val="BookTitle"/>
          <w:u w:val="single"/>
        </w:rPr>
        <w:t xml:space="preserve">UNVEILING MARKET </w:t>
      </w:r>
      <w:proofErr w:type="gramStart"/>
      <w:r w:rsidR="0032550F" w:rsidRPr="0032550F">
        <w:rPr>
          <w:rStyle w:val="BookTitle"/>
          <w:u w:val="single"/>
        </w:rPr>
        <w:t>INSIGHTS :</w:t>
      </w:r>
      <w:proofErr w:type="gramEnd"/>
      <w:r w:rsidR="0032550F" w:rsidRPr="0032550F">
        <w:rPr>
          <w:rStyle w:val="BookTitle"/>
          <w:u w:val="single"/>
        </w:rPr>
        <w:t xml:space="preserve"> ANALYSING SPENDING BEHAVIOUR AND IDENTIFYING </w:t>
      </w:r>
      <w:r w:rsidRPr="0032550F">
        <w:rPr>
          <w:rStyle w:val="BookTitle"/>
          <w:u w:val="single"/>
        </w:rPr>
        <w:t>FOR GROWTH</w:t>
      </w:r>
      <w:r w:rsidR="0032550F" w:rsidRPr="0032550F">
        <w:rPr>
          <w:rStyle w:val="BookTitle"/>
          <w:u w:val="single"/>
        </w:rPr>
        <w:t>:</w:t>
      </w:r>
    </w:p>
    <w:p w14:paraId="35AB7B44" w14:textId="77777777" w:rsidR="0032550F" w:rsidRPr="0032550F" w:rsidRDefault="0032550F" w:rsidP="0032550F"/>
    <w:p w14:paraId="0EA4AE75" w14:textId="77777777" w:rsidR="0032550F" w:rsidRPr="0032550F" w:rsidRDefault="0032550F" w:rsidP="0032550F"/>
    <w:p w14:paraId="5EC56E4E" w14:textId="77777777" w:rsidR="0032550F" w:rsidRPr="0032550F" w:rsidRDefault="0032550F" w:rsidP="0032550F"/>
    <w:p w14:paraId="5725A231" w14:textId="77777777" w:rsidR="0032550F" w:rsidRPr="0032550F" w:rsidRDefault="0032550F" w:rsidP="0032550F">
      <w:pPr>
        <w:spacing w:before="100" w:beforeAutospacing="1" w:after="100" w:afterAutospacing="1" w:line="240" w:lineRule="auto"/>
        <w:outlineLvl w:val="4"/>
        <w:rPr>
          <w:rFonts w:ascii="Arial" w:eastAsia="Times New Roman" w:hAnsi="Arial" w:cs="Arial"/>
          <w:color w:val="333333"/>
          <w:sz w:val="24"/>
          <w:szCs w:val="24"/>
          <w:lang w:eastAsia="en-IN"/>
        </w:rPr>
      </w:pPr>
    </w:p>
    <w:p w14:paraId="59CC154E" w14:textId="77777777" w:rsidR="005B2107" w:rsidRPr="005B2107" w:rsidRDefault="005B2107" w:rsidP="005B2107">
      <w:pPr>
        <w:spacing w:before="100" w:beforeAutospacing="1" w:after="100" w:afterAutospacing="1" w:line="240" w:lineRule="auto"/>
        <w:outlineLvl w:val="4"/>
        <w:rPr>
          <w:rFonts w:ascii="Arial" w:eastAsia="Times New Roman" w:hAnsi="Arial" w:cs="Arial"/>
          <w:b/>
          <w:bCs/>
          <w:color w:val="333333"/>
          <w:sz w:val="24"/>
          <w:szCs w:val="24"/>
          <w:lang w:eastAsia="en-IN"/>
        </w:rPr>
      </w:pPr>
      <w:r w:rsidRPr="005B2107">
        <w:rPr>
          <w:rFonts w:ascii="Arial" w:eastAsia="Times New Roman" w:hAnsi="Arial" w:cs="Arial"/>
          <w:b/>
          <w:bCs/>
          <w:color w:val="333333"/>
          <w:sz w:val="24"/>
          <w:szCs w:val="24"/>
          <w:lang w:eastAsia="en-IN"/>
        </w:rPr>
        <w:t>Project Description</w:t>
      </w:r>
    </w:p>
    <w:p w14:paraId="055A3392" w14:textId="77777777" w:rsidR="005B2107" w:rsidRPr="005B2107" w:rsidRDefault="005B2107" w:rsidP="005B2107">
      <w:pPr>
        <w:spacing w:after="0" w:line="240" w:lineRule="auto"/>
        <w:rPr>
          <w:rFonts w:ascii="Times New Roman" w:eastAsia="Times New Roman" w:hAnsi="Times New Roman" w:cs="Times New Roman"/>
          <w:sz w:val="24"/>
          <w:szCs w:val="24"/>
          <w:lang w:eastAsia="en-IN"/>
        </w:rPr>
      </w:pPr>
    </w:p>
    <w:p w14:paraId="70792088" w14:textId="77777777" w:rsidR="005B2107" w:rsidRPr="005B2107" w:rsidRDefault="005B2107" w:rsidP="005B2107">
      <w:pPr>
        <w:spacing w:after="0" w:line="240" w:lineRule="auto"/>
        <w:jc w:val="both"/>
        <w:rPr>
          <w:rFonts w:ascii="Arial" w:eastAsia="Times New Roman" w:hAnsi="Arial" w:cs="Arial"/>
          <w:color w:val="6F7577"/>
          <w:sz w:val="28"/>
          <w:szCs w:val="28"/>
          <w:lang w:eastAsia="en-IN"/>
        </w:rPr>
      </w:pPr>
      <w:r w:rsidRPr="005B2107">
        <w:rPr>
          <w:rFonts w:ascii="Arial" w:eastAsia="Times New Roman" w:hAnsi="Arial" w:cs="Arial"/>
          <w:color w:val="6F7577"/>
          <w:sz w:val="28"/>
          <w:szCs w:val="28"/>
          <w:lang w:eastAsia="en-IN"/>
        </w:rPr>
        <w:t>Wholesaling or distributing is the sale of goods  to retailer to </w:t>
      </w:r>
      <w:hyperlink r:id="rId8" w:history="1">
        <w:r w:rsidRPr="005B2107">
          <w:rPr>
            <w:rFonts w:ascii="Arial" w:eastAsia="Times New Roman" w:hAnsi="Arial" w:cs="Arial"/>
            <w:color w:val="007BFF"/>
            <w:sz w:val="28"/>
            <w:szCs w:val="28"/>
            <w:u w:val="single"/>
            <w:lang w:eastAsia="en-IN"/>
          </w:rPr>
          <w:t>industrial</w:t>
        </w:r>
      </w:hyperlink>
      <w:r w:rsidRPr="005B2107">
        <w:rPr>
          <w:rFonts w:ascii="Arial" w:eastAsia="Times New Roman" w:hAnsi="Arial" w:cs="Arial"/>
          <w:color w:val="6F7577"/>
          <w:sz w:val="28"/>
          <w:szCs w:val="28"/>
          <w:lang w:eastAsia="en-IN"/>
        </w:rPr>
        <w:t>, commercial, </w:t>
      </w:r>
      <w:hyperlink r:id="rId9" w:history="1">
        <w:r w:rsidRPr="005B2107">
          <w:rPr>
            <w:rFonts w:ascii="Arial" w:eastAsia="Times New Roman" w:hAnsi="Arial" w:cs="Arial"/>
            <w:color w:val="007BFF"/>
            <w:sz w:val="28"/>
            <w:szCs w:val="28"/>
            <w:u w:val="single"/>
            <w:lang w:eastAsia="en-IN"/>
          </w:rPr>
          <w:t>institutional</w:t>
        </w:r>
      </w:hyperlink>
      <w:r w:rsidRPr="005B2107">
        <w:rPr>
          <w:rFonts w:ascii="Arial" w:eastAsia="Times New Roman" w:hAnsi="Arial" w:cs="Arial"/>
          <w:color w:val="6F7577"/>
          <w:sz w:val="28"/>
          <w:szCs w:val="28"/>
          <w:lang w:eastAsia="en-IN"/>
        </w:rPr>
        <w:t> or other professional businessman to other wholesalers (wholesale businesses) and related subordinated services.  Wholesaling is buying goods in bulk quantity, usually directly from the manufacturer or source, at a discounted rate. The retailer then sells the goods to the end consumer at a higher price making a profit. </w:t>
      </w:r>
    </w:p>
    <w:p w14:paraId="71E1FFF5" w14:textId="77777777" w:rsidR="005B2107" w:rsidRPr="005B2107" w:rsidRDefault="005B2107" w:rsidP="005B2107">
      <w:pPr>
        <w:spacing w:after="0" w:line="240" w:lineRule="auto"/>
        <w:jc w:val="both"/>
        <w:rPr>
          <w:rFonts w:ascii="Arial" w:eastAsia="Times New Roman" w:hAnsi="Arial" w:cs="Arial"/>
          <w:color w:val="6F7577"/>
          <w:sz w:val="28"/>
          <w:szCs w:val="28"/>
          <w:lang w:eastAsia="en-IN"/>
        </w:rPr>
      </w:pPr>
      <w:r w:rsidRPr="005B2107">
        <w:rPr>
          <w:rFonts w:ascii="Arial" w:eastAsia="Times New Roman" w:hAnsi="Arial" w:cs="Arial"/>
          <w:color w:val="6F7577"/>
          <w:sz w:val="28"/>
          <w:szCs w:val="28"/>
          <w:lang w:eastAsia="en-IN"/>
        </w:rPr>
        <w:t xml:space="preserve">The consumption and production of marketed food are spatially separated. Production is primarily in rural areas while consumption is mainly in urban </w:t>
      </w:r>
      <w:proofErr w:type="spellStart"/>
      <w:proofErr w:type="gramStart"/>
      <w:r w:rsidRPr="005B2107">
        <w:rPr>
          <w:rFonts w:ascii="Arial" w:eastAsia="Times New Roman" w:hAnsi="Arial" w:cs="Arial"/>
          <w:color w:val="6F7577"/>
          <w:sz w:val="28"/>
          <w:szCs w:val="28"/>
          <w:lang w:eastAsia="en-IN"/>
        </w:rPr>
        <w:t>areas.In</w:t>
      </w:r>
      <w:proofErr w:type="spellEnd"/>
      <w:proofErr w:type="gramEnd"/>
      <w:r w:rsidRPr="005B2107">
        <w:rPr>
          <w:rFonts w:ascii="Arial" w:eastAsia="Times New Roman" w:hAnsi="Arial" w:cs="Arial"/>
          <w:color w:val="6F7577"/>
          <w:sz w:val="28"/>
          <w:szCs w:val="28"/>
          <w:lang w:eastAsia="en-IN"/>
        </w:rPr>
        <w:t xml:space="preserve"> today's highly competitive business landscape, gaining deep market insights is essential for businesses to thrive and grow. This project aims to </w:t>
      </w:r>
      <w:proofErr w:type="spellStart"/>
      <w:r w:rsidRPr="005B2107">
        <w:rPr>
          <w:rFonts w:ascii="Arial" w:eastAsia="Times New Roman" w:hAnsi="Arial" w:cs="Arial"/>
          <w:color w:val="6F7577"/>
          <w:sz w:val="28"/>
          <w:szCs w:val="28"/>
          <w:lang w:eastAsia="en-IN"/>
        </w:rPr>
        <w:t>analyze</w:t>
      </w:r>
      <w:proofErr w:type="spellEnd"/>
      <w:r w:rsidRPr="005B2107">
        <w:rPr>
          <w:rFonts w:ascii="Arial" w:eastAsia="Times New Roman" w:hAnsi="Arial" w:cs="Arial"/>
          <w:color w:val="6F7577"/>
          <w:sz w:val="28"/>
          <w:szCs w:val="28"/>
          <w:lang w:eastAsia="en-IN"/>
        </w:rPr>
        <w:t xml:space="preserve"> customer spending </w:t>
      </w:r>
      <w:proofErr w:type="spellStart"/>
      <w:r w:rsidRPr="005B2107">
        <w:rPr>
          <w:rFonts w:ascii="Arial" w:eastAsia="Times New Roman" w:hAnsi="Arial" w:cs="Arial"/>
          <w:color w:val="6F7577"/>
          <w:sz w:val="28"/>
          <w:szCs w:val="28"/>
          <w:lang w:eastAsia="en-IN"/>
        </w:rPr>
        <w:t>behavior</w:t>
      </w:r>
      <w:proofErr w:type="spellEnd"/>
      <w:r w:rsidRPr="005B2107">
        <w:rPr>
          <w:rFonts w:ascii="Arial" w:eastAsia="Times New Roman" w:hAnsi="Arial" w:cs="Arial"/>
          <w:color w:val="6F7577"/>
          <w:sz w:val="28"/>
          <w:szCs w:val="28"/>
          <w:lang w:eastAsia="en-IN"/>
        </w:rPr>
        <w:t xml:space="preserve"> and identify opportunities for growth by leveraging data analytics and data-driven decision-making.</w:t>
      </w:r>
    </w:p>
    <w:p w14:paraId="06255245" w14:textId="77777777" w:rsidR="005B2107" w:rsidRPr="005B2107" w:rsidRDefault="005B2107" w:rsidP="005B2107">
      <w:pPr>
        <w:pBdr>
          <w:top w:val="single" w:sz="2" w:space="0" w:color="D9D9E3"/>
          <w:left w:val="single" w:sz="2" w:space="0" w:color="D9D9E3"/>
          <w:bottom w:val="single" w:sz="2" w:space="0" w:color="D9D9E3"/>
          <w:right w:val="single" w:sz="2" w:space="0" w:color="D9D9E3"/>
        </w:pBdr>
        <w:spacing w:after="0" w:line="240" w:lineRule="auto"/>
        <w:jc w:val="both"/>
        <w:rPr>
          <w:rFonts w:ascii="Arial" w:eastAsia="Times New Roman" w:hAnsi="Arial" w:cs="Arial"/>
          <w:color w:val="6F7577"/>
          <w:sz w:val="28"/>
          <w:szCs w:val="28"/>
          <w:lang w:eastAsia="en-IN"/>
        </w:rPr>
      </w:pPr>
      <w:r w:rsidRPr="005B2107">
        <w:rPr>
          <w:rFonts w:ascii="Arial" w:eastAsia="Times New Roman" w:hAnsi="Arial" w:cs="Arial"/>
          <w:color w:val="6F7577"/>
          <w:sz w:val="28"/>
          <w:szCs w:val="28"/>
          <w:lang w:eastAsia="en-IN"/>
        </w:rPr>
        <w:t xml:space="preserve">The primary objective of this project is to understand customer spending patterns, preferences, and trends across various </w:t>
      </w:r>
      <w:proofErr w:type="gramStart"/>
      <w:r w:rsidRPr="005B2107">
        <w:rPr>
          <w:rFonts w:ascii="Arial" w:eastAsia="Times New Roman" w:hAnsi="Arial" w:cs="Arial"/>
          <w:color w:val="6F7577"/>
          <w:sz w:val="28"/>
          <w:szCs w:val="28"/>
          <w:lang w:eastAsia="en-IN"/>
        </w:rPr>
        <w:t>dimensions..</w:t>
      </w:r>
      <w:proofErr w:type="gramEnd"/>
      <w:r w:rsidRPr="005B2107">
        <w:rPr>
          <w:rFonts w:ascii="Arial" w:eastAsia="Times New Roman" w:hAnsi="Arial" w:cs="Arial"/>
          <w:color w:val="6F7577"/>
          <w:sz w:val="28"/>
          <w:szCs w:val="28"/>
          <w:lang w:eastAsia="en-IN"/>
        </w:rPr>
        <w:t xml:space="preserve"> By conducting a comprehensive analysis, businesses can optimize their marketing strategies, improve product offerings, and enhance customer engagement to drive revenue growth</w:t>
      </w:r>
      <w:r>
        <w:rPr>
          <w:rFonts w:ascii="Arial" w:eastAsia="Times New Roman" w:hAnsi="Arial" w:cs="Arial"/>
          <w:color w:val="6F7577"/>
          <w:sz w:val="28"/>
          <w:szCs w:val="28"/>
          <w:lang w:eastAsia="en-IN"/>
        </w:rPr>
        <w:t>.</w:t>
      </w:r>
    </w:p>
    <w:p w14:paraId="60D1C2B5" w14:textId="77777777" w:rsidR="005B2107" w:rsidRPr="0032550F" w:rsidRDefault="005B2107" w:rsidP="005B2107">
      <w:pPr>
        <w:spacing w:before="100" w:beforeAutospacing="1" w:after="100" w:afterAutospacing="1" w:line="240" w:lineRule="auto"/>
        <w:outlineLvl w:val="4"/>
        <w:rPr>
          <w:rFonts w:ascii="Arial" w:eastAsia="Times New Roman" w:hAnsi="Arial" w:cs="Arial"/>
          <w:color w:val="333333"/>
          <w:sz w:val="28"/>
          <w:szCs w:val="28"/>
          <w:lang w:eastAsia="en-IN"/>
        </w:rPr>
      </w:pPr>
    </w:p>
    <w:p w14:paraId="6A2788F2" w14:textId="77777777" w:rsidR="005B2107" w:rsidRDefault="005B2107" w:rsidP="005B2107">
      <w:pPr>
        <w:pStyle w:val="NormalWeb"/>
        <w:spacing w:before="0" w:beforeAutospacing="0" w:after="0" w:afterAutospacing="0"/>
        <w:jc w:val="both"/>
        <w:rPr>
          <w:rFonts w:ascii="Arial" w:hAnsi="Arial" w:cs="Arial"/>
          <w:color w:val="6F7577"/>
          <w:sz w:val="21"/>
          <w:szCs w:val="21"/>
        </w:rPr>
      </w:pPr>
      <w:r>
        <w:rPr>
          <w:rFonts w:ascii="Arial" w:hAnsi="Arial" w:cs="Arial"/>
          <w:b/>
          <w:bCs/>
          <w:color w:val="6F7577"/>
          <w:sz w:val="21"/>
          <w:szCs w:val="21"/>
        </w:rPr>
        <w:t>Technical Architecture:</w:t>
      </w:r>
    </w:p>
    <w:p w14:paraId="09BD9B09" w14:textId="77777777" w:rsidR="005B2107" w:rsidRDefault="005B2107" w:rsidP="005B2107">
      <w:pPr>
        <w:pStyle w:val="NormalWeb"/>
        <w:spacing w:before="0" w:beforeAutospacing="0" w:after="0" w:afterAutospacing="0"/>
        <w:ind w:left="540" w:right="506"/>
        <w:jc w:val="both"/>
        <w:rPr>
          <w:rFonts w:ascii="Arial" w:hAnsi="Arial" w:cs="Arial"/>
          <w:color w:val="6F7577"/>
          <w:sz w:val="21"/>
          <w:szCs w:val="21"/>
        </w:rPr>
      </w:pPr>
      <w:r>
        <w:rPr>
          <w:rFonts w:ascii="Arial" w:hAnsi="Arial" w:cs="Arial"/>
          <w:noProof/>
          <w:color w:val="6F7577"/>
          <w:sz w:val="21"/>
          <w:szCs w:val="21"/>
          <w:bdr w:val="none" w:sz="0" w:space="0" w:color="auto" w:frame="1"/>
        </w:rPr>
        <w:lastRenderedPageBreak/>
        <w:drawing>
          <wp:inline distT="0" distB="0" distL="0" distR="0" wp14:anchorId="07B52497" wp14:editId="4B495A18">
            <wp:extent cx="4533265" cy="2675255"/>
            <wp:effectExtent l="0" t="0" r="635" b="0"/>
            <wp:docPr id="1" name="Picture 1" descr="https://lh5.googleusercontent.com/xNM1NWkaSmGohbFDE2XrJyiberF7jVxp1WJGP__UwitjqJ_7Zirrq1gPoAD0cZjOv_ioI3illhu0JK8mUmGESZXAbl2L5wlJ5KIpYptm-GTnj_IkD-JvQBPwp30eaqsNg6ASTk7mvr_b2cKEw3L4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NM1NWkaSmGohbFDE2XrJyiberF7jVxp1WJGP__UwitjqJ_7Zirrq1gPoAD0cZjOv_ioI3illhu0JK8mUmGESZXAbl2L5wlJ5KIpYptm-GTnj_IkD-JvQBPwp30eaqsNg6ASTk7mvr_b2cKEw3L4f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265" cy="2675255"/>
                    </a:xfrm>
                    <a:prstGeom prst="rect">
                      <a:avLst/>
                    </a:prstGeom>
                    <a:noFill/>
                    <a:ln>
                      <a:noFill/>
                    </a:ln>
                  </pic:spPr>
                </pic:pic>
              </a:graphicData>
            </a:graphic>
          </wp:inline>
        </w:drawing>
      </w:r>
    </w:p>
    <w:p w14:paraId="49F16A0E" w14:textId="77777777" w:rsidR="005B2107" w:rsidRPr="005B2107" w:rsidRDefault="005B2107" w:rsidP="005B2107">
      <w:pPr>
        <w:shd w:val="clear" w:color="auto" w:fill="FFFFFF"/>
        <w:rPr>
          <w:rFonts w:ascii="Arial" w:eastAsia="Times New Roman" w:hAnsi="Arial" w:cs="Arial"/>
          <w:color w:val="202124"/>
          <w:sz w:val="21"/>
          <w:szCs w:val="21"/>
          <w:lang w:eastAsia="en-IN"/>
        </w:rPr>
      </w:pPr>
      <w:r w:rsidRPr="005B2107">
        <w:rPr>
          <w:b/>
          <w:bCs/>
          <w:sz w:val="32"/>
          <w:szCs w:val="32"/>
          <w:u w:val="single"/>
        </w:rPr>
        <w:t xml:space="preserve">DATA </w:t>
      </w:r>
      <w:proofErr w:type="gramStart"/>
      <w:r w:rsidRPr="005B2107">
        <w:rPr>
          <w:b/>
          <w:bCs/>
          <w:sz w:val="32"/>
          <w:szCs w:val="32"/>
          <w:u w:val="single"/>
        </w:rPr>
        <w:t>LITERACY</w:t>
      </w:r>
      <w:r>
        <w:t xml:space="preserve"> :</w:t>
      </w:r>
      <w:proofErr w:type="gramEnd"/>
      <w:r>
        <w:t xml:space="preserve">  </w:t>
      </w:r>
      <w:r w:rsidRPr="005B2107">
        <w:rPr>
          <w:rFonts w:ascii="Arial" w:eastAsia="Times New Roman" w:hAnsi="Arial" w:cs="Arial"/>
          <w:color w:val="202124"/>
          <w:sz w:val="30"/>
          <w:szCs w:val="30"/>
          <w:lang w:val="en" w:eastAsia="en-IN"/>
        </w:rPr>
        <w:t>Data literacy is </w:t>
      </w:r>
      <w:r w:rsidRPr="005B2107">
        <w:rPr>
          <w:rFonts w:ascii="Arial" w:eastAsia="Times New Roman" w:hAnsi="Arial" w:cs="Arial"/>
          <w:color w:val="040C28"/>
          <w:sz w:val="30"/>
          <w:szCs w:val="30"/>
          <w:lang w:val="en" w:eastAsia="en-IN"/>
        </w:rPr>
        <w:t>the ability to derive meaningful information from data</w:t>
      </w:r>
      <w:r w:rsidRPr="005B2107">
        <w:rPr>
          <w:rFonts w:ascii="Arial" w:eastAsia="Times New Roman" w:hAnsi="Arial" w:cs="Arial"/>
          <w:color w:val="202124"/>
          <w:sz w:val="30"/>
          <w:szCs w:val="30"/>
          <w:lang w:val="en" w:eastAsia="en-IN"/>
        </w:rPr>
        <w:t>, just as literacy in general is the ability to derive information from the written word. The complexity of data analysis, especially in the context of big data, means that data literacy requires some knowledge of mathematics and statistics.</w:t>
      </w:r>
    </w:p>
    <w:p w14:paraId="4D7E875B" w14:textId="77777777" w:rsidR="005B2107" w:rsidRPr="005B2107" w:rsidRDefault="005B2107" w:rsidP="005B2107">
      <w:pPr>
        <w:pStyle w:val="Heading1"/>
        <w:spacing w:before="0"/>
        <w:rPr>
          <w:b/>
          <w:bCs/>
        </w:rPr>
      </w:pPr>
      <w:r w:rsidRPr="005B2107">
        <w:rPr>
          <w:b/>
          <w:bCs/>
        </w:rPr>
        <w:t>Insights &amp; Analytics</w:t>
      </w:r>
    </w:p>
    <w:p w14:paraId="0A1B99F5" w14:textId="77777777" w:rsidR="005B2107" w:rsidRPr="005B2107" w:rsidRDefault="005B2107" w:rsidP="005B2107">
      <w:pPr>
        <w:pStyle w:val="lead"/>
        <w:rPr>
          <w:rFonts w:ascii="Calibri" w:hAnsi="Calibri" w:cs="Calibri"/>
          <w:color w:val="333333"/>
          <w:sz w:val="28"/>
          <w:szCs w:val="28"/>
        </w:rPr>
      </w:pPr>
      <w:r w:rsidRPr="005B2107">
        <w:rPr>
          <w:rFonts w:ascii="Calibri" w:hAnsi="Calibri" w:cs="Calibri"/>
          <w:color w:val="333333"/>
          <w:sz w:val="28"/>
          <w:szCs w:val="28"/>
        </w:rPr>
        <w:t>Translating consumer insights and big data into concrete initiatives that drive above-market growth.</w:t>
      </w:r>
    </w:p>
    <w:p w14:paraId="5FEE150F" w14:textId="77777777" w:rsidR="005B2107" w:rsidRPr="005B2107" w:rsidRDefault="005B2107" w:rsidP="005B2107">
      <w:pPr>
        <w:pStyle w:val="NormalWeb"/>
        <w:rPr>
          <w:rFonts w:ascii="Calibri" w:hAnsi="Calibri" w:cs="Calibri"/>
          <w:color w:val="333333"/>
          <w:sz w:val="28"/>
          <w:szCs w:val="28"/>
        </w:rPr>
      </w:pPr>
      <w:r w:rsidRPr="005B2107">
        <w:rPr>
          <w:rFonts w:ascii="Calibri" w:hAnsi="Calibri" w:cs="Calibri"/>
          <w:color w:val="333333"/>
          <w:sz w:val="28"/>
          <w:szCs w:val="28"/>
        </w:rPr>
        <w:t>A company’s ability to drive above-market growth hinges on the depth of its consumer insights and how well it translates those insights into effective action. Our area of work is made up of more than 130 dedicated insights and analytics experts and professionals—with more than 900 years of collective experience in 12 countries and 25 cities across the world—focused on helping our clients do exactly that.</w:t>
      </w:r>
    </w:p>
    <w:p w14:paraId="4BAABE1C" w14:textId="77777777" w:rsidR="005B2107" w:rsidRPr="005B2107" w:rsidRDefault="005B2107" w:rsidP="005B2107">
      <w:pPr>
        <w:pStyle w:val="NormalWeb"/>
        <w:rPr>
          <w:rFonts w:ascii="Calibri" w:hAnsi="Calibri" w:cs="Calibri"/>
          <w:color w:val="333333"/>
          <w:sz w:val="28"/>
          <w:szCs w:val="28"/>
        </w:rPr>
      </w:pPr>
      <w:r w:rsidRPr="005B2107">
        <w:rPr>
          <w:rFonts w:ascii="Calibri" w:hAnsi="Calibri" w:cs="Calibri"/>
          <w:color w:val="333333"/>
          <w:sz w:val="28"/>
          <w:szCs w:val="28"/>
        </w:rPr>
        <w:t>To develop deep customer understanding, we employ a range of quantitative and qualitative marketing research approaches plus big data techniques that are both innovative and pragmatic. We’ve grouped our capabilities into two areas</w:t>
      </w:r>
      <w:r>
        <w:rPr>
          <w:rFonts w:ascii="Calibri" w:hAnsi="Calibri" w:cs="Calibri"/>
          <w:color w:val="333333"/>
          <w:sz w:val="28"/>
          <w:szCs w:val="28"/>
        </w:rPr>
        <w:t xml:space="preserve">. </w:t>
      </w:r>
    </w:p>
    <w:p w14:paraId="704C13F5" w14:textId="77777777" w:rsidR="00F47E92" w:rsidRDefault="005B2107" w:rsidP="00F47E92">
      <w:pPr>
        <w:pStyle w:val="NormalWeb"/>
        <w:rPr>
          <w:rFonts w:ascii="Calibri" w:hAnsi="Calibri" w:cs="Calibri"/>
          <w:color w:val="333333"/>
          <w:sz w:val="30"/>
          <w:szCs w:val="30"/>
        </w:rPr>
      </w:pPr>
      <w:r w:rsidRPr="00F47E92">
        <w:rPr>
          <w:b/>
          <w:bCs/>
          <w:sz w:val="32"/>
          <w:szCs w:val="32"/>
        </w:rPr>
        <w:t>Consumer &amp; Shopper Insights</w:t>
      </w:r>
      <w:r w:rsidR="00F47E92">
        <w:rPr>
          <w:b/>
          <w:bCs/>
          <w:sz w:val="32"/>
          <w:szCs w:val="32"/>
        </w:rPr>
        <w:t xml:space="preserve">:                        </w:t>
      </w:r>
      <w:hyperlink r:id="rId11" w:history="1">
        <w:r w:rsidR="00F47E92">
          <w:rPr>
            <w:rStyle w:val="Hyperlink"/>
            <w:rFonts w:ascii="Calibri" w:hAnsi="Calibri" w:cs="Calibri"/>
            <w:sz w:val="30"/>
            <w:szCs w:val="30"/>
          </w:rPr>
          <w:t>Insights</w:t>
        </w:r>
      </w:hyperlink>
      <w:r w:rsidR="00F47E92">
        <w:rPr>
          <w:rFonts w:ascii="Calibri" w:hAnsi="Calibri" w:cs="Calibri"/>
          <w:color w:val="333333"/>
          <w:sz w:val="30"/>
          <w:szCs w:val="30"/>
        </w:rPr>
        <w:t xml:space="preserve"> into consumers can help companies spark innovation, uncover the most promising (though not always most intuitive) sources of growth, and develop or maintain successful products and brands. McKinsey’s qualitative and quantitative marketing research approaches, tools, and </w:t>
      </w:r>
      <w:r w:rsidR="00F47E92">
        <w:rPr>
          <w:rFonts w:ascii="Calibri" w:hAnsi="Calibri" w:cs="Calibri"/>
          <w:color w:val="333333"/>
          <w:sz w:val="30"/>
          <w:szCs w:val="30"/>
        </w:rPr>
        <w:lastRenderedPageBreak/>
        <w:t>techniques help our clients discover why their customers behave as they do at every phase of their purchase decision journey, understand their customers’ experiences, and dig deeply into their best drivers of customer loyalty. By applying these insights, our clients can develop innovative and differentiated marketing strategies that include effective value propositions, segmentation, branding, product design, pricing, and customer experiences.</w:t>
      </w:r>
    </w:p>
    <w:p w14:paraId="31A68B67" w14:textId="77777777" w:rsidR="00F47E92" w:rsidRPr="00F47E92" w:rsidRDefault="00F47E92" w:rsidP="00F47E92">
      <w:pPr>
        <w:pStyle w:val="Heading2"/>
        <w:spacing w:before="360"/>
        <w:rPr>
          <w:b/>
          <w:bCs/>
        </w:rPr>
      </w:pPr>
      <w:r>
        <w:rPr>
          <w:b/>
          <w:bCs/>
          <w:sz w:val="32"/>
          <w:szCs w:val="32"/>
        </w:rPr>
        <w:t xml:space="preserve">   ADVANCED </w:t>
      </w:r>
      <w:proofErr w:type="gramStart"/>
      <w:r>
        <w:rPr>
          <w:b/>
          <w:bCs/>
          <w:sz w:val="32"/>
          <w:szCs w:val="32"/>
        </w:rPr>
        <w:t>ANALYTICS :</w:t>
      </w:r>
      <w:proofErr w:type="gramEnd"/>
    </w:p>
    <w:p w14:paraId="5D3EA963" w14:textId="77777777" w:rsidR="00F47E92" w:rsidRDefault="00000000" w:rsidP="00F47E92">
      <w:pPr>
        <w:pStyle w:val="NormalWeb"/>
        <w:rPr>
          <w:rFonts w:ascii="Calibri" w:hAnsi="Calibri" w:cs="Calibri"/>
          <w:color w:val="333333"/>
          <w:sz w:val="30"/>
          <w:szCs w:val="30"/>
        </w:rPr>
      </w:pPr>
      <w:hyperlink r:id="rId12" w:history="1">
        <w:r w:rsidR="00F47E92" w:rsidRPr="00F47E92">
          <w:rPr>
            <w:rStyle w:val="Hyperlink"/>
            <w:rFonts w:ascii="Calibri" w:eastAsiaTheme="majorEastAsia" w:hAnsi="Calibri" w:cs="Calibri"/>
            <w:color w:val="000000" w:themeColor="text1"/>
            <w:sz w:val="30"/>
            <w:szCs w:val="30"/>
          </w:rPr>
          <w:t xml:space="preserve">McKinsey’s Consumer Marketing Analytics </w:t>
        </w:r>
        <w:proofErr w:type="spellStart"/>
        <w:r w:rsidR="00F47E92" w:rsidRPr="00F47E92">
          <w:rPr>
            <w:rStyle w:val="Hyperlink"/>
            <w:rFonts w:ascii="Calibri" w:eastAsiaTheme="majorEastAsia" w:hAnsi="Calibri" w:cs="Calibri"/>
            <w:color w:val="000000" w:themeColor="text1"/>
            <w:sz w:val="30"/>
            <w:szCs w:val="30"/>
          </w:rPr>
          <w:t>Center</w:t>
        </w:r>
        <w:proofErr w:type="spellEnd"/>
      </w:hyperlink>
      <w:r w:rsidR="00F47E92" w:rsidRPr="00F47E92">
        <w:rPr>
          <w:rFonts w:ascii="Calibri" w:hAnsi="Calibri" w:cs="Calibri"/>
          <w:color w:val="000000" w:themeColor="text1"/>
          <w:sz w:val="30"/>
          <w:szCs w:val="30"/>
        </w:rPr>
        <w:t xml:space="preserve"> (CMAC) </w:t>
      </w:r>
      <w:r w:rsidR="00F47E92">
        <w:rPr>
          <w:rFonts w:ascii="Calibri" w:hAnsi="Calibri" w:cs="Calibri"/>
          <w:color w:val="333333"/>
          <w:sz w:val="30"/>
          <w:szCs w:val="30"/>
        </w:rPr>
        <w:t>accelerates the potential of big data by translating insights from advanced analytics into action across the marketing and consumer-facing organization. Using its global team of analytics professionals with deep expertise in all aspects of big data acquisition and interpretation, CMAC has acquired a track record of success identifying and applying best practices to create insights-driven organizations across a range of industries, including retail, consumer goods, banking, insurance, telecom, media, and healthcare.</w:t>
      </w:r>
    </w:p>
    <w:p w14:paraId="47F512EE" w14:textId="77777777" w:rsidR="00F47E92" w:rsidRPr="00F47E92" w:rsidRDefault="00F47E92" w:rsidP="00F47E92">
      <w:pPr>
        <w:pStyle w:val="Heading2"/>
        <w:spacing w:before="360"/>
        <w:rPr>
          <w:b/>
          <w:bCs/>
          <w:sz w:val="36"/>
          <w:szCs w:val="36"/>
        </w:rPr>
      </w:pPr>
      <w:r w:rsidRPr="00F47E92">
        <w:rPr>
          <w:b/>
          <w:bCs/>
          <w:sz w:val="36"/>
          <w:szCs w:val="36"/>
        </w:rPr>
        <w:t>What we do</w:t>
      </w:r>
    </w:p>
    <w:p w14:paraId="1FE417BE" w14:textId="77777777" w:rsidR="00F47E92" w:rsidRDefault="00F47E92" w:rsidP="00F47E92">
      <w:pPr>
        <w:pStyle w:val="NormalWeb"/>
        <w:rPr>
          <w:rFonts w:ascii="Calibri" w:hAnsi="Calibri" w:cs="Calibri"/>
          <w:color w:val="333333"/>
          <w:sz w:val="30"/>
          <w:szCs w:val="30"/>
        </w:rPr>
      </w:pPr>
      <w:r>
        <w:rPr>
          <w:rFonts w:ascii="Calibri" w:hAnsi="Calibri" w:cs="Calibri"/>
          <w:color w:val="333333"/>
          <w:sz w:val="30"/>
          <w:szCs w:val="30"/>
        </w:rPr>
        <w:t>Our goal is to help our clients develop a set of practical and interlocking capabilities that reveal—and maximize the profitable use of—the data appropriate to their situation. We do this by:</w:t>
      </w:r>
    </w:p>
    <w:p w14:paraId="0C6FA15A" w14:textId="77777777" w:rsidR="00F47E92" w:rsidRDefault="00F47E92" w:rsidP="00F47E92">
      <w:pPr>
        <w:numPr>
          <w:ilvl w:val="0"/>
          <w:numId w:val="2"/>
        </w:numPr>
        <w:spacing w:before="100" w:beforeAutospacing="1" w:after="100" w:afterAutospacing="1" w:line="240" w:lineRule="auto"/>
        <w:rPr>
          <w:rFonts w:ascii="Calibri" w:hAnsi="Calibri" w:cs="Calibri"/>
          <w:color w:val="333333"/>
          <w:sz w:val="30"/>
          <w:szCs w:val="30"/>
        </w:rPr>
      </w:pPr>
      <w:r>
        <w:rPr>
          <w:rStyle w:val="Strong"/>
          <w:rFonts w:ascii="Calibri" w:hAnsi="Calibri" w:cs="Calibri"/>
          <w:color w:val="333333"/>
          <w:sz w:val="30"/>
          <w:szCs w:val="30"/>
        </w:rPr>
        <w:t xml:space="preserve">Discovering insights by </w:t>
      </w:r>
      <w:proofErr w:type="spellStart"/>
      <w:r>
        <w:rPr>
          <w:rStyle w:val="Strong"/>
          <w:rFonts w:ascii="Calibri" w:hAnsi="Calibri" w:cs="Calibri"/>
          <w:color w:val="333333"/>
          <w:sz w:val="30"/>
          <w:szCs w:val="30"/>
        </w:rPr>
        <w:t>analyzing</w:t>
      </w:r>
      <w:proofErr w:type="spellEnd"/>
      <w:r>
        <w:rPr>
          <w:rStyle w:val="Strong"/>
          <w:rFonts w:ascii="Calibri" w:hAnsi="Calibri" w:cs="Calibri"/>
          <w:color w:val="333333"/>
          <w:sz w:val="30"/>
          <w:szCs w:val="30"/>
        </w:rPr>
        <w:t xml:space="preserve"> multiple data sources.</w:t>
      </w:r>
      <w:r>
        <w:rPr>
          <w:rFonts w:ascii="Calibri" w:hAnsi="Calibri" w:cs="Calibri"/>
          <w:color w:val="333333"/>
          <w:sz w:val="30"/>
          <w:szCs w:val="30"/>
        </w:rPr>
        <w:t> We identify and source both relevant internal and external data, and help upgrade the necessary IT infrastructure. We focus on speed to deliver consumer insights quickly, sometimes in as little as 10 days.</w:t>
      </w:r>
    </w:p>
    <w:p w14:paraId="318DBE8E" w14:textId="77777777" w:rsidR="00F47E92" w:rsidRDefault="00F47E92" w:rsidP="00F47E92">
      <w:pPr>
        <w:numPr>
          <w:ilvl w:val="0"/>
          <w:numId w:val="2"/>
        </w:numPr>
        <w:spacing w:before="100" w:beforeAutospacing="1" w:after="100" w:afterAutospacing="1" w:line="240" w:lineRule="auto"/>
        <w:rPr>
          <w:rFonts w:ascii="Calibri" w:hAnsi="Calibri" w:cs="Calibri"/>
          <w:color w:val="333333"/>
          <w:sz w:val="30"/>
          <w:szCs w:val="30"/>
        </w:rPr>
      </w:pPr>
      <w:r>
        <w:rPr>
          <w:rStyle w:val="Strong"/>
          <w:rFonts w:ascii="Calibri" w:hAnsi="Calibri" w:cs="Calibri"/>
          <w:color w:val="333333"/>
          <w:sz w:val="30"/>
          <w:szCs w:val="30"/>
        </w:rPr>
        <w:t>Designing programs based on the insights generated.</w:t>
      </w:r>
      <w:r>
        <w:rPr>
          <w:rFonts w:ascii="Calibri" w:hAnsi="Calibri" w:cs="Calibri"/>
          <w:color w:val="333333"/>
          <w:sz w:val="30"/>
          <w:szCs w:val="30"/>
        </w:rPr>
        <w:t> We work with leaders and frontline users to develop internal processes and incentives as well as a culture that uses insights for profitable decision making. We build prediction and optimization models, for example, to focus on the biggest drivers of value. These models balance complexity with ease of use. In setting up programs, our aim is to create an ongoing “insights factory.”</w:t>
      </w:r>
    </w:p>
    <w:p w14:paraId="25D424A8" w14:textId="77777777" w:rsidR="00F47E92" w:rsidRDefault="00F47E92" w:rsidP="00F47E92">
      <w:pPr>
        <w:numPr>
          <w:ilvl w:val="0"/>
          <w:numId w:val="2"/>
        </w:numPr>
        <w:spacing w:before="100" w:beforeAutospacing="1" w:after="100" w:afterAutospacing="1" w:line="240" w:lineRule="auto"/>
        <w:rPr>
          <w:rFonts w:ascii="Calibri" w:hAnsi="Calibri" w:cs="Calibri"/>
          <w:color w:val="333333"/>
          <w:sz w:val="30"/>
          <w:szCs w:val="30"/>
        </w:rPr>
      </w:pPr>
      <w:r>
        <w:rPr>
          <w:rStyle w:val="Strong"/>
          <w:rFonts w:ascii="Calibri" w:hAnsi="Calibri" w:cs="Calibri"/>
          <w:color w:val="333333"/>
          <w:sz w:val="30"/>
          <w:szCs w:val="30"/>
        </w:rPr>
        <w:t>Delivering insights-driven growth for the short- and long-term.</w:t>
      </w:r>
      <w:r>
        <w:rPr>
          <w:rFonts w:ascii="Calibri" w:hAnsi="Calibri" w:cs="Calibri"/>
          <w:color w:val="333333"/>
          <w:sz w:val="30"/>
          <w:szCs w:val="30"/>
        </w:rPr>
        <w:t xml:space="preserve"> We develop simple tools for the front line and provide training in how </w:t>
      </w:r>
      <w:r>
        <w:rPr>
          <w:rFonts w:ascii="Calibri" w:hAnsi="Calibri" w:cs="Calibri"/>
          <w:color w:val="333333"/>
          <w:sz w:val="30"/>
          <w:szCs w:val="30"/>
        </w:rPr>
        <w:lastRenderedPageBreak/>
        <w:t xml:space="preserve">to use them to extract meaningful insights from complex data sets. Our state-of-the-art, ISO-certified data </w:t>
      </w:r>
      <w:proofErr w:type="spellStart"/>
      <w:r>
        <w:rPr>
          <w:rFonts w:ascii="Calibri" w:hAnsi="Calibri" w:cs="Calibri"/>
          <w:color w:val="333333"/>
          <w:sz w:val="30"/>
          <w:szCs w:val="30"/>
        </w:rPr>
        <w:t>center</w:t>
      </w:r>
      <w:proofErr w:type="spellEnd"/>
      <w:r>
        <w:rPr>
          <w:rFonts w:ascii="Calibri" w:hAnsi="Calibri" w:cs="Calibri"/>
          <w:color w:val="333333"/>
          <w:sz w:val="30"/>
          <w:szCs w:val="30"/>
        </w:rPr>
        <w:t xml:space="preserve"> in Atlanta provides IT and data-support infrastructure. Our teams are fluent in a wide range of crucial software languages.</w:t>
      </w:r>
    </w:p>
    <w:p w14:paraId="568EF70E" w14:textId="77777777" w:rsidR="00F47E92" w:rsidRPr="00F47E92" w:rsidRDefault="00F47E92" w:rsidP="00F47E92">
      <w:pPr>
        <w:pStyle w:val="Heading2"/>
        <w:spacing w:before="360"/>
        <w:rPr>
          <w:rFonts w:ascii="Times New Roman" w:hAnsi="Times New Roman" w:cs="Times New Roman"/>
          <w:b/>
          <w:bCs/>
          <w:color w:val="auto"/>
          <w:sz w:val="36"/>
          <w:szCs w:val="36"/>
        </w:rPr>
      </w:pPr>
      <w:r w:rsidRPr="00F47E92">
        <w:rPr>
          <w:b/>
          <w:bCs/>
        </w:rPr>
        <w:t>How we help</w:t>
      </w:r>
    </w:p>
    <w:p w14:paraId="45A8AC80" w14:textId="77777777" w:rsidR="00F47E92" w:rsidRDefault="00F47E92" w:rsidP="00F47E92">
      <w:pPr>
        <w:numPr>
          <w:ilvl w:val="0"/>
          <w:numId w:val="4"/>
        </w:numPr>
        <w:spacing w:before="100" w:beforeAutospacing="1" w:after="100" w:afterAutospacing="1" w:line="240" w:lineRule="auto"/>
        <w:rPr>
          <w:rFonts w:ascii="Calibri" w:hAnsi="Calibri" w:cs="Calibri"/>
          <w:color w:val="333333"/>
          <w:sz w:val="30"/>
          <w:szCs w:val="30"/>
        </w:rPr>
      </w:pPr>
      <w:r>
        <w:rPr>
          <w:rStyle w:val="Strong"/>
          <w:rFonts w:ascii="Calibri" w:hAnsi="Calibri" w:cs="Calibri"/>
          <w:color w:val="333333"/>
          <w:sz w:val="30"/>
          <w:szCs w:val="30"/>
        </w:rPr>
        <w:t>Customer-lifecycle management.</w:t>
      </w:r>
      <w:r>
        <w:rPr>
          <w:rFonts w:ascii="Calibri" w:hAnsi="Calibri" w:cs="Calibri"/>
          <w:color w:val="333333"/>
          <w:sz w:val="30"/>
          <w:szCs w:val="30"/>
        </w:rPr>
        <w:t> By using proprietary customer data and analytics, clients can acquire, develop, and retain high-value customers more profitably and effectively—and drive the necessary organizational changes from the C-suite through to the frontline.</w:t>
      </w:r>
    </w:p>
    <w:p w14:paraId="72EE9139" w14:textId="77777777" w:rsidR="00F47E92" w:rsidRDefault="00F47E92" w:rsidP="00F47E92">
      <w:pPr>
        <w:numPr>
          <w:ilvl w:val="0"/>
          <w:numId w:val="4"/>
        </w:numPr>
        <w:spacing w:before="100" w:beforeAutospacing="1" w:after="100" w:afterAutospacing="1" w:line="240" w:lineRule="auto"/>
        <w:rPr>
          <w:rFonts w:ascii="Calibri" w:hAnsi="Calibri" w:cs="Calibri"/>
          <w:color w:val="333333"/>
          <w:sz w:val="30"/>
          <w:szCs w:val="30"/>
        </w:rPr>
      </w:pPr>
      <w:r>
        <w:rPr>
          <w:rStyle w:val="Strong"/>
          <w:rFonts w:ascii="Calibri" w:hAnsi="Calibri" w:cs="Calibri"/>
          <w:color w:val="333333"/>
          <w:sz w:val="30"/>
          <w:szCs w:val="30"/>
        </w:rPr>
        <w:t>Marketing return on investment.</w:t>
      </w:r>
      <w:r>
        <w:rPr>
          <w:rFonts w:ascii="Calibri" w:hAnsi="Calibri" w:cs="Calibri"/>
          <w:color w:val="333333"/>
          <w:sz w:val="30"/>
          <w:szCs w:val="30"/>
        </w:rPr>
        <w:t> Our tools track activities along the entire customer decision journey to bring transparency to marketing return on investment. By optimizing the effectiveness of marketing spend across the board, clients can free up 10 to 20 percent of their investment to reinvest for growth or take as bottom-line savings.</w:t>
      </w:r>
    </w:p>
    <w:p w14:paraId="45463909" w14:textId="77777777" w:rsidR="00F47E92" w:rsidRDefault="00F47E92" w:rsidP="00F47E92">
      <w:pPr>
        <w:numPr>
          <w:ilvl w:val="0"/>
          <w:numId w:val="4"/>
        </w:numPr>
        <w:spacing w:before="100" w:beforeAutospacing="1" w:after="100" w:afterAutospacing="1" w:line="240" w:lineRule="auto"/>
        <w:rPr>
          <w:rFonts w:ascii="Calibri" w:hAnsi="Calibri" w:cs="Calibri"/>
          <w:color w:val="333333"/>
          <w:sz w:val="30"/>
          <w:szCs w:val="30"/>
        </w:rPr>
      </w:pPr>
      <w:r>
        <w:rPr>
          <w:rStyle w:val="Strong"/>
          <w:rFonts w:ascii="Calibri" w:hAnsi="Calibri" w:cs="Calibri"/>
          <w:color w:val="333333"/>
          <w:sz w:val="30"/>
          <w:szCs w:val="30"/>
        </w:rPr>
        <w:t>Pricing and promotions.</w:t>
      </w:r>
      <w:r>
        <w:rPr>
          <w:rFonts w:ascii="Calibri" w:hAnsi="Calibri" w:cs="Calibri"/>
          <w:color w:val="333333"/>
          <w:sz w:val="30"/>
          <w:szCs w:val="30"/>
        </w:rPr>
        <w:t> Our suite of proprietary methods, innovative research, analytic software solutions, and economic simulators for complex scenario analysis aid clients in pricing, promotions, and trade terms to optimize return on sales.</w:t>
      </w:r>
    </w:p>
    <w:p w14:paraId="3206D587" w14:textId="77777777" w:rsidR="00F47E92" w:rsidRDefault="00F47E92" w:rsidP="00F47E92">
      <w:pPr>
        <w:numPr>
          <w:ilvl w:val="0"/>
          <w:numId w:val="4"/>
        </w:numPr>
        <w:spacing w:before="100" w:beforeAutospacing="1" w:after="100" w:afterAutospacing="1" w:line="240" w:lineRule="auto"/>
        <w:rPr>
          <w:rFonts w:ascii="Calibri" w:hAnsi="Calibri" w:cs="Calibri"/>
          <w:color w:val="333333"/>
          <w:sz w:val="30"/>
          <w:szCs w:val="30"/>
        </w:rPr>
      </w:pPr>
      <w:r>
        <w:rPr>
          <w:rStyle w:val="Strong"/>
          <w:rFonts w:ascii="Calibri" w:hAnsi="Calibri" w:cs="Calibri"/>
          <w:color w:val="333333"/>
          <w:sz w:val="30"/>
          <w:szCs w:val="30"/>
        </w:rPr>
        <w:t>Assortment optimization.</w:t>
      </w:r>
      <w:r>
        <w:rPr>
          <w:rFonts w:ascii="Calibri" w:hAnsi="Calibri" w:cs="Calibri"/>
          <w:color w:val="333333"/>
          <w:sz w:val="30"/>
          <w:szCs w:val="30"/>
        </w:rPr>
        <w:t xml:space="preserve"> Adopting an analytically driven approach to assortment optimization helps clients determine which items should be stocked where to maximize profit. Our approach has the flexibility to optimize at multiple levels, from department and category down to </w:t>
      </w:r>
      <w:proofErr w:type="spellStart"/>
      <w:r>
        <w:rPr>
          <w:rFonts w:ascii="Calibri" w:hAnsi="Calibri" w:cs="Calibri"/>
          <w:color w:val="333333"/>
          <w:sz w:val="30"/>
          <w:szCs w:val="30"/>
        </w:rPr>
        <w:t>microspace</w:t>
      </w:r>
      <w:proofErr w:type="spellEnd"/>
      <w:r>
        <w:rPr>
          <w:rFonts w:ascii="Calibri" w:hAnsi="Calibri" w:cs="Calibri"/>
          <w:color w:val="333333"/>
          <w:sz w:val="30"/>
          <w:szCs w:val="30"/>
        </w:rPr>
        <w:t>.</w:t>
      </w:r>
    </w:p>
    <w:p w14:paraId="4B3A6BEB" w14:textId="77777777" w:rsidR="005B2107" w:rsidRPr="00F47E92" w:rsidRDefault="005B2107" w:rsidP="005B2107">
      <w:pPr>
        <w:pStyle w:val="Heading2"/>
        <w:spacing w:before="360"/>
        <w:rPr>
          <w:b/>
          <w:bCs/>
          <w:sz w:val="32"/>
          <w:szCs w:val="32"/>
        </w:rPr>
      </w:pPr>
    </w:p>
    <w:p w14:paraId="1B4AE1FA" w14:textId="77777777" w:rsidR="005B2107" w:rsidRDefault="005B2107" w:rsidP="005B2107">
      <w:pPr>
        <w:pStyle w:val="NormalWeb"/>
        <w:rPr>
          <w:rFonts w:ascii="Calibri" w:hAnsi="Calibri" w:cs="Calibri"/>
          <w:color w:val="333333"/>
          <w:sz w:val="30"/>
          <w:szCs w:val="30"/>
        </w:rPr>
      </w:pPr>
    </w:p>
    <w:p w14:paraId="22CBF1DD" w14:textId="77777777" w:rsidR="00103CC9" w:rsidRPr="00483410" w:rsidRDefault="00103CC9" w:rsidP="00103CC9">
      <w:pPr>
        <w:ind w:left="720"/>
        <w:rPr>
          <w:u w:val="single"/>
        </w:rPr>
      </w:pPr>
      <w:r w:rsidRPr="00483410">
        <w:rPr>
          <w:u w:val="single"/>
        </w:rPr>
        <w:t>-</w:t>
      </w:r>
      <w:r w:rsidR="005B2107" w:rsidRPr="00483410">
        <w:rPr>
          <w:u w:val="single"/>
        </w:rPr>
        <w:t xml:space="preserve"> </w:t>
      </w:r>
      <w:r w:rsidRPr="00483410">
        <w:rPr>
          <w:b/>
          <w:bCs/>
          <w:sz w:val="36"/>
          <w:szCs w:val="36"/>
          <w:u w:val="single"/>
        </w:rPr>
        <w:t>EMAPTHY MAP:</w:t>
      </w:r>
    </w:p>
    <w:p w14:paraId="050A6E0D" w14:textId="77777777" w:rsidR="00103CC9" w:rsidRDefault="00103CC9" w:rsidP="00103CC9"/>
    <w:p w14:paraId="7C2C9620" w14:textId="77777777" w:rsidR="00103CC9" w:rsidRPr="00103CC9" w:rsidRDefault="00106E5C" w:rsidP="00103CC9">
      <w:pPr>
        <w:shd w:val="clear" w:color="auto" w:fill="FFFFFF"/>
        <w:rPr>
          <w:rFonts w:ascii="Arial" w:eastAsia="Times New Roman" w:hAnsi="Arial" w:cs="Arial"/>
          <w:color w:val="202124"/>
          <w:sz w:val="27"/>
          <w:szCs w:val="27"/>
          <w:lang w:eastAsia="en-IN"/>
        </w:rPr>
      </w:pPr>
      <w:r w:rsidRPr="00106E5C">
        <w:rPr>
          <w:rFonts w:ascii="Arial" w:eastAsia="Times New Roman" w:hAnsi="Arial" w:cs="Arial"/>
          <w:noProof/>
          <w:color w:val="202124"/>
          <w:sz w:val="27"/>
          <w:szCs w:val="27"/>
          <w:lang w:eastAsia="en-IN"/>
        </w:rPr>
        <w:lastRenderedPageBreak/>
        <w:drawing>
          <wp:inline distT="0" distB="0" distL="0" distR="0" wp14:anchorId="58122F1F" wp14:editId="4CA6A163">
            <wp:extent cx="5636895" cy="5718175"/>
            <wp:effectExtent l="0" t="0" r="1905" b="0"/>
            <wp:docPr id="18" name="Picture 18" descr="C:\Users\ragav\Downloads\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gav\Downloads\empathy m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6895" cy="5718175"/>
                    </a:xfrm>
                    <a:prstGeom prst="rect">
                      <a:avLst/>
                    </a:prstGeom>
                    <a:noFill/>
                    <a:ln>
                      <a:noFill/>
                    </a:ln>
                  </pic:spPr>
                </pic:pic>
              </a:graphicData>
            </a:graphic>
          </wp:inline>
        </w:drawing>
      </w:r>
    </w:p>
    <w:p w14:paraId="55884CAC" w14:textId="77777777" w:rsidR="00103CC9" w:rsidRPr="00103CC9" w:rsidRDefault="00103CC9" w:rsidP="00103CC9">
      <w:pPr>
        <w:shd w:val="clear" w:color="auto" w:fill="FFFFFF"/>
        <w:spacing w:after="0" w:line="240" w:lineRule="auto"/>
        <w:textAlignment w:val="top"/>
        <w:rPr>
          <w:rFonts w:ascii="Arial" w:eastAsia="Times New Roman" w:hAnsi="Arial" w:cs="Arial"/>
          <w:color w:val="202124"/>
          <w:sz w:val="27"/>
          <w:szCs w:val="27"/>
          <w:lang w:eastAsia="en-IN"/>
        </w:rPr>
      </w:pPr>
    </w:p>
    <w:p w14:paraId="68F256D9" w14:textId="77777777" w:rsidR="0085040F" w:rsidRDefault="00103CC9" w:rsidP="00103CC9">
      <w:pPr>
        <w:shd w:val="clear" w:color="auto" w:fill="FFFFFF"/>
        <w:spacing w:after="0" w:line="240" w:lineRule="auto"/>
        <w:rPr>
          <w:rFonts w:ascii="Arial" w:eastAsia="Times New Roman" w:hAnsi="Arial" w:cs="Arial"/>
          <w:color w:val="202124"/>
          <w:sz w:val="27"/>
          <w:szCs w:val="27"/>
          <w:lang w:eastAsia="en-IN"/>
        </w:rPr>
      </w:pPr>
      <w:r w:rsidRPr="0085040F">
        <w:rPr>
          <w:rFonts w:ascii="Arial" w:eastAsia="Times New Roman" w:hAnsi="Arial" w:cs="Arial"/>
          <w:color w:val="4D5156"/>
          <w:sz w:val="32"/>
          <w:szCs w:val="32"/>
          <w:lang w:val="en" w:eastAsia="en-IN"/>
        </w:rPr>
        <w:t>An empathy map is </w:t>
      </w:r>
      <w:r w:rsidRPr="0085040F">
        <w:rPr>
          <w:rFonts w:ascii="Arial" w:eastAsia="Times New Roman" w:hAnsi="Arial" w:cs="Arial"/>
          <w:color w:val="040C28"/>
          <w:sz w:val="32"/>
          <w:szCs w:val="32"/>
          <w:lang w:val="en" w:eastAsia="en-IN"/>
        </w:rPr>
        <w:t>a tool used in design thinking to build an emotional representation of a user or the customer</w:t>
      </w:r>
      <w:r w:rsidRPr="0085040F">
        <w:rPr>
          <w:rFonts w:ascii="Arial" w:eastAsia="Times New Roman" w:hAnsi="Arial" w:cs="Arial"/>
          <w:color w:val="4D5156"/>
          <w:sz w:val="32"/>
          <w:szCs w:val="32"/>
          <w:lang w:val="en" w:eastAsia="en-IN"/>
        </w:rPr>
        <w:t>. It's a versatile activity that may be used to generate new product ideas as well as better understand existing ones</w:t>
      </w:r>
      <w:r w:rsidRPr="00103CC9">
        <w:rPr>
          <w:rFonts w:ascii="Arial" w:eastAsia="Times New Roman" w:hAnsi="Arial" w:cs="Arial"/>
          <w:color w:val="4D5156"/>
          <w:sz w:val="24"/>
          <w:szCs w:val="24"/>
          <w:lang w:val="en" w:eastAsia="en-IN"/>
        </w:rPr>
        <w:t>.</w:t>
      </w:r>
    </w:p>
    <w:p w14:paraId="33FAA00B" w14:textId="77777777" w:rsidR="0085040F" w:rsidRPr="0085040F" w:rsidRDefault="0085040F" w:rsidP="0085040F">
      <w:pPr>
        <w:rPr>
          <w:rFonts w:ascii="Arial" w:eastAsia="Times New Roman" w:hAnsi="Arial" w:cs="Arial"/>
          <w:sz w:val="27"/>
          <w:szCs w:val="27"/>
          <w:lang w:eastAsia="en-IN"/>
        </w:rPr>
      </w:pPr>
    </w:p>
    <w:p w14:paraId="30DA9E56" w14:textId="77777777" w:rsidR="0085040F" w:rsidRDefault="0085040F" w:rsidP="0085040F">
      <w:pPr>
        <w:rPr>
          <w:rFonts w:ascii="Arial" w:eastAsia="Times New Roman" w:hAnsi="Arial" w:cs="Arial"/>
          <w:sz w:val="27"/>
          <w:szCs w:val="27"/>
          <w:lang w:eastAsia="en-IN"/>
        </w:rPr>
      </w:pPr>
    </w:p>
    <w:p w14:paraId="4DF92900" w14:textId="77777777" w:rsidR="0085040F" w:rsidRDefault="0085040F" w:rsidP="0085040F">
      <w:pPr>
        <w:ind w:firstLine="720"/>
        <w:rPr>
          <w:rFonts w:ascii="Arial" w:eastAsia="Times New Roman" w:hAnsi="Arial" w:cs="Arial"/>
          <w:b/>
          <w:bCs/>
          <w:sz w:val="32"/>
          <w:szCs w:val="32"/>
          <w:lang w:eastAsia="en-IN"/>
        </w:rPr>
      </w:pPr>
      <w:r w:rsidRPr="00483410">
        <w:rPr>
          <w:rFonts w:ascii="Arial" w:eastAsia="Times New Roman" w:hAnsi="Arial" w:cs="Arial"/>
          <w:b/>
          <w:bCs/>
          <w:sz w:val="32"/>
          <w:szCs w:val="32"/>
          <w:u w:val="single"/>
          <w:lang w:eastAsia="en-IN"/>
        </w:rPr>
        <w:t>BRAINSTORM MAP</w:t>
      </w:r>
      <w:r>
        <w:rPr>
          <w:rFonts w:ascii="Arial" w:eastAsia="Times New Roman" w:hAnsi="Arial" w:cs="Arial"/>
          <w:b/>
          <w:bCs/>
          <w:sz w:val="32"/>
          <w:szCs w:val="32"/>
          <w:lang w:eastAsia="en-IN"/>
        </w:rPr>
        <w:t>:</w:t>
      </w:r>
    </w:p>
    <w:p w14:paraId="6AA6C415" w14:textId="77777777" w:rsidR="00AD644A" w:rsidRPr="0041210A" w:rsidRDefault="0085040F" w:rsidP="0041210A">
      <w:pPr>
        <w:tabs>
          <w:tab w:val="left" w:pos="1732"/>
        </w:tabs>
        <w:rPr>
          <w:rFonts w:ascii="Arial" w:eastAsia="Times New Roman" w:hAnsi="Arial"/>
          <w:sz w:val="32"/>
          <w:szCs w:val="32"/>
          <w:lang w:eastAsia="en-IN"/>
        </w:rPr>
      </w:pPr>
      <w:r>
        <w:rPr>
          <w:rFonts w:ascii="Arial" w:eastAsia="Times New Roman" w:hAnsi="Arial" w:cs="Arial"/>
          <w:sz w:val="32"/>
          <w:szCs w:val="32"/>
          <w:lang w:eastAsia="en-IN"/>
        </w:rPr>
        <w:lastRenderedPageBreak/>
        <w:t xml:space="preserve">                              </w:t>
      </w:r>
      <w:r w:rsidR="00106E5C" w:rsidRPr="00103CC9">
        <w:rPr>
          <w:rFonts w:ascii="Arial" w:eastAsia="Times New Roman" w:hAnsi="Arial" w:cs="Arial"/>
          <w:noProof/>
          <w:color w:val="202124"/>
          <w:sz w:val="27"/>
          <w:szCs w:val="27"/>
          <w:lang w:eastAsia="en-IN"/>
        </w:rPr>
        <w:drawing>
          <wp:inline distT="0" distB="0" distL="0" distR="0" wp14:anchorId="2F8A26BC" wp14:editId="61FCD6FB">
            <wp:extent cx="6318469" cy="23717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Empathy Map? Definition and Importance | QuestionPro"/>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387324" cy="2397571"/>
                    </a:xfrm>
                    <a:prstGeom prst="rect">
                      <a:avLst/>
                    </a:prstGeom>
                    <a:noFill/>
                    <a:ln>
                      <a:noFill/>
                    </a:ln>
                  </pic:spPr>
                </pic:pic>
              </a:graphicData>
            </a:graphic>
          </wp:inline>
        </w:drawing>
      </w:r>
      <w:r>
        <w:rPr>
          <w:rFonts w:ascii="Arial" w:hAnsi="Arial" w:cs="Arial"/>
          <w:color w:val="202124"/>
          <w:sz w:val="30"/>
          <w:szCs w:val="30"/>
          <w:shd w:val="clear" w:color="auto" w:fill="FFFFFF"/>
        </w:rPr>
        <w:t>Brainstorming is </w:t>
      </w:r>
      <w:r>
        <w:rPr>
          <w:rFonts w:ascii="Arial" w:hAnsi="Arial" w:cs="Arial"/>
          <w:color w:val="040C28"/>
          <w:sz w:val="30"/>
          <w:szCs w:val="30"/>
        </w:rPr>
        <w:t xml:space="preserve">a way of generating ideas and organising </w:t>
      </w:r>
      <w:proofErr w:type="gramStart"/>
      <w:r>
        <w:rPr>
          <w:rFonts w:ascii="Arial" w:hAnsi="Arial" w:cs="Arial"/>
          <w:color w:val="040C28"/>
          <w:sz w:val="30"/>
          <w:szCs w:val="30"/>
        </w:rPr>
        <w:t>your</w:t>
      </w:r>
      <w:proofErr w:type="gramEnd"/>
      <w:r>
        <w:rPr>
          <w:rFonts w:ascii="Arial" w:hAnsi="Arial" w:cs="Arial"/>
          <w:color w:val="040C28"/>
          <w:sz w:val="30"/>
          <w:szCs w:val="30"/>
        </w:rPr>
        <w:t xml:space="preserve"> thinking on a topic</w:t>
      </w:r>
      <w:r>
        <w:rPr>
          <w:rFonts w:ascii="Arial" w:hAnsi="Arial" w:cs="Arial"/>
          <w:color w:val="202124"/>
          <w:sz w:val="30"/>
          <w:szCs w:val="30"/>
          <w:shd w:val="clear" w:color="auto" w:fill="FFFFFF"/>
        </w:rPr>
        <w:t>. It can take shape as a simple list, an outline or a mind map. Once you have generated some ideas, you can evaluate and organise them, and narrow down your focus.</w:t>
      </w:r>
      <w:r w:rsidR="0041210A">
        <w:rPr>
          <w:rFonts w:ascii="Arial" w:hAnsi="Arial" w:hint="cs"/>
          <w:color w:val="202124"/>
          <w:sz w:val="30"/>
          <w:szCs w:val="30"/>
          <w:shd w:val="clear" w:color="auto" w:fill="FFFFFF"/>
          <w:cs/>
        </w:rPr>
        <w:t xml:space="preserve">                                          </w:t>
      </w:r>
      <w:r w:rsidR="0041210A">
        <w:rPr>
          <w:rFonts w:ascii="Arial" w:eastAsia="Times New Roman" w:hAnsi="Arial" w:hint="cs"/>
          <w:b/>
          <w:bCs/>
          <w:sz w:val="32"/>
          <w:szCs w:val="32"/>
          <w:u w:val="single"/>
          <w:cs/>
          <w:lang w:eastAsia="en-IN"/>
        </w:rPr>
        <w:t xml:space="preserve"> </w:t>
      </w:r>
      <w:r w:rsidR="001D06E4" w:rsidRPr="00483410">
        <w:rPr>
          <w:rFonts w:ascii="Arial" w:eastAsia="Times New Roman" w:hAnsi="Arial" w:cs="Arial"/>
          <w:b/>
          <w:bCs/>
          <w:sz w:val="32"/>
          <w:szCs w:val="32"/>
          <w:u w:val="single"/>
          <w:lang w:eastAsia="en-IN"/>
        </w:rPr>
        <w:t>BRAINSTORMING IN MARKETING</w:t>
      </w:r>
      <w:r w:rsidR="001D06E4" w:rsidRPr="00483410">
        <w:rPr>
          <w:rFonts w:ascii="Arial" w:eastAsia="Times New Roman" w:hAnsi="Arial" w:cs="Arial"/>
          <w:sz w:val="32"/>
          <w:szCs w:val="32"/>
          <w:u w:val="single"/>
          <w:lang w:eastAsia="en-IN"/>
        </w:rPr>
        <w:t>:</w:t>
      </w:r>
      <w:r w:rsidR="00483410">
        <w:rPr>
          <w:rFonts w:ascii="Arial" w:eastAsia="Times New Roman" w:hAnsi="Arial" w:cs="Arial"/>
          <w:sz w:val="32"/>
          <w:szCs w:val="32"/>
          <w:lang w:eastAsia="en-IN"/>
        </w:rPr>
        <w:t xml:space="preserve">                                               Brainstorming in the process of searching for ideas by taking every thought – no matter how awkward it is – into </w:t>
      </w:r>
      <w:proofErr w:type="gramStart"/>
      <w:r w:rsidR="00483410">
        <w:rPr>
          <w:rFonts w:ascii="Arial" w:eastAsia="Times New Roman" w:hAnsi="Arial" w:cs="Arial"/>
          <w:sz w:val="32"/>
          <w:szCs w:val="32"/>
          <w:lang w:eastAsia="en-IN"/>
        </w:rPr>
        <w:t>consideration .</w:t>
      </w:r>
      <w:proofErr w:type="gramEnd"/>
      <w:r w:rsidR="00483410">
        <w:rPr>
          <w:rFonts w:ascii="Arial" w:eastAsia="Times New Roman" w:hAnsi="Arial" w:cs="Arial"/>
          <w:sz w:val="32"/>
          <w:szCs w:val="32"/>
          <w:lang w:eastAsia="en-IN"/>
        </w:rPr>
        <w:t xml:space="preserve"> Some will transform into marketing decision </w:t>
      </w:r>
      <w:proofErr w:type="gramStart"/>
      <w:r w:rsidR="00483410">
        <w:rPr>
          <w:rFonts w:ascii="Arial" w:eastAsia="Times New Roman" w:hAnsi="Arial" w:cs="Arial"/>
          <w:sz w:val="32"/>
          <w:szCs w:val="32"/>
          <w:lang w:eastAsia="en-IN"/>
        </w:rPr>
        <w:t>later ,</w:t>
      </w:r>
      <w:proofErr w:type="gramEnd"/>
      <w:r w:rsidR="00483410">
        <w:rPr>
          <w:rFonts w:ascii="Arial" w:eastAsia="Times New Roman" w:hAnsi="Arial" w:cs="Arial"/>
          <w:sz w:val="32"/>
          <w:szCs w:val="32"/>
          <w:lang w:eastAsia="en-IN"/>
        </w:rPr>
        <w:t xml:space="preserve"> but the primary goal of this process is to go above and beyond the perceived “best practices .</w:t>
      </w:r>
      <w:r w:rsidR="001D06E4">
        <w:rPr>
          <w:rFonts w:ascii="Arial" w:eastAsia="Times New Roman" w:hAnsi="Arial" w:cs="Arial"/>
          <w:sz w:val="32"/>
          <w:szCs w:val="32"/>
          <w:lang w:eastAsia="en-IN"/>
        </w:rPr>
        <w:t xml:space="preserve"> </w:t>
      </w:r>
    </w:p>
    <w:p w14:paraId="1ABD46BA" w14:textId="77777777" w:rsidR="00AD644A" w:rsidRDefault="00AD644A" w:rsidP="00AD644A">
      <w:pPr>
        <w:rPr>
          <w:rFonts w:ascii="Arial" w:eastAsia="Times New Roman" w:hAnsi="Arial" w:cs="Arial"/>
          <w:sz w:val="32"/>
          <w:szCs w:val="32"/>
          <w:lang w:eastAsia="en-IN"/>
        </w:rPr>
      </w:pPr>
    </w:p>
    <w:p w14:paraId="6A4F1307" w14:textId="77777777" w:rsidR="0085040F" w:rsidRPr="00AD644A" w:rsidRDefault="0085040F" w:rsidP="00AD644A">
      <w:pPr>
        <w:rPr>
          <w:rFonts w:ascii="Arial" w:eastAsia="Times New Roman" w:hAnsi="Arial" w:cs="Arial"/>
          <w:sz w:val="32"/>
          <w:szCs w:val="32"/>
          <w:lang w:eastAsia="en-IN"/>
        </w:rPr>
      </w:pPr>
    </w:p>
    <w:p w14:paraId="7699DBFD" w14:textId="2FD6F4D5" w:rsidR="00C2186D" w:rsidRPr="00C003BE" w:rsidRDefault="009905A6" w:rsidP="00EC22A2">
      <w:pPr>
        <w:pStyle w:val="Heading2"/>
        <w:rPr>
          <w:rFonts w:eastAsia="Times New Roman" w:cs="Arial"/>
          <w:lang w:eastAsia="en-IN"/>
        </w:rPr>
      </w:pPr>
      <w:r>
        <w:rPr>
          <w:rFonts w:eastAsia="Times New Roman"/>
          <w:noProof/>
          <w:lang w:val="ta-IN" w:eastAsia="en-IN"/>
        </w:rPr>
        <w:lastRenderedPageBreak/>
        <w:drawing>
          <wp:inline distT="0" distB="0" distL="0" distR="0" wp14:anchorId="6B0E1369" wp14:editId="160B89A6">
            <wp:extent cx="885190" cy="990914"/>
            <wp:effectExtent l="266700" t="247650" r="429260" b="438150"/>
            <wp:docPr id="99742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28172" name="Picture 997428172"/>
                    <pic:cNvPicPr/>
                  </pic:nvPicPr>
                  <pic:blipFill>
                    <a:blip r:embed="rId15">
                      <a:extLst>
                        <a:ext uri="{28A0092B-C50C-407E-A947-70E740481C1C}">
                          <a14:useLocalDpi xmlns:a14="http://schemas.microsoft.com/office/drawing/2010/main" val="0"/>
                        </a:ext>
                      </a:extLst>
                    </a:blip>
                    <a:stretch>
                      <a:fillRect/>
                    </a:stretch>
                  </pic:blipFill>
                  <pic:spPr>
                    <a:xfrm rot="20440026">
                      <a:off x="0" y="0"/>
                      <a:ext cx="923015" cy="1033256"/>
                    </a:xfrm>
                    <a:prstGeom prst="rect">
                      <a:avLst/>
                    </a:prstGeom>
                    <a:ln>
                      <a:noFill/>
                    </a:ln>
                    <a:effectLst>
                      <a:outerShdw blurRad="292100" dist="139700" dir="2700000" algn="tl" rotWithShape="0">
                        <a:srgbClr val="333333">
                          <a:alpha val="65000"/>
                        </a:srgbClr>
                      </a:outerShdw>
                    </a:effectLst>
                  </pic:spPr>
                </pic:pic>
              </a:graphicData>
            </a:graphic>
          </wp:inline>
        </w:drawing>
      </w:r>
      <w:r w:rsidRPr="0041210A">
        <w:rPr>
          <w:rFonts w:eastAsia="Times New Roman" w:cs="Arial"/>
          <w:noProof/>
          <w:lang w:eastAsia="en-IN"/>
        </w:rPr>
        <w:drawing>
          <wp:inline distT="0" distB="0" distL="0" distR="0" wp14:anchorId="169844FC" wp14:editId="35C1772A">
            <wp:extent cx="3952385" cy="2512060"/>
            <wp:effectExtent l="0" t="0" r="0" b="2540"/>
            <wp:docPr id="17" name="Picture 17" descr="C:\Users\ragav\Pictures\She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av\Pictures\Sheet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2706" cy="2652092"/>
                    </a:xfrm>
                    <a:prstGeom prst="rect">
                      <a:avLst/>
                    </a:prstGeom>
                    <a:noFill/>
                    <a:ln>
                      <a:noFill/>
                    </a:ln>
                  </pic:spPr>
                </pic:pic>
              </a:graphicData>
            </a:graphic>
          </wp:inline>
        </w:drawing>
      </w:r>
      <w:r w:rsidR="00247A17">
        <w:rPr>
          <w:rFonts w:eastAsia="Times New Roman"/>
          <w:noProof/>
          <w:lang w:val="ta-IN" w:eastAsia="en-IN"/>
        </w:rPr>
        <w:drawing>
          <wp:inline distT="0" distB="0" distL="0" distR="0" wp14:anchorId="668CCB36" wp14:editId="79AB99FF">
            <wp:extent cx="2133600" cy="1368637"/>
            <wp:effectExtent l="152400" t="152400" r="361950" b="365125"/>
            <wp:docPr id="20305980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98022" name="Picture 2030598022"/>
                    <pic:cNvPicPr/>
                  </pic:nvPicPr>
                  <pic:blipFill>
                    <a:blip r:embed="rId17">
                      <a:extLst>
                        <a:ext uri="{28A0092B-C50C-407E-A947-70E740481C1C}">
                          <a14:useLocalDpi xmlns:a14="http://schemas.microsoft.com/office/drawing/2010/main" val="0"/>
                        </a:ext>
                      </a:extLst>
                    </a:blip>
                    <a:stretch>
                      <a:fillRect/>
                    </a:stretch>
                  </pic:blipFill>
                  <pic:spPr>
                    <a:xfrm>
                      <a:off x="0" y="0"/>
                      <a:ext cx="2176363" cy="1396068"/>
                    </a:xfrm>
                    <a:prstGeom prst="rect">
                      <a:avLst/>
                    </a:prstGeom>
                    <a:ln>
                      <a:noFill/>
                    </a:ln>
                    <a:effectLst>
                      <a:outerShdw blurRad="292100" dist="139700" dir="2700000" algn="tl" rotWithShape="0">
                        <a:srgbClr val="333333">
                          <a:alpha val="65000"/>
                        </a:srgbClr>
                      </a:outerShdw>
                    </a:effectLst>
                  </pic:spPr>
                </pic:pic>
              </a:graphicData>
            </a:graphic>
          </wp:inline>
        </w:drawing>
      </w:r>
      <w:r w:rsidR="00247A17">
        <w:rPr>
          <w:rFonts w:eastAsia="Times New Roman"/>
          <w:noProof/>
          <w:lang w:val="ta-IN" w:eastAsia="en-IN"/>
        </w:rPr>
        <w:drawing>
          <wp:inline distT="0" distB="0" distL="0" distR="0" wp14:anchorId="647B4E18" wp14:editId="3E87AD36">
            <wp:extent cx="2276475" cy="1466801"/>
            <wp:effectExtent l="0" t="0" r="0" b="635"/>
            <wp:docPr id="28685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5187" name="Picture 28685187"/>
                    <pic:cNvPicPr/>
                  </pic:nvPicPr>
                  <pic:blipFill>
                    <a:blip r:embed="rId18">
                      <a:extLst>
                        <a:ext uri="{28A0092B-C50C-407E-A947-70E740481C1C}">
                          <a14:useLocalDpi xmlns:a14="http://schemas.microsoft.com/office/drawing/2010/main" val="0"/>
                        </a:ext>
                      </a:extLst>
                    </a:blip>
                    <a:stretch>
                      <a:fillRect/>
                    </a:stretch>
                  </pic:blipFill>
                  <pic:spPr>
                    <a:xfrm>
                      <a:off x="0" y="0"/>
                      <a:ext cx="2299138" cy="1481403"/>
                    </a:xfrm>
                    <a:prstGeom prst="rect">
                      <a:avLst/>
                    </a:prstGeom>
                  </pic:spPr>
                </pic:pic>
              </a:graphicData>
            </a:graphic>
          </wp:inline>
        </w:drawing>
      </w:r>
      <w:r w:rsidR="0041210A" w:rsidRPr="0041210A">
        <w:rPr>
          <w:rFonts w:eastAsia="Times New Roman"/>
          <w:noProof/>
          <w:cs/>
          <w:lang w:eastAsia="en-IN"/>
        </w:rPr>
        <w:lastRenderedPageBreak/>
        <w:drawing>
          <wp:inline distT="0" distB="0" distL="0" distR="0" wp14:anchorId="122DFBDB" wp14:editId="0923B589">
            <wp:extent cx="3553460" cy="4525645"/>
            <wp:effectExtent l="0" t="0" r="8890" b="8255"/>
            <wp:docPr id="21" name="Picture 21" descr="C:\Users\ragav\Pictures\Shee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gav\Pictures\Sheet 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3460" cy="4525645"/>
                    </a:xfrm>
                    <a:prstGeom prst="rect">
                      <a:avLst/>
                    </a:prstGeom>
                    <a:noFill/>
                    <a:ln>
                      <a:noFill/>
                    </a:ln>
                  </pic:spPr>
                </pic:pic>
              </a:graphicData>
            </a:graphic>
          </wp:inline>
        </w:drawing>
      </w:r>
      <w:r w:rsidR="0085040F" w:rsidRPr="0085040F">
        <w:rPr>
          <w:rFonts w:eastAsia="Times New Roman" w:cs="Arial"/>
          <w:noProof/>
          <w:lang w:eastAsia="en-IN"/>
        </w:rPr>
        <w:lastRenderedPageBreak/>
        <w:drawing>
          <wp:inline distT="0" distB="0" distL="0" distR="0" wp14:anchorId="39F80C5B" wp14:editId="7BFED2C0">
            <wp:extent cx="4618355" cy="4502785"/>
            <wp:effectExtent l="0" t="0" r="0" b="0"/>
            <wp:docPr id="6" name="Picture 6" descr="C:\Users\ragav\Pictures\Shee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gav\Pictures\Sheet 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8355" cy="4502785"/>
                    </a:xfrm>
                    <a:prstGeom prst="rect">
                      <a:avLst/>
                    </a:prstGeom>
                    <a:noFill/>
                    <a:ln>
                      <a:noFill/>
                    </a:ln>
                  </pic:spPr>
                </pic:pic>
              </a:graphicData>
            </a:graphic>
          </wp:inline>
        </w:drawing>
      </w:r>
    </w:p>
    <w:p w14:paraId="0799810F" w14:textId="77777777" w:rsidR="00C2186D" w:rsidRDefault="00C2186D" w:rsidP="0085040F">
      <w:pPr>
        <w:rPr>
          <w:rFonts w:ascii="Arial" w:eastAsia="Times New Roman" w:hAnsi="Arial" w:cs="Arial"/>
          <w:sz w:val="32"/>
          <w:szCs w:val="32"/>
          <w:lang w:eastAsia="en-IN"/>
        </w:rPr>
      </w:pPr>
      <w:r w:rsidRPr="00C2186D">
        <w:rPr>
          <w:rFonts w:ascii="Arial" w:eastAsia="Times New Roman" w:hAnsi="Arial" w:cs="Arial"/>
          <w:noProof/>
          <w:sz w:val="32"/>
          <w:szCs w:val="32"/>
          <w:lang w:eastAsia="en-IN"/>
        </w:rPr>
        <w:lastRenderedPageBreak/>
        <w:drawing>
          <wp:inline distT="0" distB="0" distL="0" distR="0" wp14:anchorId="79E80BD4" wp14:editId="561ABC6D">
            <wp:extent cx="3830955" cy="4549140"/>
            <wp:effectExtent l="0" t="0" r="0" b="3810"/>
            <wp:docPr id="7" name="Picture 7" descr="C:\Users\ragav\Pictures\Shee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gav\Pictures\Sheet 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0955" cy="4549140"/>
                    </a:xfrm>
                    <a:prstGeom prst="rect">
                      <a:avLst/>
                    </a:prstGeom>
                    <a:noFill/>
                    <a:ln>
                      <a:noFill/>
                    </a:ln>
                  </pic:spPr>
                </pic:pic>
              </a:graphicData>
            </a:graphic>
          </wp:inline>
        </w:drawing>
      </w:r>
    </w:p>
    <w:p w14:paraId="26F8D193" w14:textId="77777777" w:rsidR="006460AD" w:rsidRDefault="00C2186D" w:rsidP="0085040F">
      <w:pPr>
        <w:rPr>
          <w:rFonts w:ascii="Arial" w:eastAsia="Times New Roman" w:hAnsi="Arial" w:cs="Arial"/>
          <w:sz w:val="32"/>
          <w:szCs w:val="32"/>
          <w:lang w:eastAsia="en-IN"/>
        </w:rPr>
      </w:pPr>
      <w:r w:rsidRPr="00C2186D">
        <w:rPr>
          <w:rFonts w:ascii="Arial" w:eastAsia="Times New Roman" w:hAnsi="Arial" w:cs="Arial"/>
          <w:noProof/>
          <w:sz w:val="32"/>
          <w:szCs w:val="32"/>
          <w:lang w:eastAsia="en-IN"/>
        </w:rPr>
        <w:lastRenderedPageBreak/>
        <w:drawing>
          <wp:inline distT="0" distB="0" distL="0" distR="0" wp14:anchorId="5ABB778A" wp14:editId="64E5D015">
            <wp:extent cx="5127625" cy="4653280"/>
            <wp:effectExtent l="0" t="0" r="0" b="0"/>
            <wp:docPr id="8" name="Picture 8" descr="C:\Users\ragav\Pictures\Shee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gav\Pictures\Sheet 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7625" cy="4653280"/>
                    </a:xfrm>
                    <a:prstGeom prst="rect">
                      <a:avLst/>
                    </a:prstGeom>
                    <a:noFill/>
                    <a:ln>
                      <a:noFill/>
                    </a:ln>
                  </pic:spPr>
                </pic:pic>
              </a:graphicData>
            </a:graphic>
          </wp:inline>
        </w:drawing>
      </w:r>
      <w:r w:rsidR="0085040F" w:rsidRPr="0085040F">
        <w:rPr>
          <w:rFonts w:ascii="Arial" w:eastAsia="Times New Roman" w:hAnsi="Arial" w:cs="Arial"/>
          <w:noProof/>
          <w:sz w:val="32"/>
          <w:szCs w:val="32"/>
          <w:lang w:eastAsia="en-IN"/>
        </w:rPr>
        <w:lastRenderedPageBreak/>
        <w:drawing>
          <wp:inline distT="0" distB="0" distL="0" distR="0" wp14:anchorId="5F6CA57F" wp14:editId="6615DA3E">
            <wp:extent cx="5092700" cy="4340225"/>
            <wp:effectExtent l="0" t="0" r="0" b="3175"/>
            <wp:docPr id="5" name="Picture 5" descr="C:\Users\ragav\Pictures\Shee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gav\Pictures\Sheet 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2700" cy="4340225"/>
                    </a:xfrm>
                    <a:prstGeom prst="rect">
                      <a:avLst/>
                    </a:prstGeom>
                    <a:noFill/>
                    <a:ln>
                      <a:noFill/>
                    </a:ln>
                  </pic:spPr>
                </pic:pic>
              </a:graphicData>
            </a:graphic>
          </wp:inline>
        </w:drawing>
      </w:r>
    </w:p>
    <w:p w14:paraId="328CC5ED" w14:textId="77777777" w:rsidR="00C2186D" w:rsidRDefault="00C2186D" w:rsidP="0085040F">
      <w:pPr>
        <w:rPr>
          <w:rFonts w:ascii="Arial" w:eastAsia="Times New Roman" w:hAnsi="Arial" w:cs="Arial"/>
          <w:sz w:val="32"/>
          <w:szCs w:val="32"/>
          <w:lang w:eastAsia="en-IN"/>
        </w:rPr>
      </w:pPr>
      <w:r w:rsidRPr="00C2186D">
        <w:rPr>
          <w:rFonts w:ascii="Arial" w:eastAsia="Times New Roman" w:hAnsi="Arial" w:cs="Arial"/>
          <w:noProof/>
          <w:sz w:val="32"/>
          <w:szCs w:val="32"/>
          <w:lang w:eastAsia="en-IN"/>
        </w:rPr>
        <w:drawing>
          <wp:inline distT="0" distB="0" distL="0" distR="0" wp14:anchorId="6F6265F2" wp14:editId="2CEDE48F">
            <wp:extent cx="5731510" cy="3847869"/>
            <wp:effectExtent l="0" t="0" r="2540" b="635"/>
            <wp:docPr id="9" name="Picture 9" descr="C:\Users\ragav\Pictures\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gav\Pictures\Dashboard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847869"/>
                    </a:xfrm>
                    <a:prstGeom prst="rect">
                      <a:avLst/>
                    </a:prstGeom>
                    <a:noFill/>
                    <a:ln>
                      <a:noFill/>
                    </a:ln>
                  </pic:spPr>
                </pic:pic>
              </a:graphicData>
            </a:graphic>
          </wp:inline>
        </w:drawing>
      </w:r>
      <w:r>
        <w:rPr>
          <w:rFonts w:ascii="Arial" w:eastAsia="Times New Roman" w:hAnsi="Arial" w:cs="Arial"/>
          <w:sz w:val="32"/>
          <w:szCs w:val="32"/>
          <w:lang w:eastAsia="en-IN"/>
        </w:rPr>
        <w:t xml:space="preserve"> </w:t>
      </w:r>
    </w:p>
    <w:p w14:paraId="5D91E08D" w14:textId="77777777" w:rsidR="00C2186D" w:rsidRDefault="00C2186D" w:rsidP="0085040F">
      <w:pPr>
        <w:rPr>
          <w:rFonts w:ascii="Arial" w:eastAsia="Times New Roman" w:hAnsi="Arial" w:cs="Arial"/>
          <w:sz w:val="32"/>
          <w:szCs w:val="32"/>
          <w:lang w:eastAsia="en-IN"/>
        </w:rPr>
      </w:pPr>
    </w:p>
    <w:p w14:paraId="406057B1" w14:textId="77777777" w:rsidR="00C2186D" w:rsidRDefault="00C2186D" w:rsidP="0085040F">
      <w:pPr>
        <w:rPr>
          <w:rFonts w:ascii="Arial" w:eastAsia="Times New Roman" w:hAnsi="Arial" w:cs="Arial"/>
          <w:sz w:val="32"/>
          <w:szCs w:val="32"/>
          <w:lang w:eastAsia="en-IN"/>
        </w:rPr>
      </w:pPr>
      <w:r w:rsidRPr="00C2186D">
        <w:rPr>
          <w:rFonts w:ascii="Arial" w:eastAsia="Times New Roman" w:hAnsi="Arial" w:cs="Arial"/>
          <w:noProof/>
          <w:sz w:val="32"/>
          <w:szCs w:val="32"/>
          <w:lang w:eastAsia="en-IN"/>
        </w:rPr>
        <w:lastRenderedPageBreak/>
        <w:drawing>
          <wp:inline distT="0" distB="0" distL="0" distR="0" wp14:anchorId="3D660E4D" wp14:editId="0F3F7D56">
            <wp:extent cx="4664710" cy="4213225"/>
            <wp:effectExtent l="0" t="0" r="2540" b="0"/>
            <wp:docPr id="10" name="Picture 10" descr="C:\Users\ragav\Pictures\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gav\Pictures\Dashboard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4710" cy="4213225"/>
                    </a:xfrm>
                    <a:prstGeom prst="rect">
                      <a:avLst/>
                    </a:prstGeom>
                    <a:noFill/>
                    <a:ln>
                      <a:noFill/>
                    </a:ln>
                  </pic:spPr>
                </pic:pic>
              </a:graphicData>
            </a:graphic>
          </wp:inline>
        </w:drawing>
      </w:r>
    </w:p>
    <w:p w14:paraId="4B10EC4E" w14:textId="77777777" w:rsidR="00C2186D" w:rsidRDefault="00C2186D" w:rsidP="0085040F">
      <w:pPr>
        <w:rPr>
          <w:rFonts w:ascii="Arial" w:eastAsia="Times New Roman" w:hAnsi="Arial" w:cs="Arial"/>
          <w:sz w:val="32"/>
          <w:szCs w:val="32"/>
          <w:lang w:eastAsia="en-IN"/>
        </w:rPr>
      </w:pPr>
    </w:p>
    <w:p w14:paraId="63463F5B" w14:textId="77777777" w:rsidR="00C2186D" w:rsidRDefault="00C2186D" w:rsidP="0085040F">
      <w:pPr>
        <w:rPr>
          <w:rFonts w:ascii="Arial" w:eastAsia="Times New Roman" w:hAnsi="Arial" w:cs="Arial"/>
          <w:sz w:val="32"/>
          <w:szCs w:val="32"/>
          <w:lang w:eastAsia="en-IN"/>
        </w:rPr>
      </w:pPr>
      <w:r w:rsidRPr="00C2186D">
        <w:rPr>
          <w:rFonts w:ascii="Arial" w:eastAsia="Times New Roman" w:hAnsi="Arial" w:cs="Arial"/>
          <w:noProof/>
          <w:sz w:val="32"/>
          <w:szCs w:val="32"/>
          <w:lang w:eastAsia="en-IN"/>
        </w:rPr>
        <w:lastRenderedPageBreak/>
        <w:drawing>
          <wp:inline distT="0" distB="0" distL="0" distR="0" wp14:anchorId="11B80C29" wp14:editId="5CB7320C">
            <wp:extent cx="5731510" cy="2578914"/>
            <wp:effectExtent l="0" t="0" r="2540" b="0"/>
            <wp:docPr id="11" name="Picture 11" descr="C:\Users\ragav\Pictures\S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gav\Pictures\Story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578914"/>
                    </a:xfrm>
                    <a:prstGeom prst="rect">
                      <a:avLst/>
                    </a:prstGeom>
                    <a:noFill/>
                    <a:ln>
                      <a:noFill/>
                    </a:ln>
                  </pic:spPr>
                </pic:pic>
              </a:graphicData>
            </a:graphic>
          </wp:inline>
        </w:drawing>
      </w:r>
      <w:r w:rsidRPr="00C2186D">
        <w:rPr>
          <w:rFonts w:ascii="Arial" w:eastAsia="Times New Roman" w:hAnsi="Arial" w:cs="Arial"/>
          <w:noProof/>
          <w:sz w:val="32"/>
          <w:szCs w:val="32"/>
          <w:lang w:eastAsia="en-IN"/>
        </w:rPr>
        <w:drawing>
          <wp:inline distT="0" distB="0" distL="0" distR="0" wp14:anchorId="7B07D630" wp14:editId="76B0FBDA">
            <wp:extent cx="5731510" cy="3009667"/>
            <wp:effectExtent l="0" t="0" r="2540" b="635"/>
            <wp:docPr id="12" name="Picture 12" descr="C:\Users\ragav\Pictures\Stor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gav\Pictures\Story 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09667"/>
                    </a:xfrm>
                    <a:prstGeom prst="rect">
                      <a:avLst/>
                    </a:prstGeom>
                    <a:noFill/>
                    <a:ln>
                      <a:noFill/>
                    </a:ln>
                  </pic:spPr>
                </pic:pic>
              </a:graphicData>
            </a:graphic>
          </wp:inline>
        </w:drawing>
      </w:r>
      <w:r w:rsidR="00D80693" w:rsidRPr="00D80693">
        <w:rPr>
          <w:rFonts w:ascii="Arial" w:eastAsia="Times New Roman" w:hAnsi="Arial" w:cs="Arial"/>
          <w:noProof/>
          <w:sz w:val="32"/>
          <w:szCs w:val="32"/>
          <w:lang w:eastAsia="en-IN"/>
        </w:rPr>
        <w:lastRenderedPageBreak/>
        <w:drawing>
          <wp:inline distT="0" distB="0" distL="0" distR="0" wp14:anchorId="7EBAC351" wp14:editId="5DE3F4A2">
            <wp:extent cx="5393690" cy="4930775"/>
            <wp:effectExtent l="0" t="0" r="0" b="3175"/>
            <wp:docPr id="13" name="Picture 13" descr="C:\Users\ragav\Pictures\Stor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gav\Pictures\Story 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3690" cy="4930775"/>
                    </a:xfrm>
                    <a:prstGeom prst="rect">
                      <a:avLst/>
                    </a:prstGeom>
                    <a:noFill/>
                    <a:ln>
                      <a:noFill/>
                    </a:ln>
                  </pic:spPr>
                </pic:pic>
              </a:graphicData>
            </a:graphic>
          </wp:inline>
        </w:drawing>
      </w:r>
    </w:p>
    <w:p w14:paraId="18F969CA" w14:textId="77777777" w:rsidR="00D80693" w:rsidRDefault="00D80693" w:rsidP="0085040F">
      <w:pPr>
        <w:rPr>
          <w:rFonts w:ascii="Arial" w:eastAsia="Times New Roman" w:hAnsi="Arial" w:cs="Arial"/>
          <w:sz w:val="32"/>
          <w:szCs w:val="32"/>
          <w:lang w:eastAsia="en-IN"/>
        </w:rPr>
      </w:pPr>
    </w:p>
    <w:p w14:paraId="335C3B28" w14:textId="77777777" w:rsidR="001D06E4" w:rsidRDefault="00D80693" w:rsidP="0085040F">
      <w:pPr>
        <w:rPr>
          <w:rFonts w:ascii="Arial" w:eastAsia="Times New Roman" w:hAnsi="Arial" w:cs="Arial"/>
          <w:sz w:val="32"/>
          <w:szCs w:val="32"/>
          <w:lang w:eastAsia="en-IN"/>
        </w:rPr>
      </w:pPr>
      <w:r w:rsidRPr="00D80693">
        <w:rPr>
          <w:rFonts w:ascii="Arial" w:eastAsia="Times New Roman" w:hAnsi="Arial" w:cs="Arial"/>
          <w:noProof/>
          <w:sz w:val="32"/>
          <w:szCs w:val="32"/>
          <w:lang w:eastAsia="en-IN"/>
        </w:rPr>
        <w:lastRenderedPageBreak/>
        <w:drawing>
          <wp:inline distT="0" distB="0" distL="0" distR="0" wp14:anchorId="0D2CCE96" wp14:editId="0AFDFAE8">
            <wp:extent cx="5300980" cy="5012055"/>
            <wp:effectExtent l="0" t="0" r="0" b="0"/>
            <wp:docPr id="14" name="Picture 14" descr="C:\Users\ragav\Pictures\Stor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gav\Pictures\Story 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0980" cy="5012055"/>
                    </a:xfrm>
                    <a:prstGeom prst="rect">
                      <a:avLst/>
                    </a:prstGeom>
                    <a:noFill/>
                    <a:ln>
                      <a:noFill/>
                    </a:ln>
                  </pic:spPr>
                </pic:pic>
              </a:graphicData>
            </a:graphic>
          </wp:inline>
        </w:drawing>
      </w:r>
    </w:p>
    <w:p w14:paraId="74564006" w14:textId="77777777" w:rsidR="001D06E4" w:rsidRPr="001D06E4" w:rsidRDefault="001D06E4" w:rsidP="001D06E4">
      <w:pPr>
        <w:rPr>
          <w:rFonts w:ascii="Arial" w:eastAsia="Times New Roman" w:hAnsi="Arial" w:cs="Arial"/>
          <w:sz w:val="32"/>
          <w:szCs w:val="32"/>
          <w:lang w:eastAsia="en-IN"/>
        </w:rPr>
      </w:pPr>
    </w:p>
    <w:p w14:paraId="2BE325DC" w14:textId="77777777" w:rsidR="001D06E4" w:rsidRDefault="001D06E4" w:rsidP="001D06E4">
      <w:pPr>
        <w:rPr>
          <w:rFonts w:ascii="Arial" w:eastAsia="Times New Roman" w:hAnsi="Arial" w:cs="Arial"/>
          <w:sz w:val="32"/>
          <w:szCs w:val="32"/>
          <w:lang w:eastAsia="en-IN"/>
        </w:rPr>
      </w:pPr>
    </w:p>
    <w:p w14:paraId="4430302E" w14:textId="77777777" w:rsidR="00D80693" w:rsidRPr="001D06E4" w:rsidRDefault="001D06E4" w:rsidP="001D06E4">
      <w:pPr>
        <w:tabs>
          <w:tab w:val="left" w:pos="2989"/>
        </w:tabs>
        <w:rPr>
          <w:rFonts w:ascii="Arial" w:eastAsia="Times New Roman" w:hAnsi="Arial" w:cs="Arial"/>
          <w:sz w:val="32"/>
          <w:szCs w:val="32"/>
          <w:lang w:eastAsia="en-IN"/>
        </w:rPr>
      </w:pPr>
      <w:r>
        <w:rPr>
          <w:rFonts w:ascii="Arial" w:eastAsia="Times New Roman" w:hAnsi="Arial" w:cs="Arial"/>
          <w:sz w:val="32"/>
          <w:szCs w:val="32"/>
          <w:lang w:eastAsia="en-IN"/>
        </w:rPr>
        <w:lastRenderedPageBreak/>
        <w:tab/>
      </w:r>
      <w:r w:rsidRPr="001D06E4">
        <w:rPr>
          <w:rFonts w:ascii="Arial" w:eastAsia="Times New Roman" w:hAnsi="Arial" w:cs="Arial"/>
          <w:noProof/>
          <w:sz w:val="32"/>
          <w:szCs w:val="32"/>
          <w:lang w:eastAsia="en-IN"/>
        </w:rPr>
        <w:drawing>
          <wp:inline distT="0" distB="0" distL="0" distR="0" wp14:anchorId="4C8F426A" wp14:editId="2EF3B5D3">
            <wp:extent cx="4711065" cy="4884420"/>
            <wp:effectExtent l="0" t="0" r="0" b="0"/>
            <wp:docPr id="3" name="Picture 3" descr="C:\Users\ragav\Pictures\Story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av\Pictures\Story 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1065" cy="4884420"/>
                    </a:xfrm>
                    <a:prstGeom prst="rect">
                      <a:avLst/>
                    </a:prstGeom>
                    <a:noFill/>
                    <a:ln>
                      <a:noFill/>
                    </a:ln>
                  </pic:spPr>
                </pic:pic>
              </a:graphicData>
            </a:graphic>
          </wp:inline>
        </w:drawing>
      </w:r>
      <w:r w:rsidRPr="001D06E4">
        <w:rPr>
          <w:rFonts w:ascii="Arial" w:eastAsia="Times New Roman" w:hAnsi="Arial" w:cs="Arial"/>
          <w:noProof/>
          <w:sz w:val="32"/>
          <w:szCs w:val="32"/>
          <w:lang w:eastAsia="en-IN"/>
        </w:rPr>
        <w:lastRenderedPageBreak/>
        <w:drawing>
          <wp:inline distT="0" distB="0" distL="0" distR="0" wp14:anchorId="569326E8" wp14:editId="66488884">
            <wp:extent cx="4791710" cy="4745355"/>
            <wp:effectExtent l="0" t="0" r="8890" b="0"/>
            <wp:docPr id="4" name="Picture 4" descr="C:\Users\ragav\Pictures\Story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gav\Pictures\Story 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91710" cy="4745355"/>
                    </a:xfrm>
                    <a:prstGeom prst="rect">
                      <a:avLst/>
                    </a:prstGeom>
                    <a:noFill/>
                    <a:ln>
                      <a:noFill/>
                    </a:ln>
                  </pic:spPr>
                </pic:pic>
              </a:graphicData>
            </a:graphic>
          </wp:inline>
        </w:drawing>
      </w:r>
      <w:r w:rsidRPr="001D06E4">
        <w:rPr>
          <w:rFonts w:ascii="Arial" w:eastAsia="Times New Roman" w:hAnsi="Arial" w:cs="Arial"/>
          <w:noProof/>
          <w:sz w:val="32"/>
          <w:szCs w:val="32"/>
          <w:lang w:eastAsia="en-IN"/>
        </w:rPr>
        <w:lastRenderedPageBreak/>
        <w:drawing>
          <wp:inline distT="0" distB="0" distL="0" distR="0" wp14:anchorId="07AA21EC" wp14:editId="24E418C7">
            <wp:extent cx="4711065" cy="4988560"/>
            <wp:effectExtent l="0" t="0" r="0" b="2540"/>
            <wp:docPr id="15" name="Picture 15" descr="C:\Users\ragav\Pictures\Story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gav\Pictures\Story 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1065" cy="4988560"/>
                    </a:xfrm>
                    <a:prstGeom prst="rect">
                      <a:avLst/>
                    </a:prstGeom>
                    <a:noFill/>
                    <a:ln>
                      <a:noFill/>
                    </a:ln>
                  </pic:spPr>
                </pic:pic>
              </a:graphicData>
            </a:graphic>
          </wp:inline>
        </w:drawing>
      </w:r>
      <w:r w:rsidRPr="001D06E4">
        <w:rPr>
          <w:rFonts w:ascii="Arial" w:eastAsia="Times New Roman" w:hAnsi="Arial" w:cs="Arial"/>
          <w:noProof/>
          <w:sz w:val="32"/>
          <w:szCs w:val="32"/>
          <w:lang w:eastAsia="en-IN"/>
        </w:rPr>
        <w:lastRenderedPageBreak/>
        <w:drawing>
          <wp:inline distT="0" distB="0" distL="0" distR="0" wp14:anchorId="5D974D0D" wp14:editId="1073E5DC">
            <wp:extent cx="4791710" cy="4711065"/>
            <wp:effectExtent l="0" t="0" r="8890" b="0"/>
            <wp:docPr id="16" name="Picture 16" descr="C:\Users\ragav\Pictures\Story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gav\Pictures\Story 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1710" cy="4711065"/>
                    </a:xfrm>
                    <a:prstGeom prst="rect">
                      <a:avLst/>
                    </a:prstGeom>
                    <a:noFill/>
                    <a:ln>
                      <a:noFill/>
                    </a:ln>
                  </pic:spPr>
                </pic:pic>
              </a:graphicData>
            </a:graphic>
          </wp:inline>
        </w:drawing>
      </w:r>
    </w:p>
    <w:sectPr w:rsidR="00D80693" w:rsidRPr="001D06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716C6" w14:textId="77777777" w:rsidR="00BC328C" w:rsidRDefault="00BC328C" w:rsidP="00106E5C">
      <w:pPr>
        <w:spacing w:after="0" w:line="240" w:lineRule="auto"/>
      </w:pPr>
      <w:r>
        <w:separator/>
      </w:r>
    </w:p>
  </w:endnote>
  <w:endnote w:type="continuationSeparator" w:id="0">
    <w:p w14:paraId="3E54189A" w14:textId="77777777" w:rsidR="00BC328C" w:rsidRDefault="00BC328C" w:rsidP="00106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9C7CA" w14:textId="77777777" w:rsidR="00BC328C" w:rsidRDefault="00BC328C" w:rsidP="00106E5C">
      <w:pPr>
        <w:spacing w:after="0" w:line="240" w:lineRule="auto"/>
      </w:pPr>
      <w:r>
        <w:separator/>
      </w:r>
    </w:p>
  </w:footnote>
  <w:footnote w:type="continuationSeparator" w:id="0">
    <w:p w14:paraId="5FAB1FBA" w14:textId="77777777" w:rsidR="00BC328C" w:rsidRDefault="00BC328C" w:rsidP="00106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8532C"/>
    <w:multiLevelType w:val="multilevel"/>
    <w:tmpl w:val="F182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672092"/>
    <w:multiLevelType w:val="multilevel"/>
    <w:tmpl w:val="74C8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E7E08"/>
    <w:multiLevelType w:val="multilevel"/>
    <w:tmpl w:val="A4C8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0267CF"/>
    <w:multiLevelType w:val="hybridMultilevel"/>
    <w:tmpl w:val="95B49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8937565">
    <w:abstractNumId w:val="3"/>
  </w:num>
  <w:num w:numId="2" w16cid:durableId="44061161">
    <w:abstractNumId w:val="1"/>
  </w:num>
  <w:num w:numId="3" w16cid:durableId="1112820590">
    <w:abstractNumId w:val="0"/>
  </w:num>
  <w:num w:numId="4" w16cid:durableId="522092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AEA"/>
    <w:rsid w:val="00067337"/>
    <w:rsid w:val="00103CC9"/>
    <w:rsid w:val="00106E5C"/>
    <w:rsid w:val="001D06E4"/>
    <w:rsid w:val="002308DA"/>
    <w:rsid w:val="00247A17"/>
    <w:rsid w:val="0032550F"/>
    <w:rsid w:val="003C4D4F"/>
    <w:rsid w:val="0041210A"/>
    <w:rsid w:val="00483410"/>
    <w:rsid w:val="005B2107"/>
    <w:rsid w:val="006231F1"/>
    <w:rsid w:val="006460AD"/>
    <w:rsid w:val="00790E3B"/>
    <w:rsid w:val="007C7DD8"/>
    <w:rsid w:val="0085040F"/>
    <w:rsid w:val="009905A6"/>
    <w:rsid w:val="009D6AEA"/>
    <w:rsid w:val="00AD644A"/>
    <w:rsid w:val="00B17683"/>
    <w:rsid w:val="00B95D65"/>
    <w:rsid w:val="00BC328C"/>
    <w:rsid w:val="00C003BE"/>
    <w:rsid w:val="00C2186D"/>
    <w:rsid w:val="00C51545"/>
    <w:rsid w:val="00D45DE7"/>
    <w:rsid w:val="00D80693"/>
    <w:rsid w:val="00DF25D6"/>
    <w:rsid w:val="00E93ABC"/>
    <w:rsid w:val="00EC22A2"/>
    <w:rsid w:val="00F47E9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091C"/>
  <w15:chartTrackingRefBased/>
  <w15:docId w15:val="{98A1344F-019A-4D56-8237-B00364ED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5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21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32550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5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D6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95D65"/>
    <w:rPr>
      <w:i/>
      <w:iCs/>
    </w:rPr>
  </w:style>
  <w:style w:type="character" w:customStyle="1" w:styleId="Heading1Char">
    <w:name w:val="Heading 1 Char"/>
    <w:basedOn w:val="DefaultParagraphFont"/>
    <w:link w:val="Heading1"/>
    <w:uiPriority w:val="9"/>
    <w:rsid w:val="0032550F"/>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32550F"/>
    <w:rPr>
      <w:b/>
      <w:bCs/>
      <w:i/>
      <w:iCs/>
      <w:spacing w:val="5"/>
    </w:rPr>
  </w:style>
  <w:style w:type="paragraph" w:styleId="ListParagraph">
    <w:name w:val="List Paragraph"/>
    <w:basedOn w:val="Normal"/>
    <w:uiPriority w:val="34"/>
    <w:qFormat/>
    <w:rsid w:val="0032550F"/>
    <w:pPr>
      <w:ind w:left="720"/>
      <w:contextualSpacing/>
    </w:pPr>
  </w:style>
  <w:style w:type="character" w:customStyle="1" w:styleId="Heading5Char">
    <w:name w:val="Heading 5 Char"/>
    <w:basedOn w:val="DefaultParagraphFont"/>
    <w:link w:val="Heading5"/>
    <w:uiPriority w:val="9"/>
    <w:rsid w:val="0032550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255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2550F"/>
    <w:rPr>
      <w:color w:val="0000FF"/>
      <w:u w:val="single"/>
    </w:rPr>
  </w:style>
  <w:style w:type="character" w:customStyle="1" w:styleId="hgkelc">
    <w:name w:val="hgkelc"/>
    <w:basedOn w:val="DefaultParagraphFont"/>
    <w:rsid w:val="005B2107"/>
  </w:style>
  <w:style w:type="paragraph" w:customStyle="1" w:styleId="lead">
    <w:name w:val="lead"/>
    <w:basedOn w:val="Normal"/>
    <w:rsid w:val="005B21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B210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47E92"/>
    <w:rPr>
      <w:b/>
      <w:bCs/>
    </w:rPr>
  </w:style>
  <w:style w:type="character" w:customStyle="1" w:styleId="cskcde">
    <w:name w:val="cskcde"/>
    <w:basedOn w:val="DefaultParagraphFont"/>
    <w:rsid w:val="00103CC9"/>
  </w:style>
  <w:style w:type="paragraph" w:styleId="Header">
    <w:name w:val="header"/>
    <w:basedOn w:val="Normal"/>
    <w:link w:val="HeaderChar"/>
    <w:uiPriority w:val="99"/>
    <w:unhideWhenUsed/>
    <w:rsid w:val="00106E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E5C"/>
  </w:style>
  <w:style w:type="paragraph" w:styleId="Footer">
    <w:name w:val="footer"/>
    <w:basedOn w:val="Normal"/>
    <w:link w:val="FooterChar"/>
    <w:uiPriority w:val="99"/>
    <w:unhideWhenUsed/>
    <w:rsid w:val="00106E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E5C"/>
  </w:style>
  <w:style w:type="paragraph" w:styleId="NoSpacing">
    <w:name w:val="No Spacing"/>
    <w:uiPriority w:val="1"/>
    <w:qFormat/>
    <w:rsid w:val="00247A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5335">
      <w:bodyDiv w:val="1"/>
      <w:marLeft w:val="0"/>
      <w:marRight w:val="0"/>
      <w:marTop w:val="0"/>
      <w:marBottom w:val="0"/>
      <w:divBdr>
        <w:top w:val="none" w:sz="0" w:space="0" w:color="auto"/>
        <w:left w:val="none" w:sz="0" w:space="0" w:color="auto"/>
        <w:bottom w:val="none" w:sz="0" w:space="0" w:color="auto"/>
        <w:right w:val="none" w:sz="0" w:space="0" w:color="auto"/>
      </w:divBdr>
      <w:divsChild>
        <w:div w:id="2125999084">
          <w:marLeft w:val="0"/>
          <w:marRight w:val="0"/>
          <w:marTop w:val="0"/>
          <w:marBottom w:val="0"/>
          <w:divBdr>
            <w:top w:val="none" w:sz="0" w:space="0" w:color="auto"/>
            <w:left w:val="none" w:sz="0" w:space="0" w:color="auto"/>
            <w:bottom w:val="none" w:sz="0" w:space="0" w:color="auto"/>
            <w:right w:val="none" w:sz="0" w:space="0" w:color="auto"/>
          </w:divBdr>
          <w:divsChild>
            <w:div w:id="1736050495">
              <w:marLeft w:val="0"/>
              <w:marRight w:val="0"/>
              <w:marTop w:val="0"/>
              <w:marBottom w:val="0"/>
              <w:divBdr>
                <w:top w:val="none" w:sz="0" w:space="0" w:color="auto"/>
                <w:left w:val="none" w:sz="0" w:space="0" w:color="auto"/>
                <w:bottom w:val="none" w:sz="0" w:space="0" w:color="auto"/>
                <w:right w:val="none" w:sz="0" w:space="0" w:color="auto"/>
              </w:divBdr>
              <w:divsChild>
                <w:div w:id="2618368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28263440">
          <w:marLeft w:val="0"/>
          <w:marRight w:val="0"/>
          <w:marTop w:val="0"/>
          <w:marBottom w:val="0"/>
          <w:divBdr>
            <w:top w:val="none" w:sz="0" w:space="0" w:color="auto"/>
            <w:left w:val="none" w:sz="0" w:space="0" w:color="auto"/>
            <w:bottom w:val="none" w:sz="0" w:space="0" w:color="auto"/>
            <w:right w:val="none" w:sz="0" w:space="0" w:color="auto"/>
          </w:divBdr>
          <w:divsChild>
            <w:div w:id="603926096">
              <w:marLeft w:val="0"/>
              <w:marRight w:val="0"/>
              <w:marTop w:val="0"/>
              <w:marBottom w:val="0"/>
              <w:divBdr>
                <w:top w:val="none" w:sz="0" w:space="0" w:color="auto"/>
                <w:left w:val="none" w:sz="0" w:space="0" w:color="auto"/>
                <w:bottom w:val="none" w:sz="0" w:space="0" w:color="auto"/>
                <w:right w:val="none" w:sz="0" w:space="0" w:color="auto"/>
              </w:divBdr>
              <w:divsChild>
                <w:div w:id="1562595771">
                  <w:marLeft w:val="0"/>
                  <w:marRight w:val="0"/>
                  <w:marTop w:val="0"/>
                  <w:marBottom w:val="0"/>
                  <w:divBdr>
                    <w:top w:val="none" w:sz="0" w:space="0" w:color="auto"/>
                    <w:left w:val="none" w:sz="0" w:space="0" w:color="auto"/>
                    <w:bottom w:val="none" w:sz="0" w:space="0" w:color="auto"/>
                    <w:right w:val="none" w:sz="0" w:space="0" w:color="auto"/>
                  </w:divBdr>
                  <w:divsChild>
                    <w:div w:id="348415809">
                      <w:marLeft w:val="0"/>
                      <w:marRight w:val="0"/>
                      <w:marTop w:val="0"/>
                      <w:marBottom w:val="0"/>
                      <w:divBdr>
                        <w:top w:val="none" w:sz="0" w:space="0" w:color="auto"/>
                        <w:left w:val="none" w:sz="0" w:space="0" w:color="auto"/>
                        <w:bottom w:val="none" w:sz="0" w:space="0" w:color="auto"/>
                        <w:right w:val="none" w:sz="0" w:space="0" w:color="auto"/>
                      </w:divBdr>
                      <w:divsChild>
                        <w:div w:id="1095369515">
                          <w:marLeft w:val="0"/>
                          <w:marRight w:val="0"/>
                          <w:marTop w:val="0"/>
                          <w:marBottom w:val="0"/>
                          <w:divBdr>
                            <w:top w:val="none" w:sz="0" w:space="0" w:color="auto"/>
                            <w:left w:val="none" w:sz="0" w:space="0" w:color="auto"/>
                            <w:bottom w:val="none" w:sz="0" w:space="0" w:color="auto"/>
                            <w:right w:val="none" w:sz="0" w:space="0" w:color="auto"/>
                          </w:divBdr>
                          <w:divsChild>
                            <w:div w:id="790364278">
                              <w:marLeft w:val="300"/>
                              <w:marRight w:val="0"/>
                              <w:marTop w:val="0"/>
                              <w:marBottom w:val="0"/>
                              <w:divBdr>
                                <w:top w:val="none" w:sz="0" w:space="0" w:color="auto"/>
                                <w:left w:val="none" w:sz="0" w:space="0" w:color="auto"/>
                                <w:bottom w:val="none" w:sz="0" w:space="0" w:color="auto"/>
                                <w:right w:val="none" w:sz="0" w:space="0" w:color="auto"/>
                              </w:divBdr>
                              <w:divsChild>
                                <w:div w:id="1421441217">
                                  <w:marLeft w:val="0"/>
                                  <w:marRight w:val="0"/>
                                  <w:marTop w:val="0"/>
                                  <w:marBottom w:val="0"/>
                                  <w:divBdr>
                                    <w:top w:val="none" w:sz="0" w:space="0" w:color="auto"/>
                                    <w:left w:val="none" w:sz="0" w:space="0" w:color="auto"/>
                                    <w:bottom w:val="none" w:sz="0" w:space="0" w:color="auto"/>
                                    <w:right w:val="none" w:sz="0" w:space="0" w:color="auto"/>
                                  </w:divBdr>
                                  <w:divsChild>
                                    <w:div w:id="1171794278">
                                      <w:marLeft w:val="0"/>
                                      <w:marRight w:val="0"/>
                                      <w:marTop w:val="0"/>
                                      <w:marBottom w:val="0"/>
                                      <w:divBdr>
                                        <w:top w:val="none" w:sz="0" w:space="0" w:color="auto"/>
                                        <w:left w:val="none" w:sz="0" w:space="0" w:color="auto"/>
                                        <w:bottom w:val="none" w:sz="0" w:space="0" w:color="auto"/>
                                        <w:right w:val="none" w:sz="0" w:space="0" w:color="auto"/>
                                      </w:divBdr>
                                      <w:divsChild>
                                        <w:div w:id="593172787">
                                          <w:marLeft w:val="0"/>
                                          <w:marRight w:val="0"/>
                                          <w:marTop w:val="0"/>
                                          <w:marBottom w:val="0"/>
                                          <w:divBdr>
                                            <w:top w:val="none" w:sz="0" w:space="0" w:color="auto"/>
                                            <w:left w:val="none" w:sz="0" w:space="0" w:color="auto"/>
                                            <w:bottom w:val="none" w:sz="0" w:space="0" w:color="auto"/>
                                            <w:right w:val="none" w:sz="0" w:space="0" w:color="auto"/>
                                          </w:divBdr>
                                          <w:divsChild>
                                            <w:div w:id="158685">
                                              <w:marLeft w:val="0"/>
                                              <w:marRight w:val="0"/>
                                              <w:marTop w:val="0"/>
                                              <w:marBottom w:val="0"/>
                                              <w:divBdr>
                                                <w:top w:val="none" w:sz="0" w:space="0" w:color="auto"/>
                                                <w:left w:val="none" w:sz="0" w:space="0" w:color="auto"/>
                                                <w:bottom w:val="none" w:sz="0" w:space="0" w:color="auto"/>
                                                <w:right w:val="none" w:sz="0" w:space="0" w:color="auto"/>
                                              </w:divBdr>
                                              <w:divsChild>
                                                <w:div w:id="1385759434">
                                                  <w:marLeft w:val="0"/>
                                                  <w:marRight w:val="0"/>
                                                  <w:marTop w:val="0"/>
                                                  <w:marBottom w:val="0"/>
                                                  <w:divBdr>
                                                    <w:top w:val="none" w:sz="0" w:space="0" w:color="auto"/>
                                                    <w:left w:val="none" w:sz="0" w:space="0" w:color="auto"/>
                                                    <w:bottom w:val="none" w:sz="0" w:space="0" w:color="auto"/>
                                                    <w:right w:val="none" w:sz="0" w:space="0" w:color="auto"/>
                                                  </w:divBdr>
                                                  <w:divsChild>
                                                    <w:div w:id="1342390625">
                                                      <w:marLeft w:val="0"/>
                                                      <w:marRight w:val="0"/>
                                                      <w:marTop w:val="0"/>
                                                      <w:marBottom w:val="0"/>
                                                      <w:divBdr>
                                                        <w:top w:val="none" w:sz="0" w:space="0" w:color="auto"/>
                                                        <w:left w:val="none" w:sz="0" w:space="0" w:color="auto"/>
                                                        <w:bottom w:val="none" w:sz="0" w:space="0" w:color="auto"/>
                                                        <w:right w:val="none" w:sz="0" w:space="0" w:color="auto"/>
                                                      </w:divBdr>
                                                      <w:divsChild>
                                                        <w:div w:id="1960065794">
                                                          <w:marLeft w:val="0"/>
                                                          <w:marRight w:val="0"/>
                                                          <w:marTop w:val="0"/>
                                                          <w:marBottom w:val="0"/>
                                                          <w:divBdr>
                                                            <w:top w:val="none" w:sz="0" w:space="0" w:color="auto"/>
                                                            <w:left w:val="none" w:sz="0" w:space="0" w:color="auto"/>
                                                            <w:bottom w:val="none" w:sz="0" w:space="0" w:color="auto"/>
                                                            <w:right w:val="none" w:sz="0" w:space="0" w:color="auto"/>
                                                          </w:divBdr>
                                                          <w:divsChild>
                                                            <w:div w:id="2034259563">
                                                              <w:marLeft w:val="0"/>
                                                              <w:marRight w:val="0"/>
                                                              <w:marTop w:val="0"/>
                                                              <w:marBottom w:val="0"/>
                                                              <w:divBdr>
                                                                <w:top w:val="none" w:sz="0" w:space="0" w:color="auto"/>
                                                                <w:left w:val="none" w:sz="0" w:space="0" w:color="auto"/>
                                                                <w:bottom w:val="none" w:sz="0" w:space="0" w:color="auto"/>
                                                                <w:right w:val="none" w:sz="0" w:space="0" w:color="auto"/>
                                                              </w:divBdr>
                                                              <w:divsChild>
                                                                <w:div w:id="827671570">
                                                                  <w:marLeft w:val="0"/>
                                                                  <w:marRight w:val="0"/>
                                                                  <w:marTop w:val="0"/>
                                                                  <w:marBottom w:val="0"/>
                                                                  <w:divBdr>
                                                                    <w:top w:val="none" w:sz="0" w:space="0" w:color="auto"/>
                                                                    <w:left w:val="none" w:sz="0" w:space="0" w:color="auto"/>
                                                                    <w:bottom w:val="none" w:sz="0" w:space="0" w:color="auto"/>
                                                                    <w:right w:val="none" w:sz="0" w:space="0" w:color="auto"/>
                                                                  </w:divBdr>
                                                                  <w:divsChild>
                                                                    <w:div w:id="4879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1276245">
                      <w:marLeft w:val="0"/>
                      <w:marRight w:val="0"/>
                      <w:marTop w:val="0"/>
                      <w:marBottom w:val="0"/>
                      <w:divBdr>
                        <w:top w:val="none" w:sz="0" w:space="0" w:color="auto"/>
                        <w:left w:val="none" w:sz="0" w:space="0" w:color="auto"/>
                        <w:bottom w:val="none" w:sz="0" w:space="0" w:color="auto"/>
                        <w:right w:val="none" w:sz="0" w:space="0" w:color="auto"/>
                      </w:divBdr>
                      <w:divsChild>
                        <w:div w:id="771046278">
                          <w:marLeft w:val="0"/>
                          <w:marRight w:val="0"/>
                          <w:marTop w:val="0"/>
                          <w:marBottom w:val="0"/>
                          <w:divBdr>
                            <w:top w:val="none" w:sz="0" w:space="0" w:color="auto"/>
                            <w:left w:val="none" w:sz="0" w:space="0" w:color="auto"/>
                            <w:bottom w:val="none" w:sz="0" w:space="0" w:color="auto"/>
                            <w:right w:val="none" w:sz="0" w:space="0" w:color="auto"/>
                          </w:divBdr>
                          <w:divsChild>
                            <w:div w:id="14031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336719">
      <w:bodyDiv w:val="1"/>
      <w:marLeft w:val="0"/>
      <w:marRight w:val="0"/>
      <w:marTop w:val="0"/>
      <w:marBottom w:val="0"/>
      <w:divBdr>
        <w:top w:val="none" w:sz="0" w:space="0" w:color="auto"/>
        <w:left w:val="none" w:sz="0" w:space="0" w:color="auto"/>
        <w:bottom w:val="none" w:sz="0" w:space="0" w:color="auto"/>
        <w:right w:val="none" w:sz="0" w:space="0" w:color="auto"/>
      </w:divBdr>
    </w:div>
    <w:div w:id="945163228">
      <w:bodyDiv w:val="1"/>
      <w:marLeft w:val="0"/>
      <w:marRight w:val="0"/>
      <w:marTop w:val="0"/>
      <w:marBottom w:val="0"/>
      <w:divBdr>
        <w:top w:val="none" w:sz="0" w:space="0" w:color="auto"/>
        <w:left w:val="none" w:sz="0" w:space="0" w:color="auto"/>
        <w:bottom w:val="none" w:sz="0" w:space="0" w:color="auto"/>
        <w:right w:val="none" w:sz="0" w:space="0" w:color="auto"/>
      </w:divBdr>
      <w:divsChild>
        <w:div w:id="1716926084">
          <w:marLeft w:val="-225"/>
          <w:marRight w:val="-225"/>
          <w:marTop w:val="0"/>
          <w:marBottom w:val="0"/>
          <w:divBdr>
            <w:top w:val="none" w:sz="0" w:space="0" w:color="auto"/>
            <w:left w:val="none" w:sz="0" w:space="0" w:color="auto"/>
            <w:bottom w:val="none" w:sz="0" w:space="0" w:color="auto"/>
            <w:right w:val="none" w:sz="0" w:space="0" w:color="auto"/>
          </w:divBdr>
        </w:div>
        <w:div w:id="1821146382">
          <w:marLeft w:val="0"/>
          <w:marRight w:val="0"/>
          <w:marTop w:val="0"/>
          <w:marBottom w:val="0"/>
          <w:divBdr>
            <w:top w:val="none" w:sz="0" w:space="0" w:color="auto"/>
            <w:left w:val="none" w:sz="0" w:space="0" w:color="auto"/>
            <w:bottom w:val="none" w:sz="0" w:space="0" w:color="auto"/>
            <w:right w:val="none" w:sz="0" w:space="0" w:color="auto"/>
          </w:divBdr>
        </w:div>
      </w:divsChild>
    </w:div>
    <w:div w:id="1058939846">
      <w:bodyDiv w:val="1"/>
      <w:marLeft w:val="0"/>
      <w:marRight w:val="0"/>
      <w:marTop w:val="0"/>
      <w:marBottom w:val="0"/>
      <w:divBdr>
        <w:top w:val="none" w:sz="0" w:space="0" w:color="auto"/>
        <w:left w:val="none" w:sz="0" w:space="0" w:color="auto"/>
        <w:bottom w:val="none" w:sz="0" w:space="0" w:color="auto"/>
        <w:right w:val="none" w:sz="0" w:space="0" w:color="auto"/>
      </w:divBdr>
      <w:divsChild>
        <w:div w:id="1650671062">
          <w:marLeft w:val="0"/>
          <w:marRight w:val="0"/>
          <w:marTop w:val="0"/>
          <w:marBottom w:val="0"/>
          <w:divBdr>
            <w:top w:val="none" w:sz="0" w:space="0" w:color="auto"/>
            <w:left w:val="none" w:sz="0" w:space="0" w:color="auto"/>
            <w:bottom w:val="none" w:sz="0" w:space="0" w:color="auto"/>
            <w:right w:val="none" w:sz="0" w:space="0" w:color="auto"/>
          </w:divBdr>
          <w:divsChild>
            <w:div w:id="2093238566">
              <w:marLeft w:val="0"/>
              <w:marRight w:val="0"/>
              <w:marTop w:val="0"/>
              <w:marBottom w:val="0"/>
              <w:divBdr>
                <w:top w:val="none" w:sz="0" w:space="0" w:color="auto"/>
                <w:left w:val="none" w:sz="0" w:space="0" w:color="auto"/>
                <w:bottom w:val="none" w:sz="0" w:space="0" w:color="auto"/>
                <w:right w:val="none" w:sz="0" w:space="0" w:color="auto"/>
              </w:divBdr>
              <w:divsChild>
                <w:div w:id="1346886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30383247">
          <w:marLeft w:val="0"/>
          <w:marRight w:val="0"/>
          <w:marTop w:val="0"/>
          <w:marBottom w:val="0"/>
          <w:divBdr>
            <w:top w:val="none" w:sz="0" w:space="0" w:color="auto"/>
            <w:left w:val="none" w:sz="0" w:space="0" w:color="auto"/>
            <w:bottom w:val="none" w:sz="0" w:space="0" w:color="auto"/>
            <w:right w:val="none" w:sz="0" w:space="0" w:color="auto"/>
          </w:divBdr>
          <w:divsChild>
            <w:div w:id="133069112">
              <w:marLeft w:val="0"/>
              <w:marRight w:val="0"/>
              <w:marTop w:val="0"/>
              <w:marBottom w:val="0"/>
              <w:divBdr>
                <w:top w:val="none" w:sz="0" w:space="0" w:color="auto"/>
                <w:left w:val="none" w:sz="0" w:space="0" w:color="auto"/>
                <w:bottom w:val="none" w:sz="0" w:space="0" w:color="auto"/>
                <w:right w:val="none" w:sz="0" w:space="0" w:color="auto"/>
              </w:divBdr>
              <w:divsChild>
                <w:div w:id="1695962268">
                  <w:marLeft w:val="0"/>
                  <w:marRight w:val="0"/>
                  <w:marTop w:val="0"/>
                  <w:marBottom w:val="0"/>
                  <w:divBdr>
                    <w:top w:val="none" w:sz="0" w:space="0" w:color="auto"/>
                    <w:left w:val="none" w:sz="0" w:space="0" w:color="auto"/>
                    <w:bottom w:val="none" w:sz="0" w:space="0" w:color="auto"/>
                    <w:right w:val="none" w:sz="0" w:space="0" w:color="auto"/>
                  </w:divBdr>
                  <w:divsChild>
                    <w:div w:id="578640433">
                      <w:marLeft w:val="0"/>
                      <w:marRight w:val="0"/>
                      <w:marTop w:val="0"/>
                      <w:marBottom w:val="0"/>
                      <w:divBdr>
                        <w:top w:val="none" w:sz="0" w:space="0" w:color="auto"/>
                        <w:left w:val="none" w:sz="0" w:space="0" w:color="auto"/>
                        <w:bottom w:val="none" w:sz="0" w:space="0" w:color="auto"/>
                        <w:right w:val="none" w:sz="0" w:space="0" w:color="auto"/>
                      </w:divBdr>
                      <w:divsChild>
                        <w:div w:id="84082922">
                          <w:marLeft w:val="0"/>
                          <w:marRight w:val="0"/>
                          <w:marTop w:val="0"/>
                          <w:marBottom w:val="0"/>
                          <w:divBdr>
                            <w:top w:val="none" w:sz="0" w:space="0" w:color="auto"/>
                            <w:left w:val="none" w:sz="0" w:space="0" w:color="auto"/>
                            <w:bottom w:val="none" w:sz="0" w:space="0" w:color="auto"/>
                            <w:right w:val="none" w:sz="0" w:space="0" w:color="auto"/>
                          </w:divBdr>
                          <w:divsChild>
                            <w:div w:id="501362781">
                              <w:marLeft w:val="300"/>
                              <w:marRight w:val="0"/>
                              <w:marTop w:val="0"/>
                              <w:marBottom w:val="0"/>
                              <w:divBdr>
                                <w:top w:val="none" w:sz="0" w:space="0" w:color="auto"/>
                                <w:left w:val="none" w:sz="0" w:space="0" w:color="auto"/>
                                <w:bottom w:val="none" w:sz="0" w:space="0" w:color="auto"/>
                                <w:right w:val="none" w:sz="0" w:space="0" w:color="auto"/>
                              </w:divBdr>
                              <w:divsChild>
                                <w:div w:id="526600338">
                                  <w:marLeft w:val="0"/>
                                  <w:marRight w:val="0"/>
                                  <w:marTop w:val="0"/>
                                  <w:marBottom w:val="0"/>
                                  <w:divBdr>
                                    <w:top w:val="none" w:sz="0" w:space="0" w:color="auto"/>
                                    <w:left w:val="none" w:sz="0" w:space="0" w:color="auto"/>
                                    <w:bottom w:val="none" w:sz="0" w:space="0" w:color="auto"/>
                                    <w:right w:val="none" w:sz="0" w:space="0" w:color="auto"/>
                                  </w:divBdr>
                                  <w:divsChild>
                                    <w:div w:id="152140082">
                                      <w:marLeft w:val="0"/>
                                      <w:marRight w:val="0"/>
                                      <w:marTop w:val="0"/>
                                      <w:marBottom w:val="0"/>
                                      <w:divBdr>
                                        <w:top w:val="none" w:sz="0" w:space="0" w:color="auto"/>
                                        <w:left w:val="none" w:sz="0" w:space="0" w:color="auto"/>
                                        <w:bottom w:val="none" w:sz="0" w:space="0" w:color="auto"/>
                                        <w:right w:val="none" w:sz="0" w:space="0" w:color="auto"/>
                                      </w:divBdr>
                                      <w:divsChild>
                                        <w:div w:id="656883353">
                                          <w:marLeft w:val="0"/>
                                          <w:marRight w:val="0"/>
                                          <w:marTop w:val="0"/>
                                          <w:marBottom w:val="0"/>
                                          <w:divBdr>
                                            <w:top w:val="none" w:sz="0" w:space="0" w:color="auto"/>
                                            <w:left w:val="none" w:sz="0" w:space="0" w:color="auto"/>
                                            <w:bottom w:val="none" w:sz="0" w:space="0" w:color="auto"/>
                                            <w:right w:val="none" w:sz="0" w:space="0" w:color="auto"/>
                                          </w:divBdr>
                                          <w:divsChild>
                                            <w:div w:id="932861505">
                                              <w:marLeft w:val="0"/>
                                              <w:marRight w:val="0"/>
                                              <w:marTop w:val="0"/>
                                              <w:marBottom w:val="0"/>
                                              <w:divBdr>
                                                <w:top w:val="none" w:sz="0" w:space="0" w:color="auto"/>
                                                <w:left w:val="none" w:sz="0" w:space="0" w:color="auto"/>
                                                <w:bottom w:val="none" w:sz="0" w:space="0" w:color="auto"/>
                                                <w:right w:val="none" w:sz="0" w:space="0" w:color="auto"/>
                                              </w:divBdr>
                                              <w:divsChild>
                                                <w:div w:id="1389693057">
                                                  <w:marLeft w:val="0"/>
                                                  <w:marRight w:val="0"/>
                                                  <w:marTop w:val="0"/>
                                                  <w:marBottom w:val="0"/>
                                                  <w:divBdr>
                                                    <w:top w:val="none" w:sz="0" w:space="0" w:color="auto"/>
                                                    <w:left w:val="none" w:sz="0" w:space="0" w:color="auto"/>
                                                    <w:bottom w:val="none" w:sz="0" w:space="0" w:color="auto"/>
                                                    <w:right w:val="none" w:sz="0" w:space="0" w:color="auto"/>
                                                  </w:divBdr>
                                                  <w:divsChild>
                                                    <w:div w:id="1181359692">
                                                      <w:marLeft w:val="0"/>
                                                      <w:marRight w:val="0"/>
                                                      <w:marTop w:val="0"/>
                                                      <w:marBottom w:val="0"/>
                                                      <w:divBdr>
                                                        <w:top w:val="none" w:sz="0" w:space="0" w:color="auto"/>
                                                        <w:left w:val="none" w:sz="0" w:space="0" w:color="auto"/>
                                                        <w:bottom w:val="none" w:sz="0" w:space="0" w:color="auto"/>
                                                        <w:right w:val="none" w:sz="0" w:space="0" w:color="auto"/>
                                                      </w:divBdr>
                                                      <w:divsChild>
                                                        <w:div w:id="37899194">
                                                          <w:marLeft w:val="0"/>
                                                          <w:marRight w:val="0"/>
                                                          <w:marTop w:val="0"/>
                                                          <w:marBottom w:val="0"/>
                                                          <w:divBdr>
                                                            <w:top w:val="none" w:sz="0" w:space="0" w:color="auto"/>
                                                            <w:left w:val="none" w:sz="0" w:space="0" w:color="auto"/>
                                                            <w:bottom w:val="none" w:sz="0" w:space="0" w:color="auto"/>
                                                            <w:right w:val="none" w:sz="0" w:space="0" w:color="auto"/>
                                                          </w:divBdr>
                                                          <w:divsChild>
                                                            <w:div w:id="68969132">
                                                              <w:marLeft w:val="0"/>
                                                              <w:marRight w:val="0"/>
                                                              <w:marTop w:val="0"/>
                                                              <w:marBottom w:val="0"/>
                                                              <w:divBdr>
                                                                <w:top w:val="none" w:sz="0" w:space="0" w:color="auto"/>
                                                                <w:left w:val="none" w:sz="0" w:space="0" w:color="auto"/>
                                                                <w:bottom w:val="none" w:sz="0" w:space="0" w:color="auto"/>
                                                                <w:right w:val="none" w:sz="0" w:space="0" w:color="auto"/>
                                                              </w:divBdr>
                                                              <w:divsChild>
                                                                <w:div w:id="1139494320">
                                                                  <w:marLeft w:val="0"/>
                                                                  <w:marRight w:val="0"/>
                                                                  <w:marTop w:val="0"/>
                                                                  <w:marBottom w:val="0"/>
                                                                  <w:divBdr>
                                                                    <w:top w:val="none" w:sz="0" w:space="0" w:color="auto"/>
                                                                    <w:left w:val="none" w:sz="0" w:space="0" w:color="auto"/>
                                                                    <w:bottom w:val="none" w:sz="0" w:space="0" w:color="auto"/>
                                                                    <w:right w:val="none" w:sz="0" w:space="0" w:color="auto"/>
                                                                  </w:divBdr>
                                                                  <w:divsChild>
                                                                    <w:div w:id="13841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901842">
                      <w:marLeft w:val="0"/>
                      <w:marRight w:val="0"/>
                      <w:marTop w:val="0"/>
                      <w:marBottom w:val="0"/>
                      <w:divBdr>
                        <w:top w:val="none" w:sz="0" w:space="0" w:color="auto"/>
                        <w:left w:val="none" w:sz="0" w:space="0" w:color="auto"/>
                        <w:bottom w:val="none" w:sz="0" w:space="0" w:color="auto"/>
                        <w:right w:val="none" w:sz="0" w:space="0" w:color="auto"/>
                      </w:divBdr>
                      <w:divsChild>
                        <w:div w:id="657076867">
                          <w:marLeft w:val="0"/>
                          <w:marRight w:val="0"/>
                          <w:marTop w:val="0"/>
                          <w:marBottom w:val="0"/>
                          <w:divBdr>
                            <w:top w:val="none" w:sz="0" w:space="0" w:color="auto"/>
                            <w:left w:val="none" w:sz="0" w:space="0" w:color="auto"/>
                            <w:bottom w:val="none" w:sz="0" w:space="0" w:color="auto"/>
                            <w:right w:val="none" w:sz="0" w:space="0" w:color="auto"/>
                          </w:divBdr>
                          <w:divsChild>
                            <w:div w:id="6497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117158">
      <w:bodyDiv w:val="1"/>
      <w:marLeft w:val="0"/>
      <w:marRight w:val="0"/>
      <w:marTop w:val="0"/>
      <w:marBottom w:val="0"/>
      <w:divBdr>
        <w:top w:val="none" w:sz="0" w:space="0" w:color="auto"/>
        <w:left w:val="none" w:sz="0" w:space="0" w:color="auto"/>
        <w:bottom w:val="none" w:sz="0" w:space="0" w:color="auto"/>
        <w:right w:val="none" w:sz="0" w:space="0" w:color="auto"/>
      </w:divBdr>
      <w:divsChild>
        <w:div w:id="1403289026">
          <w:marLeft w:val="0"/>
          <w:marRight w:val="0"/>
          <w:marTop w:val="0"/>
          <w:marBottom w:val="0"/>
          <w:divBdr>
            <w:top w:val="none" w:sz="0" w:space="0" w:color="auto"/>
            <w:left w:val="none" w:sz="0" w:space="0" w:color="auto"/>
            <w:bottom w:val="none" w:sz="0" w:space="0" w:color="auto"/>
            <w:right w:val="none" w:sz="0" w:space="0" w:color="auto"/>
          </w:divBdr>
          <w:divsChild>
            <w:div w:id="1951082241">
              <w:marLeft w:val="0"/>
              <w:marRight w:val="0"/>
              <w:marTop w:val="0"/>
              <w:marBottom w:val="0"/>
              <w:divBdr>
                <w:top w:val="none" w:sz="0" w:space="0" w:color="auto"/>
                <w:left w:val="none" w:sz="0" w:space="0" w:color="auto"/>
                <w:bottom w:val="none" w:sz="0" w:space="0" w:color="auto"/>
                <w:right w:val="none" w:sz="0" w:space="0" w:color="auto"/>
              </w:divBdr>
            </w:div>
          </w:divsChild>
        </w:div>
        <w:div w:id="1753744209">
          <w:marLeft w:val="0"/>
          <w:marRight w:val="0"/>
          <w:marTop w:val="0"/>
          <w:marBottom w:val="0"/>
          <w:divBdr>
            <w:top w:val="none" w:sz="0" w:space="0" w:color="auto"/>
            <w:left w:val="none" w:sz="0" w:space="0" w:color="auto"/>
            <w:bottom w:val="none" w:sz="0" w:space="0" w:color="auto"/>
            <w:right w:val="none" w:sz="0" w:space="0" w:color="auto"/>
          </w:divBdr>
          <w:divsChild>
            <w:div w:id="7445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7573">
      <w:bodyDiv w:val="1"/>
      <w:marLeft w:val="0"/>
      <w:marRight w:val="0"/>
      <w:marTop w:val="0"/>
      <w:marBottom w:val="0"/>
      <w:divBdr>
        <w:top w:val="none" w:sz="0" w:space="0" w:color="auto"/>
        <w:left w:val="none" w:sz="0" w:space="0" w:color="auto"/>
        <w:bottom w:val="none" w:sz="0" w:space="0" w:color="auto"/>
        <w:right w:val="none" w:sz="0" w:space="0" w:color="auto"/>
      </w:divBdr>
    </w:div>
    <w:div w:id="1330058753">
      <w:bodyDiv w:val="1"/>
      <w:marLeft w:val="0"/>
      <w:marRight w:val="0"/>
      <w:marTop w:val="0"/>
      <w:marBottom w:val="0"/>
      <w:divBdr>
        <w:top w:val="none" w:sz="0" w:space="0" w:color="auto"/>
        <w:left w:val="none" w:sz="0" w:space="0" w:color="auto"/>
        <w:bottom w:val="none" w:sz="0" w:space="0" w:color="auto"/>
        <w:right w:val="none" w:sz="0" w:space="0" w:color="auto"/>
      </w:divBdr>
      <w:divsChild>
        <w:div w:id="1862233400">
          <w:marLeft w:val="0"/>
          <w:marRight w:val="0"/>
          <w:marTop w:val="0"/>
          <w:marBottom w:val="0"/>
          <w:divBdr>
            <w:top w:val="none" w:sz="0" w:space="0" w:color="auto"/>
            <w:left w:val="none" w:sz="0" w:space="0" w:color="auto"/>
            <w:bottom w:val="none" w:sz="0" w:space="0" w:color="auto"/>
            <w:right w:val="none" w:sz="0" w:space="0" w:color="auto"/>
          </w:divBdr>
        </w:div>
      </w:divsChild>
    </w:div>
    <w:div w:id="1542666659">
      <w:bodyDiv w:val="1"/>
      <w:marLeft w:val="0"/>
      <w:marRight w:val="0"/>
      <w:marTop w:val="0"/>
      <w:marBottom w:val="0"/>
      <w:divBdr>
        <w:top w:val="none" w:sz="0" w:space="0" w:color="auto"/>
        <w:left w:val="none" w:sz="0" w:space="0" w:color="auto"/>
        <w:bottom w:val="none" w:sz="0" w:space="0" w:color="auto"/>
        <w:right w:val="none" w:sz="0" w:space="0" w:color="auto"/>
      </w:divBdr>
    </w:div>
    <w:div w:id="1777674436">
      <w:bodyDiv w:val="1"/>
      <w:marLeft w:val="0"/>
      <w:marRight w:val="0"/>
      <w:marTop w:val="0"/>
      <w:marBottom w:val="0"/>
      <w:divBdr>
        <w:top w:val="none" w:sz="0" w:space="0" w:color="auto"/>
        <w:left w:val="none" w:sz="0" w:space="0" w:color="auto"/>
        <w:bottom w:val="none" w:sz="0" w:space="0" w:color="auto"/>
        <w:right w:val="none" w:sz="0" w:space="0" w:color="auto"/>
      </w:divBdr>
      <w:divsChild>
        <w:div w:id="1917785566">
          <w:marLeft w:val="-225"/>
          <w:marRight w:val="-225"/>
          <w:marTop w:val="0"/>
          <w:marBottom w:val="0"/>
          <w:divBdr>
            <w:top w:val="none" w:sz="0" w:space="0" w:color="auto"/>
            <w:left w:val="none" w:sz="0" w:space="0" w:color="auto"/>
            <w:bottom w:val="none" w:sz="0" w:space="0" w:color="auto"/>
            <w:right w:val="none" w:sz="0" w:space="0" w:color="auto"/>
          </w:divBdr>
        </w:div>
        <w:div w:id="1760321642">
          <w:marLeft w:val="0"/>
          <w:marRight w:val="0"/>
          <w:marTop w:val="0"/>
          <w:marBottom w:val="0"/>
          <w:divBdr>
            <w:top w:val="none" w:sz="0" w:space="0" w:color="auto"/>
            <w:left w:val="none" w:sz="0" w:space="0" w:color="auto"/>
            <w:bottom w:val="none" w:sz="0" w:space="0" w:color="auto"/>
            <w:right w:val="none" w:sz="0" w:space="0" w:color="auto"/>
          </w:divBdr>
        </w:div>
      </w:divsChild>
    </w:div>
    <w:div w:id="1779792377">
      <w:bodyDiv w:val="1"/>
      <w:marLeft w:val="0"/>
      <w:marRight w:val="0"/>
      <w:marTop w:val="0"/>
      <w:marBottom w:val="0"/>
      <w:divBdr>
        <w:top w:val="none" w:sz="0" w:space="0" w:color="auto"/>
        <w:left w:val="none" w:sz="0" w:space="0" w:color="auto"/>
        <w:bottom w:val="none" w:sz="0" w:space="0" w:color="auto"/>
        <w:right w:val="none" w:sz="0" w:space="0" w:color="auto"/>
      </w:divBdr>
      <w:divsChild>
        <w:div w:id="1225682083">
          <w:marLeft w:val="-225"/>
          <w:marRight w:val="-225"/>
          <w:marTop w:val="0"/>
          <w:marBottom w:val="0"/>
          <w:divBdr>
            <w:top w:val="none" w:sz="0" w:space="0" w:color="auto"/>
            <w:left w:val="none" w:sz="0" w:space="0" w:color="auto"/>
            <w:bottom w:val="none" w:sz="0" w:space="0" w:color="auto"/>
            <w:right w:val="none" w:sz="0" w:space="0" w:color="auto"/>
          </w:divBdr>
        </w:div>
        <w:div w:id="1150320204">
          <w:marLeft w:val="0"/>
          <w:marRight w:val="0"/>
          <w:marTop w:val="0"/>
          <w:marBottom w:val="0"/>
          <w:divBdr>
            <w:top w:val="none" w:sz="0" w:space="0" w:color="auto"/>
            <w:left w:val="none" w:sz="0" w:space="0" w:color="auto"/>
            <w:bottom w:val="none" w:sz="0" w:space="0" w:color="auto"/>
            <w:right w:val="none" w:sz="0" w:space="0" w:color="auto"/>
          </w:divBdr>
        </w:div>
      </w:divsChild>
    </w:div>
    <w:div w:id="1798186103">
      <w:bodyDiv w:val="1"/>
      <w:marLeft w:val="0"/>
      <w:marRight w:val="0"/>
      <w:marTop w:val="0"/>
      <w:marBottom w:val="0"/>
      <w:divBdr>
        <w:top w:val="none" w:sz="0" w:space="0" w:color="auto"/>
        <w:left w:val="none" w:sz="0" w:space="0" w:color="auto"/>
        <w:bottom w:val="none" w:sz="0" w:space="0" w:color="auto"/>
        <w:right w:val="none" w:sz="0" w:space="0" w:color="auto"/>
      </w:divBdr>
    </w:div>
    <w:div w:id="1826314074">
      <w:bodyDiv w:val="1"/>
      <w:marLeft w:val="0"/>
      <w:marRight w:val="0"/>
      <w:marTop w:val="0"/>
      <w:marBottom w:val="0"/>
      <w:divBdr>
        <w:top w:val="none" w:sz="0" w:space="0" w:color="auto"/>
        <w:left w:val="none" w:sz="0" w:space="0" w:color="auto"/>
        <w:bottom w:val="none" w:sz="0" w:space="0" w:color="auto"/>
        <w:right w:val="none" w:sz="0" w:space="0" w:color="auto"/>
      </w:divBdr>
    </w:div>
    <w:div w:id="191111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ckinsey.com/capabilities/growth-marketing-and-sales/how-we-help-clients/cmac"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ckinsey.com/capabilities/growth-marketing-and-sales/how-we-help-clients/consumer-shopper-insights"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en.wikipedia.org/wiki/Institutiona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yperlink" Target="https://en.wikipedia.org/wiki/Manufactu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E1EFF-B664-43A0-98C6-D333AB3DF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20</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ragavi2472004@outlook.com</dc:creator>
  <cp:keywords/>
  <dc:description/>
  <cp:lastModifiedBy>CT</cp:lastModifiedBy>
  <cp:revision>4</cp:revision>
  <dcterms:created xsi:type="dcterms:W3CDTF">2023-10-13T07:04:00Z</dcterms:created>
  <dcterms:modified xsi:type="dcterms:W3CDTF">2023-10-13T09:15:00Z</dcterms:modified>
</cp:coreProperties>
</file>