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EBA6D" w14:textId="485E1AB5" w:rsidR="0068639C" w:rsidRPr="00C0148F" w:rsidRDefault="0068639C" w:rsidP="00C0148F">
      <w:pPr>
        <w:spacing w:line="480" w:lineRule="auto"/>
        <w:ind w:left="107" w:right="100"/>
        <w:jc w:val="both"/>
        <w:rPr>
          <w:rFonts w:ascii="Arial" w:hAnsi="Arial" w:cs="Arial"/>
          <w:b/>
          <w:bCs/>
          <w:sz w:val="24"/>
          <w:szCs w:val="24"/>
        </w:rPr>
      </w:pPr>
      <w:bookmarkStart w:id="0" w:name="_Hlk197200459"/>
      <w:r w:rsidRPr="00C0148F">
        <w:rPr>
          <w:rFonts w:ascii="Arial" w:hAnsi="Arial" w:cs="Arial"/>
          <w:b/>
          <w:bCs/>
          <w:sz w:val="24"/>
          <w:szCs w:val="24"/>
        </w:rPr>
        <w:t>Introduction</w:t>
      </w:r>
      <w:r w:rsidRPr="00C0148F">
        <w:rPr>
          <w:rFonts w:ascii="Arial" w:hAnsi="Arial" w:cs="Arial"/>
          <w:b/>
          <w:bCs/>
          <w:sz w:val="24"/>
          <w:szCs w:val="24"/>
        </w:rPr>
        <w:tab/>
      </w:r>
    </w:p>
    <w:p w14:paraId="05BF2CC8" w14:textId="2502E2F5" w:rsidR="0068639C" w:rsidRPr="00C0148F" w:rsidRDefault="0068639C" w:rsidP="00C0148F">
      <w:pPr>
        <w:spacing w:line="480" w:lineRule="auto"/>
        <w:ind w:left="107" w:right="100" w:firstLine="613"/>
        <w:jc w:val="both"/>
        <w:rPr>
          <w:rFonts w:ascii="Arial" w:hAnsi="Arial" w:cs="Arial"/>
          <w:sz w:val="24"/>
          <w:szCs w:val="24"/>
        </w:rPr>
      </w:pPr>
      <w:r w:rsidRPr="00C0148F">
        <w:rPr>
          <w:rFonts w:ascii="Arial" w:hAnsi="Arial" w:cs="Arial"/>
          <w:sz w:val="24"/>
          <w:szCs w:val="24"/>
        </w:rPr>
        <w:t>In the Philippines, the coconut industry is a significant agricultural sector, with 69 of the 82 provinces producing coconut. (Department of Science and Technology, 2022). Harvesting coconuts is done for a variety of purposes. Seed nuts typically take seven to nine months to grow from the flower opening before it matures, which results in the sweetest and tastiest coconut water. It takes ten to thirteen months for seed nuts to mature from the flower opening such that the kernel is thick enough for commercial usage in copra, coconut milk, and other food products derived from it.(Harvesting and Post-Harvest Management, 2016). However, the time-consuming and manual procedure of identifying coconut maturity is one of the major obstacles these growers must overcome. Farmers have historically had to physically climb trees or use visual estimation from the ground, which results in inefficiencies, poor decisions, and a higher risk of accidents at work (Cabaluna et al., 2024). Properly assessing the ripeness of coconut fruit is still A challenging task that affects the quality of the final product and customer satisfaction (</w:t>
      </w:r>
      <w:proofErr w:type="spellStart"/>
      <w:r w:rsidRPr="00C0148F">
        <w:rPr>
          <w:rFonts w:ascii="Arial" w:hAnsi="Arial" w:cs="Arial"/>
          <w:sz w:val="24"/>
          <w:szCs w:val="24"/>
        </w:rPr>
        <w:t>Lertchuwongsa</w:t>
      </w:r>
      <w:proofErr w:type="spellEnd"/>
      <w:r w:rsidRPr="00C0148F">
        <w:rPr>
          <w:rFonts w:ascii="Arial" w:hAnsi="Arial" w:cs="Arial"/>
          <w:sz w:val="24"/>
          <w:szCs w:val="24"/>
        </w:rPr>
        <w:t xml:space="preserve"> </w:t>
      </w:r>
      <w:proofErr w:type="spellStart"/>
      <w:r w:rsidRPr="00C0148F">
        <w:rPr>
          <w:rFonts w:ascii="Arial" w:hAnsi="Arial" w:cs="Arial"/>
          <w:sz w:val="24"/>
          <w:szCs w:val="24"/>
        </w:rPr>
        <w:t>Noppon</w:t>
      </w:r>
      <w:proofErr w:type="spellEnd"/>
      <w:r w:rsidRPr="00C0148F">
        <w:rPr>
          <w:rFonts w:ascii="Arial" w:hAnsi="Arial" w:cs="Arial"/>
          <w:sz w:val="24"/>
          <w:szCs w:val="24"/>
        </w:rPr>
        <w:t xml:space="preserve"> &amp; </w:t>
      </w:r>
      <w:proofErr w:type="spellStart"/>
      <w:r w:rsidRPr="00C0148F">
        <w:rPr>
          <w:rFonts w:ascii="Arial" w:hAnsi="Arial" w:cs="Arial"/>
          <w:sz w:val="24"/>
          <w:szCs w:val="24"/>
        </w:rPr>
        <w:t>Parinyavuttichai</w:t>
      </w:r>
      <w:proofErr w:type="spellEnd"/>
      <w:r w:rsidRPr="00C0148F">
        <w:rPr>
          <w:rFonts w:ascii="Arial" w:hAnsi="Arial" w:cs="Arial"/>
          <w:sz w:val="24"/>
          <w:szCs w:val="24"/>
        </w:rPr>
        <w:t xml:space="preserve"> Nipon, 2021).</w:t>
      </w:r>
    </w:p>
    <w:p w14:paraId="4B989C0A" w14:textId="7AC99F73" w:rsidR="0068639C" w:rsidRPr="00C0148F" w:rsidRDefault="0068639C" w:rsidP="00C0148F">
      <w:pPr>
        <w:spacing w:line="480" w:lineRule="auto"/>
        <w:ind w:left="107" w:right="100" w:firstLine="613"/>
        <w:jc w:val="both"/>
        <w:rPr>
          <w:rFonts w:ascii="Arial" w:hAnsi="Arial" w:cs="Arial"/>
          <w:sz w:val="24"/>
          <w:szCs w:val="24"/>
        </w:rPr>
      </w:pPr>
      <w:r w:rsidRPr="00C0148F">
        <w:rPr>
          <w:rFonts w:ascii="Arial" w:hAnsi="Arial" w:cs="Arial"/>
          <w:sz w:val="24"/>
          <w:szCs w:val="24"/>
        </w:rPr>
        <w:t>Considering harvesting coconuts usually involves climbing trees, it is regarded as one of the riskiest agricultural vocations in the Philippines. Harvesting the so-called tree of life might cause workers to suffer serious injuries or perhaps die because of the tree's height and structure.(</w:t>
      </w:r>
      <w:proofErr w:type="spellStart"/>
      <w:r w:rsidRPr="00C0148F">
        <w:rPr>
          <w:rFonts w:ascii="Arial" w:hAnsi="Arial" w:cs="Arial"/>
          <w:sz w:val="24"/>
          <w:szCs w:val="24"/>
        </w:rPr>
        <w:t>Novelero</w:t>
      </w:r>
      <w:proofErr w:type="spellEnd"/>
      <w:r w:rsidRPr="00C0148F">
        <w:rPr>
          <w:rFonts w:ascii="Arial" w:hAnsi="Arial" w:cs="Arial"/>
          <w:sz w:val="24"/>
          <w:szCs w:val="24"/>
        </w:rPr>
        <w:t xml:space="preserve"> &amp; Dela, 2022). Once at the top, the climber uses their harvesting knife to tap the nut in the lowest bunch to make sure it is mature(Kumar et al., 2023).  By eliminating </w:t>
      </w:r>
      <w:r w:rsidRPr="00C0148F">
        <w:rPr>
          <w:rFonts w:ascii="Arial" w:hAnsi="Arial" w:cs="Arial"/>
          <w:sz w:val="24"/>
          <w:szCs w:val="24"/>
        </w:rPr>
        <w:lastRenderedPageBreak/>
        <w:t>the need for physical climbing investigation, AI-based on-tree coconut maturity detection can assist farmers in determining their preferred time of harvest, saving money on labor. AI-powered systems are a promising answer for coconut farming, since studies have shown that deep learning models such as YOLOv8 can successfully detect coconuts with a Mean Average Precision (mAP50) of 99.5% (Cabaluna et al., 2024). Farmers may increase productivity and improve the quality of their goods by putting in place a system that analyzes photos, determines when coconuts are mature, and estimates the preferred ideal time for the farmers to harvest.</w:t>
      </w:r>
    </w:p>
    <w:p w14:paraId="1521AE39" w14:textId="77777777" w:rsidR="00C0148F" w:rsidRDefault="00C0148F" w:rsidP="00C0148F">
      <w:pPr>
        <w:spacing w:line="480" w:lineRule="auto"/>
        <w:ind w:right="100"/>
        <w:jc w:val="both"/>
        <w:rPr>
          <w:rFonts w:ascii="Arial" w:hAnsi="Arial" w:cs="Arial"/>
          <w:b/>
          <w:bCs/>
          <w:sz w:val="24"/>
          <w:szCs w:val="24"/>
        </w:rPr>
      </w:pPr>
    </w:p>
    <w:p w14:paraId="146BED0B" w14:textId="510DAFE4" w:rsidR="00C0148F" w:rsidRPr="00C0148F" w:rsidRDefault="00C0148F" w:rsidP="00C0148F">
      <w:pPr>
        <w:spacing w:line="480" w:lineRule="auto"/>
        <w:ind w:right="100"/>
        <w:jc w:val="both"/>
        <w:rPr>
          <w:rFonts w:ascii="Arial" w:hAnsi="Arial" w:cs="Arial"/>
          <w:b/>
          <w:bCs/>
          <w:sz w:val="24"/>
          <w:szCs w:val="24"/>
        </w:rPr>
      </w:pPr>
      <w:r w:rsidRPr="00C0148F">
        <w:rPr>
          <w:rFonts w:ascii="Arial" w:hAnsi="Arial" w:cs="Arial"/>
          <w:b/>
          <w:bCs/>
          <w:sz w:val="24"/>
          <w:szCs w:val="24"/>
        </w:rPr>
        <w:t>Analysis and Design Process</w:t>
      </w:r>
    </w:p>
    <w:p w14:paraId="54814301" w14:textId="54366B41" w:rsidR="00C0148F" w:rsidRPr="00C0148F" w:rsidRDefault="00C0148F" w:rsidP="00C0148F">
      <w:pPr>
        <w:spacing w:line="480" w:lineRule="auto"/>
        <w:ind w:right="100" w:firstLine="360"/>
        <w:jc w:val="both"/>
        <w:rPr>
          <w:rFonts w:ascii="Arial" w:hAnsi="Arial" w:cs="Arial"/>
          <w:sz w:val="24"/>
          <w:szCs w:val="24"/>
        </w:rPr>
      </w:pPr>
      <w:r w:rsidRPr="00C0148F">
        <w:rPr>
          <w:rFonts w:ascii="Arial" w:hAnsi="Arial" w:cs="Arial"/>
          <w:sz w:val="24"/>
          <w:szCs w:val="24"/>
        </w:rPr>
        <w:t>In this area, the researchers and programmers listed all the problems we are trying to solve along with the solution that will be present in our system. These are as follows:</w:t>
      </w:r>
    </w:p>
    <w:p w14:paraId="338C1841" w14:textId="77777777" w:rsidR="00C0148F" w:rsidRPr="00C0148F" w:rsidRDefault="0068639C" w:rsidP="00C0148F">
      <w:pPr>
        <w:numPr>
          <w:ilvl w:val="0"/>
          <w:numId w:val="1"/>
        </w:numPr>
        <w:spacing w:line="480" w:lineRule="auto"/>
        <w:jc w:val="both"/>
        <w:rPr>
          <w:rFonts w:ascii="Arial" w:hAnsi="Arial" w:cs="Arial"/>
          <w:sz w:val="24"/>
          <w:szCs w:val="24"/>
          <w:lang w:val="en-PH"/>
        </w:rPr>
      </w:pPr>
      <w:r w:rsidRPr="00C0148F">
        <w:rPr>
          <w:rFonts w:ascii="Arial" w:hAnsi="Arial" w:cs="Arial"/>
          <w:sz w:val="24"/>
          <w:szCs w:val="24"/>
        </w:rPr>
        <w:t xml:space="preserve">High Risk in Manual Assessment – </w:t>
      </w:r>
      <w:r w:rsidR="00C0148F" w:rsidRPr="00C0148F">
        <w:rPr>
          <w:rFonts w:ascii="Arial" w:hAnsi="Arial" w:cs="Arial"/>
          <w:sz w:val="24"/>
          <w:szCs w:val="24"/>
          <w:lang w:val="en-PH"/>
        </w:rPr>
        <w:t>Farmers often climb tall coconut trees—sometimes up to 70 meters high—to assess fruit maturity by tapping the coconuts, which exposes them to a significant risk of falls and injuries (Harvesting and Post-Harvest Management, 2019; Kumar et al., 2023). Implementing an automated system for detecting coconuts at such heights can eliminate the need for manual climbing, thereby reducing the risk of injury.</w:t>
      </w:r>
    </w:p>
    <w:p w14:paraId="17461878" w14:textId="208B3E12" w:rsidR="0068639C" w:rsidRPr="00C0148F" w:rsidRDefault="0068639C" w:rsidP="00C0148F">
      <w:pPr>
        <w:numPr>
          <w:ilvl w:val="0"/>
          <w:numId w:val="1"/>
        </w:numPr>
        <w:spacing w:line="480" w:lineRule="auto"/>
        <w:jc w:val="both"/>
        <w:rPr>
          <w:rFonts w:ascii="Arial" w:hAnsi="Arial" w:cs="Arial"/>
          <w:sz w:val="24"/>
          <w:szCs w:val="24"/>
        </w:rPr>
      </w:pPr>
      <w:r w:rsidRPr="00C0148F">
        <w:rPr>
          <w:rFonts w:ascii="Arial" w:hAnsi="Arial" w:cs="Arial"/>
          <w:sz w:val="24"/>
          <w:szCs w:val="24"/>
        </w:rPr>
        <w:t xml:space="preserve">Lack of On-Tree Maturity Detection Solutions – Most studies focus on detecting maturity after the coconuts have been harvested (Cabaluna et al., </w:t>
      </w:r>
      <w:r w:rsidRPr="00C0148F">
        <w:rPr>
          <w:rFonts w:ascii="Arial" w:hAnsi="Arial" w:cs="Arial"/>
          <w:sz w:val="24"/>
          <w:szCs w:val="24"/>
        </w:rPr>
        <w:lastRenderedPageBreak/>
        <w:t>2024). This creates a significant gap in the estimation of pre-harvest, on-tree maturity, which could lower the risk of climbing investigations and increase harvesting effectiveness.</w:t>
      </w:r>
    </w:p>
    <w:p w14:paraId="477F8C64" w14:textId="77777777" w:rsidR="00C0148F" w:rsidRDefault="00C0148F" w:rsidP="00B707BD">
      <w:pPr>
        <w:widowControl/>
        <w:spacing w:before="100" w:beforeAutospacing="1" w:after="100" w:afterAutospacing="1" w:line="480" w:lineRule="auto"/>
        <w:ind w:firstLine="360"/>
        <w:rPr>
          <w:rFonts w:ascii="Arial" w:hAnsi="Arial" w:cs="Arial"/>
          <w:sz w:val="24"/>
          <w:szCs w:val="24"/>
          <w:lang w:val="en-PH"/>
        </w:rPr>
      </w:pPr>
      <w:r w:rsidRPr="00C0148F">
        <w:rPr>
          <w:rFonts w:ascii="Arial" w:hAnsi="Arial" w:cs="Arial"/>
          <w:sz w:val="24"/>
          <w:szCs w:val="24"/>
          <w:lang w:val="en-PH"/>
        </w:rPr>
        <w:t>To summarize, the researchers and developers examined the problems and risks associated with the traditional method of assessing coconut maturity. In response, the system was designed to eliminate these risks by automating the assessment process using object detection. By uploading images to the system, users receive a preprocessed output: a cropped 1x1 image where all coconuts are enclosed in bounding boxes and labeled according to their maturity stages.</w:t>
      </w:r>
    </w:p>
    <w:p w14:paraId="6642B5B5" w14:textId="3EB13937" w:rsidR="00F120A5" w:rsidRDefault="003C10E8" w:rsidP="00F120A5">
      <w:pPr>
        <w:widowControl/>
        <w:spacing w:after="160" w:line="480" w:lineRule="auto"/>
        <w:ind w:firstLine="360"/>
        <w:jc w:val="both"/>
        <w:rPr>
          <w:rFonts w:ascii="Arial" w:hAnsi="Arial" w:cs="Arial"/>
          <w:sz w:val="24"/>
          <w:szCs w:val="24"/>
          <w:lang w:val="en-PH"/>
        </w:rPr>
      </w:pPr>
      <w:r w:rsidRPr="00C411DE">
        <w:rPr>
          <w:rFonts w:ascii="Arial" w:hAnsi="Arial" w:cs="Arial"/>
          <w:sz w:val="24"/>
          <w:szCs w:val="24"/>
          <w:lang w:val="en-PH"/>
        </w:rPr>
        <w:drawing>
          <wp:anchor distT="0" distB="0" distL="114300" distR="114300" simplePos="0" relativeHeight="251658240" behindDoc="0" locked="0" layoutInCell="1" allowOverlap="1" wp14:anchorId="18DD3E0E" wp14:editId="2FECC687">
            <wp:simplePos x="0" y="0"/>
            <wp:positionH relativeFrom="margin">
              <wp:align>right</wp:align>
            </wp:positionH>
            <wp:positionV relativeFrom="paragraph">
              <wp:posOffset>1530131</wp:posOffset>
            </wp:positionV>
            <wp:extent cx="5943600" cy="3493770"/>
            <wp:effectExtent l="0" t="0" r="0" b="0"/>
            <wp:wrapSquare wrapText="bothSides"/>
            <wp:docPr id="147238738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87381" name="Picture 1" descr="A diagram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493770"/>
                    </a:xfrm>
                    <a:prstGeom prst="rect">
                      <a:avLst/>
                    </a:prstGeom>
                  </pic:spPr>
                </pic:pic>
              </a:graphicData>
            </a:graphic>
          </wp:anchor>
        </w:drawing>
      </w:r>
      <w:r w:rsidR="00F120A5" w:rsidRPr="00F120A5">
        <w:rPr>
          <w:rFonts w:ascii="Arial" w:hAnsi="Arial" w:cs="Arial"/>
          <w:sz w:val="24"/>
          <w:szCs w:val="24"/>
          <w:lang w:val="en-PH"/>
        </w:rPr>
        <w:t xml:space="preserve">To better visualize the </w:t>
      </w:r>
      <w:r w:rsidR="00C411DE">
        <w:rPr>
          <w:rFonts w:ascii="Arial" w:hAnsi="Arial" w:cs="Arial"/>
          <w:sz w:val="24"/>
          <w:szCs w:val="24"/>
          <w:lang w:val="en-PH"/>
        </w:rPr>
        <w:t xml:space="preserve">data flow of the </w:t>
      </w:r>
      <w:r w:rsidR="00F120A5" w:rsidRPr="00F120A5">
        <w:rPr>
          <w:rFonts w:ascii="Arial" w:hAnsi="Arial" w:cs="Arial"/>
          <w:sz w:val="24"/>
          <w:szCs w:val="24"/>
          <w:lang w:val="en-PH"/>
        </w:rPr>
        <w:t xml:space="preserve">system, </w:t>
      </w:r>
      <w:r w:rsidR="00F120A5" w:rsidRPr="00F120A5">
        <w:rPr>
          <w:rFonts w:ascii="Arial" w:hAnsi="Arial" w:cs="Arial"/>
          <w:b/>
          <w:bCs/>
          <w:sz w:val="24"/>
          <w:szCs w:val="24"/>
          <w:lang w:val="en-PH"/>
        </w:rPr>
        <w:t>Figure 1</w:t>
      </w:r>
      <w:r w:rsidR="00F120A5" w:rsidRPr="00F120A5">
        <w:rPr>
          <w:rFonts w:ascii="Arial" w:hAnsi="Arial" w:cs="Arial"/>
          <w:sz w:val="24"/>
          <w:szCs w:val="24"/>
          <w:lang w:val="en-PH"/>
        </w:rPr>
        <w:t xml:space="preserve"> illustrates the data flow that the system follows. The user uploads a single image and clicks “Analyze.” After a brief processing period, the system returns a cropped image in which each </w:t>
      </w:r>
      <w:r w:rsidR="00F120A5" w:rsidRPr="00F120A5">
        <w:rPr>
          <w:rFonts w:ascii="Arial" w:hAnsi="Arial" w:cs="Arial"/>
          <w:sz w:val="24"/>
          <w:szCs w:val="24"/>
          <w:lang w:val="en-PH"/>
        </w:rPr>
        <w:lastRenderedPageBreak/>
        <w:t>coconut is enclosed in a bounding box and accurately labeled based on its maturity stage.</w:t>
      </w:r>
    </w:p>
    <w:p w14:paraId="6F7902C7" w14:textId="651DAE36" w:rsidR="00F120A5" w:rsidRDefault="00F120A5" w:rsidP="00F120A5">
      <w:pPr>
        <w:widowControl/>
        <w:spacing w:after="160" w:line="480" w:lineRule="auto"/>
        <w:ind w:firstLine="360"/>
        <w:jc w:val="both"/>
        <w:rPr>
          <w:rFonts w:ascii="Arial" w:hAnsi="Arial" w:cs="Arial"/>
          <w:sz w:val="24"/>
          <w:szCs w:val="24"/>
          <w:lang w:val="en-PH"/>
        </w:rPr>
      </w:pPr>
    </w:p>
    <w:p w14:paraId="54304ED0" w14:textId="1843CDFB" w:rsidR="00C411DE" w:rsidRDefault="00C411DE" w:rsidP="00C411DE">
      <w:pPr>
        <w:widowControl/>
        <w:spacing w:after="160" w:line="480" w:lineRule="auto"/>
        <w:ind w:firstLine="360"/>
        <w:jc w:val="center"/>
        <w:rPr>
          <w:rFonts w:ascii="Arial" w:hAnsi="Arial" w:cs="Arial"/>
          <w:b/>
          <w:bCs/>
          <w:sz w:val="24"/>
          <w:szCs w:val="24"/>
          <w:lang w:val="en-PH"/>
        </w:rPr>
      </w:pPr>
      <w:r w:rsidRPr="00C411DE">
        <w:rPr>
          <w:rFonts w:ascii="Arial" w:hAnsi="Arial" w:cs="Arial"/>
          <w:b/>
          <w:bCs/>
          <w:sz w:val="24"/>
          <w:szCs w:val="24"/>
          <w:lang w:val="en-PH"/>
        </w:rPr>
        <w:t>Figure 1: Data Flow Diagram</w:t>
      </w:r>
    </w:p>
    <w:p w14:paraId="4B44466A" w14:textId="49C15890" w:rsidR="00A478CE" w:rsidRDefault="003C10E8" w:rsidP="003C10E8">
      <w:pPr>
        <w:widowControl/>
        <w:spacing w:after="160" w:line="480" w:lineRule="auto"/>
        <w:rPr>
          <w:rFonts w:ascii="Arial" w:hAnsi="Arial" w:cs="Arial"/>
          <w:b/>
          <w:bCs/>
          <w:sz w:val="24"/>
          <w:szCs w:val="24"/>
          <w:lang w:val="en-PH"/>
        </w:rPr>
      </w:pPr>
      <w:r w:rsidRPr="003C10E8">
        <w:rPr>
          <w:rFonts w:ascii="Arial" w:hAnsi="Arial" w:cs="Arial"/>
          <w:b/>
          <w:bCs/>
          <w:sz w:val="24"/>
          <w:szCs w:val="24"/>
          <w:lang w:val="en-PH"/>
        </w:rPr>
        <w:drawing>
          <wp:anchor distT="0" distB="0" distL="114300" distR="114300" simplePos="0" relativeHeight="251659264" behindDoc="0" locked="0" layoutInCell="1" allowOverlap="1" wp14:anchorId="196F622F" wp14:editId="638F69A8">
            <wp:simplePos x="0" y="0"/>
            <wp:positionH relativeFrom="margin">
              <wp:align>right</wp:align>
            </wp:positionH>
            <wp:positionV relativeFrom="paragraph">
              <wp:posOffset>173136</wp:posOffset>
            </wp:positionV>
            <wp:extent cx="5943600" cy="3277235"/>
            <wp:effectExtent l="0" t="0" r="0" b="0"/>
            <wp:wrapSquare wrapText="bothSides"/>
            <wp:docPr id="101550846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08468" name="Picture 1" descr="A diagram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anchor>
        </w:drawing>
      </w:r>
    </w:p>
    <w:p w14:paraId="27EFCBC3" w14:textId="3568BEDF" w:rsidR="00A478CE" w:rsidRDefault="00A478CE" w:rsidP="00C411DE">
      <w:pPr>
        <w:widowControl/>
        <w:spacing w:after="160" w:line="480" w:lineRule="auto"/>
        <w:ind w:firstLine="360"/>
        <w:jc w:val="center"/>
        <w:rPr>
          <w:rFonts w:ascii="Arial" w:hAnsi="Arial" w:cs="Arial"/>
          <w:b/>
          <w:bCs/>
          <w:sz w:val="24"/>
          <w:szCs w:val="24"/>
          <w:lang w:val="en-PH"/>
        </w:rPr>
      </w:pPr>
      <w:r>
        <w:rPr>
          <w:rFonts w:ascii="Arial" w:hAnsi="Arial" w:cs="Arial"/>
          <w:b/>
          <w:bCs/>
          <w:sz w:val="24"/>
          <w:szCs w:val="24"/>
          <w:lang w:val="en-PH"/>
        </w:rPr>
        <w:t>Figure 2: Class Diagram</w:t>
      </w:r>
    </w:p>
    <w:p w14:paraId="3B81F40D" w14:textId="6BFC0618" w:rsidR="003C10E8" w:rsidRDefault="001936E0" w:rsidP="003C10E8">
      <w:pPr>
        <w:widowControl/>
        <w:spacing w:after="160" w:line="480" w:lineRule="auto"/>
        <w:ind w:left="360" w:firstLine="360"/>
        <w:jc w:val="both"/>
        <w:rPr>
          <w:rFonts w:ascii="Arial" w:hAnsi="Arial" w:cs="Arial"/>
          <w:sz w:val="24"/>
          <w:szCs w:val="24"/>
        </w:rPr>
      </w:pPr>
      <w:r w:rsidRPr="001936E0">
        <w:rPr>
          <w:rFonts w:ascii="Arial" w:hAnsi="Arial" w:cs="Arial"/>
          <w:sz w:val="24"/>
          <w:szCs w:val="24"/>
        </w:rPr>
        <w:t>Figure 2 illustrates the modular design of the system, where the classes are divided into distinct components.</w:t>
      </w:r>
      <w:r w:rsidR="003C10E8" w:rsidRPr="003C10E8">
        <w:rPr>
          <w:rFonts w:ascii="Arial" w:hAnsi="Arial" w:cs="Arial"/>
          <w:sz w:val="24"/>
          <w:szCs w:val="24"/>
        </w:rPr>
        <w:t xml:space="preserve"> Initially, the system analyzes and processes the input image. Once the image is ready, the YOLOv5 model is loaded into the system. The next class in the process takes the preprocessed image and draws the bounding boxes around the detected coconuts, also counting the total number of coconuts present. Following this, the system invokes the </w:t>
      </w:r>
      <w:r w:rsidR="003C10E8" w:rsidRPr="003C10E8">
        <w:rPr>
          <w:rFonts w:ascii="Arial" w:hAnsi="Arial" w:cs="Arial"/>
          <w:sz w:val="24"/>
          <w:szCs w:val="24"/>
        </w:rPr>
        <w:lastRenderedPageBreak/>
        <w:t>YOLOv5 model to predict and localize the coconuts within the image. After detection, each identified coconut is classified into one of three maturity stages: Stage 1, Stage 2, or Stage 3. These stages represent different developmental phases of the coconut, based on predefined visual characteristics. Finally, the processed image, now annotated with bounding boxes and the corresponding maturity classifications, is prepared for output display, providing the user with a clear and informative visual result.</w:t>
      </w:r>
    </w:p>
    <w:p w14:paraId="39BD6D49" w14:textId="4F5CF077" w:rsidR="00C834CA" w:rsidRPr="00C0148F" w:rsidRDefault="00C0148F" w:rsidP="00C0148F">
      <w:pPr>
        <w:widowControl/>
        <w:spacing w:after="160" w:line="480" w:lineRule="auto"/>
        <w:ind w:left="360"/>
        <w:jc w:val="both"/>
        <w:rPr>
          <w:rFonts w:ascii="Arial" w:hAnsi="Arial" w:cs="Arial"/>
          <w:b/>
          <w:bCs/>
          <w:sz w:val="24"/>
          <w:szCs w:val="24"/>
        </w:rPr>
      </w:pPr>
      <w:r w:rsidRPr="00C0148F">
        <w:rPr>
          <w:rFonts w:ascii="Arial" w:hAnsi="Arial" w:cs="Arial"/>
          <w:b/>
          <w:bCs/>
          <w:sz w:val="24"/>
          <w:szCs w:val="24"/>
        </w:rPr>
        <w:t>Implementations</w:t>
      </w:r>
    </w:p>
    <w:p w14:paraId="16E2C84E" w14:textId="13C9A4A1" w:rsidR="00C834CA" w:rsidRPr="00C0148F" w:rsidRDefault="00C834CA" w:rsidP="00C0148F">
      <w:pPr>
        <w:widowControl/>
        <w:spacing w:after="160" w:line="480" w:lineRule="auto"/>
        <w:ind w:left="360"/>
        <w:jc w:val="both"/>
        <w:rPr>
          <w:rFonts w:ascii="Arial" w:hAnsi="Arial" w:cs="Arial"/>
          <w:b/>
          <w:bCs/>
          <w:sz w:val="24"/>
          <w:szCs w:val="24"/>
        </w:rPr>
      </w:pPr>
      <w:r w:rsidRPr="00C0148F">
        <w:rPr>
          <w:rFonts w:ascii="Arial" w:hAnsi="Arial" w:cs="Arial"/>
          <w:b/>
          <w:bCs/>
          <w:sz w:val="24"/>
          <w:szCs w:val="24"/>
        </w:rPr>
        <w:t>Software</w:t>
      </w:r>
    </w:p>
    <w:p w14:paraId="152B1A93" w14:textId="77777777" w:rsidR="00C834CA" w:rsidRPr="00C0148F" w:rsidRDefault="00C834CA" w:rsidP="00C0148F">
      <w:pPr>
        <w:pStyle w:val="ListParagraph"/>
        <w:widowControl/>
        <w:numPr>
          <w:ilvl w:val="1"/>
          <w:numId w:val="4"/>
        </w:numPr>
        <w:spacing w:after="160" w:line="480" w:lineRule="auto"/>
        <w:jc w:val="both"/>
        <w:rPr>
          <w:rFonts w:ascii="Arial" w:hAnsi="Arial" w:cs="Arial"/>
          <w:b/>
          <w:bCs/>
          <w:sz w:val="24"/>
          <w:szCs w:val="24"/>
        </w:rPr>
      </w:pPr>
      <w:r w:rsidRPr="00C0148F">
        <w:rPr>
          <w:rFonts w:ascii="Arial" w:hAnsi="Arial" w:cs="Arial"/>
          <w:b/>
          <w:bCs/>
          <w:sz w:val="24"/>
          <w:szCs w:val="24"/>
        </w:rPr>
        <w:t>Programming and Other Languages</w:t>
      </w:r>
    </w:p>
    <w:p w14:paraId="31A742C2"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Python – a widely used programming language and essential in areas such as data science, data analysis, machine learning, data engineering, web development, software development, and more </w:t>
      </w:r>
      <w:sdt>
        <w:sdtPr>
          <w:rPr>
            <w:rFonts w:ascii="Arial" w:hAnsi="Arial" w:cs="Arial"/>
            <w:sz w:val="24"/>
            <w:szCs w:val="24"/>
          </w:rPr>
          <w:id w:val="-411172955"/>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Kos24 \l 1033 </w:instrText>
          </w:r>
          <w:r w:rsidRPr="00C0148F">
            <w:rPr>
              <w:rFonts w:ascii="Arial" w:hAnsi="Arial" w:cs="Arial"/>
              <w:sz w:val="24"/>
              <w:szCs w:val="24"/>
            </w:rPr>
            <w:fldChar w:fldCharType="separate"/>
          </w:r>
          <w:r w:rsidRPr="00C0148F">
            <w:rPr>
              <w:rFonts w:ascii="Arial" w:hAnsi="Arial" w:cs="Arial"/>
              <w:sz w:val="24"/>
              <w:szCs w:val="24"/>
            </w:rPr>
            <w:t>(Kosourova, 2024)</w:t>
          </w:r>
          <w:r w:rsidRPr="00C0148F">
            <w:rPr>
              <w:rFonts w:ascii="Arial" w:hAnsi="Arial" w:cs="Arial"/>
              <w:sz w:val="24"/>
              <w:szCs w:val="24"/>
            </w:rPr>
            <w:fldChar w:fldCharType="end"/>
          </w:r>
        </w:sdtContent>
      </w:sdt>
      <w:r w:rsidRPr="00C0148F">
        <w:rPr>
          <w:rFonts w:ascii="Arial" w:hAnsi="Arial" w:cs="Arial"/>
          <w:sz w:val="24"/>
          <w:szCs w:val="24"/>
        </w:rPr>
        <w:t xml:space="preserve">. </w:t>
      </w:r>
    </w:p>
    <w:p w14:paraId="78B8DFA5"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HTML – Hypertext Markup Language (HTML) is a fundamental scripting language that web browsers use to display pages on the World Wide Web </w:t>
      </w:r>
      <w:sdt>
        <w:sdtPr>
          <w:rPr>
            <w:rFonts w:ascii="Arial" w:hAnsi="Arial" w:cs="Arial"/>
            <w:sz w:val="24"/>
            <w:szCs w:val="24"/>
          </w:rPr>
          <w:id w:val="1193889874"/>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Ada24 \l 1033 </w:instrText>
          </w:r>
          <w:r w:rsidRPr="00C0148F">
            <w:rPr>
              <w:rFonts w:ascii="Arial" w:hAnsi="Arial" w:cs="Arial"/>
              <w:sz w:val="24"/>
              <w:szCs w:val="24"/>
            </w:rPr>
            <w:fldChar w:fldCharType="separate"/>
          </w:r>
          <w:r w:rsidRPr="00C0148F">
            <w:rPr>
              <w:rFonts w:ascii="Arial" w:hAnsi="Arial" w:cs="Arial"/>
              <w:sz w:val="24"/>
              <w:szCs w:val="24"/>
            </w:rPr>
            <w:t>(Hayes, 2024)</w:t>
          </w:r>
          <w:r w:rsidRPr="00C0148F">
            <w:rPr>
              <w:rFonts w:ascii="Arial" w:hAnsi="Arial" w:cs="Arial"/>
              <w:sz w:val="24"/>
              <w:szCs w:val="24"/>
            </w:rPr>
            <w:fldChar w:fldCharType="end"/>
          </w:r>
        </w:sdtContent>
      </w:sdt>
      <w:r w:rsidRPr="00C0148F">
        <w:rPr>
          <w:rFonts w:ascii="Arial" w:hAnsi="Arial" w:cs="Arial"/>
          <w:sz w:val="24"/>
          <w:szCs w:val="24"/>
        </w:rPr>
        <w:t>.</w:t>
      </w:r>
    </w:p>
    <w:p w14:paraId="6768AE9B"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CSS – stands for Cascading Style Sheets, is a language used to design and style elements written in markup languages like HTML </w:t>
      </w:r>
      <w:sdt>
        <w:sdtPr>
          <w:rPr>
            <w:rFonts w:ascii="Arial" w:hAnsi="Arial" w:cs="Arial"/>
            <w:sz w:val="24"/>
            <w:szCs w:val="24"/>
          </w:rPr>
          <w:id w:val="2017341799"/>
          <w:citation/>
        </w:sdtPr>
        <w:sdtContent>
          <w:r w:rsidRPr="00C0148F">
            <w:rPr>
              <w:rFonts w:ascii="Arial" w:hAnsi="Arial" w:cs="Arial"/>
              <w:sz w:val="24"/>
              <w:szCs w:val="24"/>
            </w:rPr>
            <w:fldChar w:fldCharType="begin"/>
          </w:r>
          <w:r w:rsidRPr="00C0148F">
            <w:rPr>
              <w:rFonts w:ascii="Arial" w:hAnsi="Arial" w:cs="Arial"/>
              <w:sz w:val="24"/>
              <w:szCs w:val="24"/>
            </w:rPr>
            <w:instrText xml:space="preserve">CITATION Dom23 \l 1033 </w:instrText>
          </w:r>
          <w:r w:rsidRPr="00C0148F">
            <w:rPr>
              <w:rFonts w:ascii="Arial" w:hAnsi="Arial" w:cs="Arial"/>
              <w:sz w:val="24"/>
              <w:szCs w:val="24"/>
            </w:rPr>
            <w:fldChar w:fldCharType="separate"/>
          </w:r>
          <w:r w:rsidRPr="00C0148F">
            <w:rPr>
              <w:rFonts w:ascii="Arial" w:hAnsi="Arial" w:cs="Arial"/>
              <w:sz w:val="24"/>
              <w:szCs w:val="24"/>
            </w:rPr>
            <w:t>(Domantas, 2023)</w:t>
          </w:r>
          <w:r w:rsidRPr="00C0148F">
            <w:rPr>
              <w:rFonts w:ascii="Arial" w:hAnsi="Arial" w:cs="Arial"/>
              <w:sz w:val="24"/>
              <w:szCs w:val="24"/>
            </w:rPr>
            <w:fldChar w:fldCharType="end"/>
          </w:r>
        </w:sdtContent>
      </w:sdt>
      <w:r w:rsidRPr="00C0148F">
        <w:rPr>
          <w:rFonts w:ascii="Arial" w:hAnsi="Arial" w:cs="Arial"/>
          <w:sz w:val="24"/>
          <w:szCs w:val="24"/>
        </w:rPr>
        <w:t>.</w:t>
      </w:r>
    </w:p>
    <w:p w14:paraId="35FF5F47"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JavaScript – A scripting language used to create and manage dynamic website content, such as elements that move, </w:t>
      </w:r>
      <w:r w:rsidRPr="00C0148F">
        <w:rPr>
          <w:rFonts w:ascii="Arial" w:hAnsi="Arial" w:cs="Arial"/>
          <w:sz w:val="24"/>
          <w:szCs w:val="24"/>
        </w:rPr>
        <w:lastRenderedPageBreak/>
        <w:t xml:space="preserve">refresh, or change on the screen without the need to manually reload the web page </w:t>
      </w:r>
      <w:sdt>
        <w:sdtPr>
          <w:rPr>
            <w:rFonts w:ascii="Arial" w:hAnsi="Arial" w:cs="Arial"/>
            <w:sz w:val="24"/>
            <w:szCs w:val="24"/>
          </w:rPr>
          <w:id w:val="1802492870"/>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Sco23 \l 1033 </w:instrText>
          </w:r>
          <w:r w:rsidRPr="00C0148F">
            <w:rPr>
              <w:rFonts w:ascii="Arial" w:hAnsi="Arial" w:cs="Arial"/>
              <w:sz w:val="24"/>
              <w:szCs w:val="24"/>
            </w:rPr>
            <w:fldChar w:fldCharType="separate"/>
          </w:r>
          <w:r w:rsidRPr="00C0148F">
            <w:rPr>
              <w:rFonts w:ascii="Arial" w:hAnsi="Arial" w:cs="Arial"/>
              <w:sz w:val="24"/>
              <w:szCs w:val="24"/>
            </w:rPr>
            <w:t>(Morris, 2023)</w:t>
          </w:r>
          <w:r w:rsidRPr="00C0148F">
            <w:rPr>
              <w:rFonts w:ascii="Arial" w:hAnsi="Arial" w:cs="Arial"/>
              <w:sz w:val="24"/>
              <w:szCs w:val="24"/>
            </w:rPr>
            <w:fldChar w:fldCharType="end"/>
          </w:r>
        </w:sdtContent>
      </w:sdt>
      <w:r w:rsidRPr="00C0148F">
        <w:rPr>
          <w:rFonts w:ascii="Arial" w:hAnsi="Arial" w:cs="Arial"/>
          <w:sz w:val="24"/>
          <w:szCs w:val="24"/>
        </w:rPr>
        <w:t>.</w:t>
      </w:r>
    </w:p>
    <w:p w14:paraId="20F70102" w14:textId="77777777" w:rsidR="00C834CA" w:rsidRPr="00C0148F" w:rsidRDefault="00C834CA" w:rsidP="00C0148F">
      <w:pPr>
        <w:pStyle w:val="ListParagraph"/>
        <w:widowControl/>
        <w:numPr>
          <w:ilvl w:val="1"/>
          <w:numId w:val="4"/>
        </w:numPr>
        <w:spacing w:after="160" w:line="480" w:lineRule="auto"/>
        <w:jc w:val="both"/>
        <w:rPr>
          <w:rFonts w:ascii="Arial" w:hAnsi="Arial" w:cs="Arial"/>
          <w:b/>
          <w:bCs/>
          <w:sz w:val="24"/>
          <w:szCs w:val="24"/>
        </w:rPr>
      </w:pPr>
      <w:r w:rsidRPr="00C0148F">
        <w:rPr>
          <w:rFonts w:ascii="Arial" w:hAnsi="Arial" w:cs="Arial"/>
          <w:b/>
          <w:bCs/>
          <w:sz w:val="24"/>
          <w:szCs w:val="24"/>
        </w:rPr>
        <w:t>IDEs:</w:t>
      </w:r>
    </w:p>
    <w:p w14:paraId="3EEE77E1"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proofErr w:type="spellStart"/>
      <w:r w:rsidRPr="00C0148F">
        <w:rPr>
          <w:rFonts w:ascii="Arial" w:hAnsi="Arial" w:cs="Arial"/>
          <w:sz w:val="24"/>
          <w:szCs w:val="24"/>
        </w:rPr>
        <w:t>Jupyter</w:t>
      </w:r>
      <w:proofErr w:type="spellEnd"/>
      <w:r w:rsidRPr="00C0148F">
        <w:rPr>
          <w:rFonts w:ascii="Arial" w:hAnsi="Arial" w:cs="Arial"/>
          <w:sz w:val="24"/>
          <w:szCs w:val="24"/>
        </w:rPr>
        <w:t xml:space="preserve"> Notebook – A powerful tool for developing and sharing data science projects. It lets you combine code, visuals, text, and other media into one document, making the workflow clear and easy to follow </w:t>
      </w:r>
      <w:sdt>
        <w:sdtPr>
          <w:rPr>
            <w:rFonts w:ascii="Arial" w:hAnsi="Arial" w:cs="Arial"/>
            <w:sz w:val="24"/>
            <w:szCs w:val="24"/>
          </w:rPr>
          <w:id w:val="1248933225"/>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Dat24 \l 1033 </w:instrText>
          </w:r>
          <w:r w:rsidRPr="00C0148F">
            <w:rPr>
              <w:rFonts w:ascii="Arial" w:hAnsi="Arial" w:cs="Arial"/>
              <w:sz w:val="24"/>
              <w:szCs w:val="24"/>
            </w:rPr>
            <w:fldChar w:fldCharType="separate"/>
          </w:r>
          <w:r w:rsidRPr="00C0148F">
            <w:rPr>
              <w:rFonts w:ascii="Arial" w:hAnsi="Arial" w:cs="Arial"/>
              <w:sz w:val="24"/>
              <w:szCs w:val="24"/>
            </w:rPr>
            <w:t>(Dataquest, 2024)</w:t>
          </w:r>
          <w:r w:rsidRPr="00C0148F">
            <w:rPr>
              <w:rFonts w:ascii="Arial" w:hAnsi="Arial" w:cs="Arial"/>
              <w:sz w:val="24"/>
              <w:szCs w:val="24"/>
            </w:rPr>
            <w:fldChar w:fldCharType="end"/>
          </w:r>
        </w:sdtContent>
      </w:sdt>
      <w:r w:rsidRPr="00C0148F">
        <w:rPr>
          <w:rFonts w:ascii="Arial" w:hAnsi="Arial" w:cs="Arial"/>
          <w:sz w:val="24"/>
          <w:szCs w:val="24"/>
        </w:rPr>
        <w:t>.</w:t>
      </w:r>
    </w:p>
    <w:p w14:paraId="5D79B785" w14:textId="77777777" w:rsidR="00C834CA" w:rsidRPr="00C0148F" w:rsidRDefault="00C834CA" w:rsidP="00C0148F">
      <w:pPr>
        <w:pStyle w:val="ListParagraph"/>
        <w:widowControl/>
        <w:numPr>
          <w:ilvl w:val="2"/>
          <w:numId w:val="4"/>
        </w:numPr>
        <w:spacing w:after="160" w:line="480" w:lineRule="auto"/>
        <w:jc w:val="both"/>
        <w:rPr>
          <w:rFonts w:ascii="Arial" w:hAnsi="Arial" w:cs="Arial"/>
          <w:b/>
          <w:bCs/>
          <w:sz w:val="24"/>
          <w:szCs w:val="24"/>
        </w:rPr>
      </w:pPr>
      <w:r w:rsidRPr="00C0148F">
        <w:rPr>
          <w:rFonts w:ascii="Arial" w:hAnsi="Arial" w:cs="Arial"/>
          <w:sz w:val="24"/>
          <w:szCs w:val="24"/>
        </w:rPr>
        <w:t>Visual Studio Code – a fast, free code editor that covers nearly every aspect of the software development lifecycle</w:t>
      </w:r>
      <w:sdt>
        <w:sdtPr>
          <w:rPr>
            <w:rFonts w:ascii="Arial" w:hAnsi="Arial" w:cs="Arial"/>
            <w:sz w:val="24"/>
            <w:szCs w:val="24"/>
          </w:rPr>
          <w:id w:val="-1799284531"/>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Mar22 \l 1033 </w:instrText>
          </w:r>
          <w:r w:rsidRPr="00C0148F">
            <w:rPr>
              <w:rFonts w:ascii="Arial" w:hAnsi="Arial" w:cs="Arial"/>
              <w:sz w:val="24"/>
              <w:szCs w:val="24"/>
            </w:rPr>
            <w:fldChar w:fldCharType="separate"/>
          </w:r>
          <w:r w:rsidRPr="00C0148F">
            <w:rPr>
              <w:rFonts w:ascii="Arial" w:hAnsi="Arial" w:cs="Arial"/>
              <w:sz w:val="24"/>
              <w:szCs w:val="24"/>
            </w:rPr>
            <w:t xml:space="preserve"> (Heller, 2022)</w:t>
          </w:r>
          <w:r w:rsidRPr="00C0148F">
            <w:rPr>
              <w:rFonts w:ascii="Arial" w:hAnsi="Arial" w:cs="Arial"/>
              <w:sz w:val="24"/>
              <w:szCs w:val="24"/>
            </w:rPr>
            <w:fldChar w:fldCharType="end"/>
          </w:r>
        </w:sdtContent>
      </w:sdt>
      <w:r w:rsidRPr="00C0148F">
        <w:rPr>
          <w:rFonts w:ascii="Arial" w:hAnsi="Arial" w:cs="Arial"/>
          <w:sz w:val="24"/>
          <w:szCs w:val="24"/>
        </w:rPr>
        <w:t>.</w:t>
      </w:r>
    </w:p>
    <w:p w14:paraId="21825FC8" w14:textId="77777777" w:rsidR="00C834CA" w:rsidRPr="00C0148F" w:rsidRDefault="00C834CA" w:rsidP="00C0148F">
      <w:pPr>
        <w:pStyle w:val="ListParagraph"/>
        <w:widowControl/>
        <w:numPr>
          <w:ilvl w:val="1"/>
          <w:numId w:val="4"/>
        </w:numPr>
        <w:spacing w:after="160" w:line="480" w:lineRule="auto"/>
        <w:jc w:val="both"/>
        <w:rPr>
          <w:rFonts w:ascii="Arial" w:hAnsi="Arial" w:cs="Arial"/>
          <w:b/>
          <w:bCs/>
          <w:sz w:val="24"/>
          <w:szCs w:val="24"/>
        </w:rPr>
      </w:pPr>
      <w:r w:rsidRPr="00C0148F">
        <w:rPr>
          <w:rFonts w:ascii="Arial" w:hAnsi="Arial" w:cs="Arial"/>
          <w:b/>
          <w:bCs/>
          <w:sz w:val="24"/>
          <w:szCs w:val="24"/>
        </w:rPr>
        <w:t>Version Control System</w:t>
      </w:r>
    </w:p>
    <w:p w14:paraId="21A135CE"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Git – a free, open-source tool for managing source code that helps multiple developers work together on projects of any size by keeping track of changes</w:t>
      </w:r>
      <w:sdt>
        <w:sdtPr>
          <w:rPr>
            <w:rFonts w:ascii="Arial" w:hAnsi="Arial" w:cs="Arial"/>
            <w:sz w:val="24"/>
            <w:szCs w:val="24"/>
          </w:rPr>
          <w:id w:val="-591478721"/>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Say24 \l 1033 </w:instrText>
          </w:r>
          <w:r w:rsidRPr="00C0148F">
            <w:rPr>
              <w:rFonts w:ascii="Arial" w:hAnsi="Arial" w:cs="Arial"/>
              <w:sz w:val="24"/>
              <w:szCs w:val="24"/>
            </w:rPr>
            <w:fldChar w:fldCharType="separate"/>
          </w:r>
          <w:r w:rsidRPr="00C0148F">
            <w:rPr>
              <w:rFonts w:ascii="Arial" w:hAnsi="Arial" w:cs="Arial"/>
              <w:sz w:val="24"/>
              <w:szCs w:val="24"/>
            </w:rPr>
            <w:t xml:space="preserve"> (Perveez, 2024)</w:t>
          </w:r>
          <w:r w:rsidRPr="00C0148F">
            <w:rPr>
              <w:rFonts w:ascii="Arial" w:hAnsi="Arial" w:cs="Arial"/>
              <w:sz w:val="24"/>
              <w:szCs w:val="24"/>
            </w:rPr>
            <w:fldChar w:fldCharType="end"/>
          </w:r>
        </w:sdtContent>
      </w:sdt>
      <w:r w:rsidRPr="00C0148F">
        <w:rPr>
          <w:rFonts w:ascii="Arial" w:hAnsi="Arial" w:cs="Arial"/>
          <w:sz w:val="24"/>
          <w:szCs w:val="24"/>
        </w:rPr>
        <w:t>.</w:t>
      </w:r>
    </w:p>
    <w:p w14:paraId="4099D184" w14:textId="77777777" w:rsidR="00C834CA" w:rsidRPr="00C0148F" w:rsidRDefault="00C834CA" w:rsidP="00C0148F">
      <w:pPr>
        <w:pStyle w:val="ListParagraph"/>
        <w:widowControl/>
        <w:numPr>
          <w:ilvl w:val="2"/>
          <w:numId w:val="4"/>
        </w:numPr>
        <w:spacing w:after="160" w:line="480" w:lineRule="auto"/>
        <w:jc w:val="both"/>
        <w:rPr>
          <w:rFonts w:ascii="Arial" w:hAnsi="Arial" w:cs="Arial"/>
          <w:b/>
          <w:bCs/>
          <w:sz w:val="24"/>
          <w:szCs w:val="24"/>
        </w:rPr>
      </w:pPr>
      <w:r w:rsidRPr="00C0148F">
        <w:rPr>
          <w:rFonts w:ascii="Arial" w:hAnsi="Arial" w:cs="Arial"/>
          <w:sz w:val="24"/>
          <w:szCs w:val="24"/>
        </w:rPr>
        <w:t xml:space="preserve">GitHub – a web-based version control for software developers used for collaboration </w:t>
      </w:r>
      <w:sdt>
        <w:sdtPr>
          <w:rPr>
            <w:rFonts w:ascii="Arial" w:hAnsi="Arial" w:cs="Arial"/>
            <w:sz w:val="24"/>
            <w:szCs w:val="24"/>
          </w:rPr>
          <w:id w:val="2054498710"/>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Ben24 \l 1033 </w:instrText>
          </w:r>
          <w:r w:rsidRPr="00C0148F">
            <w:rPr>
              <w:rFonts w:ascii="Arial" w:hAnsi="Arial" w:cs="Arial"/>
              <w:sz w:val="24"/>
              <w:szCs w:val="24"/>
            </w:rPr>
            <w:fldChar w:fldCharType="separate"/>
          </w:r>
          <w:r w:rsidRPr="00C0148F">
            <w:rPr>
              <w:rFonts w:ascii="Arial" w:hAnsi="Arial" w:cs="Arial"/>
              <w:sz w:val="24"/>
              <w:szCs w:val="24"/>
            </w:rPr>
            <w:t>(Lutkevich, 2024)</w:t>
          </w:r>
          <w:r w:rsidRPr="00C0148F">
            <w:rPr>
              <w:rFonts w:ascii="Arial" w:hAnsi="Arial" w:cs="Arial"/>
              <w:sz w:val="24"/>
              <w:szCs w:val="24"/>
            </w:rPr>
            <w:fldChar w:fldCharType="end"/>
          </w:r>
        </w:sdtContent>
      </w:sdt>
    </w:p>
    <w:p w14:paraId="680778D6" w14:textId="77777777" w:rsidR="00C834CA" w:rsidRPr="00C0148F" w:rsidRDefault="00C834CA" w:rsidP="00C0148F">
      <w:pPr>
        <w:pStyle w:val="ListParagraph"/>
        <w:widowControl/>
        <w:numPr>
          <w:ilvl w:val="1"/>
          <w:numId w:val="4"/>
        </w:numPr>
        <w:spacing w:after="160" w:line="480" w:lineRule="auto"/>
        <w:jc w:val="both"/>
        <w:rPr>
          <w:rFonts w:ascii="Arial" w:hAnsi="Arial" w:cs="Arial"/>
          <w:b/>
          <w:bCs/>
          <w:sz w:val="24"/>
          <w:szCs w:val="24"/>
        </w:rPr>
      </w:pPr>
      <w:r w:rsidRPr="00C0148F">
        <w:rPr>
          <w:rFonts w:ascii="Arial" w:hAnsi="Arial" w:cs="Arial"/>
          <w:b/>
          <w:bCs/>
          <w:sz w:val="24"/>
          <w:szCs w:val="24"/>
        </w:rPr>
        <w:t>Frameworks</w:t>
      </w:r>
    </w:p>
    <w:p w14:paraId="01B39951"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Python 3.11 – the latest major version of the Python programming language, packed with new features and performance improvements </w:t>
      </w:r>
      <w:sdt>
        <w:sdtPr>
          <w:rPr>
            <w:rFonts w:ascii="Arial" w:hAnsi="Arial" w:cs="Arial"/>
            <w:sz w:val="24"/>
            <w:szCs w:val="24"/>
          </w:rPr>
          <w:id w:val="1237434007"/>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Pyt24 \l 1033 </w:instrText>
          </w:r>
          <w:r w:rsidRPr="00C0148F">
            <w:rPr>
              <w:rFonts w:ascii="Arial" w:hAnsi="Arial" w:cs="Arial"/>
              <w:sz w:val="24"/>
              <w:szCs w:val="24"/>
            </w:rPr>
            <w:fldChar w:fldCharType="separate"/>
          </w:r>
          <w:r w:rsidRPr="00C0148F">
            <w:rPr>
              <w:rFonts w:ascii="Arial" w:hAnsi="Arial" w:cs="Arial"/>
              <w:sz w:val="24"/>
              <w:szCs w:val="24"/>
            </w:rPr>
            <w:t>(Python.org, 2024)</w:t>
          </w:r>
          <w:r w:rsidRPr="00C0148F">
            <w:rPr>
              <w:rFonts w:ascii="Arial" w:hAnsi="Arial" w:cs="Arial"/>
              <w:sz w:val="24"/>
              <w:szCs w:val="24"/>
            </w:rPr>
            <w:fldChar w:fldCharType="end"/>
          </w:r>
        </w:sdtContent>
      </w:sdt>
      <w:r w:rsidRPr="00C0148F">
        <w:rPr>
          <w:rFonts w:ascii="Arial" w:hAnsi="Arial" w:cs="Arial"/>
          <w:sz w:val="24"/>
          <w:szCs w:val="24"/>
        </w:rPr>
        <w:t>.</w:t>
      </w:r>
    </w:p>
    <w:p w14:paraId="620D574B"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TensorFlow 2.18 – an open-source library compatible with Python, designed for building machine learning applications and neural networks </w:t>
      </w:r>
      <w:sdt>
        <w:sdtPr>
          <w:rPr>
            <w:rFonts w:ascii="Arial" w:hAnsi="Arial" w:cs="Arial"/>
            <w:sz w:val="24"/>
            <w:szCs w:val="24"/>
          </w:rPr>
          <w:id w:val="-2063853228"/>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Ser24 \l 1033 </w:instrText>
          </w:r>
          <w:r w:rsidRPr="00C0148F">
            <w:rPr>
              <w:rFonts w:ascii="Arial" w:hAnsi="Arial" w:cs="Arial"/>
              <w:sz w:val="24"/>
              <w:szCs w:val="24"/>
            </w:rPr>
            <w:fldChar w:fldCharType="separate"/>
          </w:r>
          <w:r w:rsidRPr="00C0148F">
            <w:rPr>
              <w:rFonts w:ascii="Arial" w:hAnsi="Arial" w:cs="Arial"/>
              <w:sz w:val="24"/>
              <w:szCs w:val="24"/>
            </w:rPr>
            <w:t>(Yegulalp, 2024)</w:t>
          </w:r>
          <w:r w:rsidRPr="00C0148F">
            <w:rPr>
              <w:rFonts w:ascii="Arial" w:hAnsi="Arial" w:cs="Arial"/>
              <w:sz w:val="24"/>
              <w:szCs w:val="24"/>
            </w:rPr>
            <w:fldChar w:fldCharType="end"/>
          </w:r>
        </w:sdtContent>
      </w:sdt>
      <w:r w:rsidRPr="00C0148F">
        <w:rPr>
          <w:rFonts w:ascii="Arial" w:hAnsi="Arial" w:cs="Arial"/>
          <w:sz w:val="24"/>
          <w:szCs w:val="24"/>
        </w:rPr>
        <w:t>.</w:t>
      </w:r>
    </w:p>
    <w:p w14:paraId="34DAD228"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lastRenderedPageBreak/>
        <w:t xml:space="preserve">OpenCV – a highly efficient open-source library for performing image processing tasks in computer vision </w:t>
      </w:r>
      <w:sdt>
        <w:sdtPr>
          <w:rPr>
            <w:rFonts w:ascii="Arial" w:hAnsi="Arial" w:cs="Arial"/>
            <w:sz w:val="24"/>
            <w:szCs w:val="24"/>
          </w:rPr>
          <w:id w:val="966390096"/>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Kam23 \l 1033 </w:instrText>
          </w:r>
          <w:r w:rsidRPr="00C0148F">
            <w:rPr>
              <w:rFonts w:ascii="Arial" w:hAnsi="Arial" w:cs="Arial"/>
              <w:sz w:val="24"/>
              <w:szCs w:val="24"/>
            </w:rPr>
            <w:fldChar w:fldCharType="separate"/>
          </w:r>
          <w:r w:rsidRPr="00C0148F">
            <w:rPr>
              <w:rFonts w:ascii="Arial" w:hAnsi="Arial" w:cs="Arial"/>
              <w:sz w:val="24"/>
              <w:szCs w:val="24"/>
            </w:rPr>
            <w:t>(Rzechowski, 2023)</w:t>
          </w:r>
          <w:r w:rsidRPr="00C0148F">
            <w:rPr>
              <w:rFonts w:ascii="Arial" w:hAnsi="Arial" w:cs="Arial"/>
              <w:sz w:val="24"/>
              <w:szCs w:val="24"/>
            </w:rPr>
            <w:fldChar w:fldCharType="end"/>
          </w:r>
        </w:sdtContent>
      </w:sdt>
      <w:r w:rsidRPr="00C0148F">
        <w:rPr>
          <w:rFonts w:ascii="Arial" w:hAnsi="Arial" w:cs="Arial"/>
          <w:sz w:val="24"/>
          <w:szCs w:val="24"/>
        </w:rPr>
        <w:t>.</w:t>
      </w:r>
    </w:p>
    <w:p w14:paraId="49BD2751" w14:textId="77777777" w:rsidR="00C834CA" w:rsidRPr="00C0148F" w:rsidRDefault="00C834CA" w:rsidP="00C0148F">
      <w:pPr>
        <w:pStyle w:val="ListParagraph"/>
        <w:widowControl/>
        <w:numPr>
          <w:ilvl w:val="1"/>
          <w:numId w:val="4"/>
        </w:numPr>
        <w:spacing w:after="160" w:line="480" w:lineRule="auto"/>
        <w:jc w:val="both"/>
        <w:rPr>
          <w:rFonts w:ascii="Arial" w:hAnsi="Arial" w:cs="Arial"/>
          <w:b/>
          <w:bCs/>
          <w:sz w:val="24"/>
          <w:szCs w:val="24"/>
        </w:rPr>
      </w:pPr>
      <w:r w:rsidRPr="00C0148F">
        <w:rPr>
          <w:rFonts w:ascii="Arial" w:hAnsi="Arial" w:cs="Arial"/>
          <w:b/>
          <w:bCs/>
          <w:sz w:val="24"/>
          <w:szCs w:val="24"/>
        </w:rPr>
        <w:t>Python Libraries</w:t>
      </w:r>
    </w:p>
    <w:p w14:paraId="789A1FA5"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NumPy – an open-source library for Python that supports mathematical and scientific computing </w:t>
      </w:r>
      <w:sdt>
        <w:sdtPr>
          <w:rPr>
            <w:rFonts w:ascii="Arial" w:hAnsi="Arial" w:cs="Arial"/>
            <w:sz w:val="24"/>
            <w:szCs w:val="24"/>
          </w:rPr>
          <w:id w:val="1327253675"/>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Ste24 \l 1033 </w:instrText>
          </w:r>
          <w:r w:rsidRPr="00C0148F">
            <w:rPr>
              <w:rFonts w:ascii="Arial" w:hAnsi="Arial" w:cs="Arial"/>
              <w:sz w:val="24"/>
              <w:szCs w:val="24"/>
            </w:rPr>
            <w:fldChar w:fldCharType="separate"/>
          </w:r>
          <w:r w:rsidRPr="00C0148F">
            <w:rPr>
              <w:rFonts w:ascii="Arial" w:hAnsi="Arial" w:cs="Arial"/>
              <w:sz w:val="24"/>
              <w:szCs w:val="24"/>
            </w:rPr>
            <w:t>(Bigelow, 2024)</w:t>
          </w:r>
          <w:r w:rsidRPr="00C0148F">
            <w:rPr>
              <w:rFonts w:ascii="Arial" w:hAnsi="Arial" w:cs="Arial"/>
              <w:sz w:val="24"/>
              <w:szCs w:val="24"/>
            </w:rPr>
            <w:fldChar w:fldCharType="end"/>
          </w:r>
        </w:sdtContent>
      </w:sdt>
      <w:r w:rsidRPr="00C0148F">
        <w:rPr>
          <w:rFonts w:ascii="Arial" w:hAnsi="Arial" w:cs="Arial"/>
          <w:sz w:val="24"/>
          <w:szCs w:val="24"/>
        </w:rPr>
        <w:t>.</w:t>
      </w:r>
    </w:p>
    <w:p w14:paraId="4BBCF93F" w14:textId="77777777" w:rsidR="00C834CA" w:rsidRPr="00C0148F"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Pandas – a Python library used for working with and manipulating tabular data </w:t>
      </w:r>
      <w:sdt>
        <w:sdtPr>
          <w:rPr>
            <w:rFonts w:ascii="Arial" w:hAnsi="Arial" w:cs="Arial"/>
            <w:sz w:val="24"/>
            <w:szCs w:val="24"/>
          </w:rPr>
          <w:id w:val="973254173"/>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Vid23 \l 1033 </w:instrText>
          </w:r>
          <w:r w:rsidRPr="00C0148F">
            <w:rPr>
              <w:rFonts w:ascii="Arial" w:hAnsi="Arial" w:cs="Arial"/>
              <w:sz w:val="24"/>
              <w:szCs w:val="24"/>
            </w:rPr>
            <w:fldChar w:fldCharType="separate"/>
          </w:r>
          <w:r w:rsidRPr="00C0148F">
            <w:rPr>
              <w:rFonts w:ascii="Arial" w:hAnsi="Arial" w:cs="Arial"/>
              <w:sz w:val="24"/>
              <w:szCs w:val="24"/>
            </w:rPr>
            <w:t>(Chugh, 2023)</w:t>
          </w:r>
          <w:r w:rsidRPr="00C0148F">
            <w:rPr>
              <w:rFonts w:ascii="Arial" w:hAnsi="Arial" w:cs="Arial"/>
              <w:sz w:val="24"/>
              <w:szCs w:val="24"/>
            </w:rPr>
            <w:fldChar w:fldCharType="end"/>
          </w:r>
        </w:sdtContent>
      </w:sdt>
      <w:r w:rsidRPr="00C0148F">
        <w:rPr>
          <w:rFonts w:ascii="Arial" w:hAnsi="Arial" w:cs="Arial"/>
          <w:sz w:val="24"/>
          <w:szCs w:val="24"/>
        </w:rPr>
        <w:t>.</w:t>
      </w:r>
    </w:p>
    <w:p w14:paraId="7593B3F4" w14:textId="2043A8F0" w:rsidR="00C834CA" w:rsidRDefault="00C834CA" w:rsidP="00C0148F">
      <w:pPr>
        <w:pStyle w:val="ListParagraph"/>
        <w:widowControl/>
        <w:numPr>
          <w:ilvl w:val="2"/>
          <w:numId w:val="4"/>
        </w:numPr>
        <w:spacing w:after="160" w:line="480" w:lineRule="auto"/>
        <w:jc w:val="both"/>
        <w:rPr>
          <w:rFonts w:ascii="Arial" w:hAnsi="Arial" w:cs="Arial"/>
          <w:sz w:val="24"/>
          <w:szCs w:val="24"/>
        </w:rPr>
      </w:pPr>
      <w:r w:rsidRPr="00C0148F">
        <w:rPr>
          <w:rFonts w:ascii="Arial" w:hAnsi="Arial" w:cs="Arial"/>
          <w:sz w:val="24"/>
          <w:szCs w:val="24"/>
        </w:rPr>
        <w:t xml:space="preserve">Scikit-Learn – specializes in machine learning tools, encompassing mathematical, statistical, and general-purpose algorithms that underpin numerous machine learning technologies </w:t>
      </w:r>
      <w:sdt>
        <w:sdtPr>
          <w:rPr>
            <w:rFonts w:ascii="Arial" w:hAnsi="Arial" w:cs="Arial"/>
            <w:sz w:val="24"/>
            <w:szCs w:val="24"/>
          </w:rPr>
          <w:id w:val="-606119775"/>
          <w:citation/>
        </w:sdtPr>
        <w:sdtContent>
          <w:r w:rsidRPr="00C0148F">
            <w:rPr>
              <w:rFonts w:ascii="Arial" w:hAnsi="Arial" w:cs="Arial"/>
              <w:sz w:val="24"/>
              <w:szCs w:val="24"/>
            </w:rPr>
            <w:fldChar w:fldCharType="begin"/>
          </w:r>
          <w:r w:rsidRPr="00C0148F">
            <w:rPr>
              <w:rFonts w:ascii="Arial" w:hAnsi="Arial" w:cs="Arial"/>
              <w:sz w:val="24"/>
              <w:szCs w:val="24"/>
            </w:rPr>
            <w:instrText xml:space="preserve"> CITATION Mar19 \l 13321 </w:instrText>
          </w:r>
          <w:r w:rsidRPr="00C0148F">
            <w:rPr>
              <w:rFonts w:ascii="Arial" w:hAnsi="Arial" w:cs="Arial"/>
              <w:sz w:val="24"/>
              <w:szCs w:val="24"/>
            </w:rPr>
            <w:fldChar w:fldCharType="separate"/>
          </w:r>
          <w:r w:rsidRPr="00C0148F">
            <w:rPr>
              <w:rFonts w:ascii="Arial" w:hAnsi="Arial" w:cs="Arial"/>
              <w:sz w:val="24"/>
              <w:szCs w:val="24"/>
            </w:rPr>
            <w:t>(Rouse, 2019)</w:t>
          </w:r>
          <w:r w:rsidRPr="00C0148F">
            <w:rPr>
              <w:rFonts w:ascii="Arial" w:hAnsi="Arial" w:cs="Arial"/>
              <w:sz w:val="24"/>
              <w:szCs w:val="24"/>
            </w:rPr>
            <w:fldChar w:fldCharType="end"/>
          </w:r>
        </w:sdtContent>
      </w:sdt>
      <w:r w:rsidRPr="00C0148F">
        <w:rPr>
          <w:rFonts w:ascii="Arial" w:hAnsi="Arial" w:cs="Arial"/>
          <w:sz w:val="24"/>
          <w:szCs w:val="24"/>
        </w:rPr>
        <w:t>.</w:t>
      </w:r>
      <w:r w:rsidR="00C0148F" w:rsidRPr="00C0148F">
        <w:rPr>
          <w:rFonts w:ascii="Arial" w:hAnsi="Arial" w:cs="Arial"/>
          <w:sz w:val="24"/>
          <w:szCs w:val="24"/>
        </w:rPr>
        <w:tab/>
      </w:r>
    </w:p>
    <w:p w14:paraId="5D1DE50D" w14:textId="0C75B053" w:rsidR="0005334B" w:rsidRDefault="0005334B" w:rsidP="0005334B">
      <w:pPr>
        <w:widowControl/>
        <w:spacing w:after="160" w:line="480" w:lineRule="auto"/>
        <w:jc w:val="both"/>
        <w:rPr>
          <w:rFonts w:ascii="Arial" w:hAnsi="Arial" w:cs="Arial"/>
          <w:b/>
          <w:bCs/>
          <w:sz w:val="24"/>
          <w:szCs w:val="24"/>
        </w:rPr>
      </w:pPr>
      <w:r w:rsidRPr="0005334B">
        <w:rPr>
          <w:rFonts w:ascii="Arial" w:hAnsi="Arial" w:cs="Arial"/>
          <w:b/>
          <w:bCs/>
          <w:sz w:val="24"/>
          <w:szCs w:val="24"/>
        </w:rPr>
        <w:t>System’s Testing</w:t>
      </w:r>
    </w:p>
    <w:tbl>
      <w:tblPr>
        <w:tblW w:w="0" w:type="auto"/>
        <w:tblCellMar>
          <w:top w:w="15" w:type="dxa"/>
          <w:left w:w="15" w:type="dxa"/>
          <w:bottom w:w="15" w:type="dxa"/>
          <w:right w:w="15" w:type="dxa"/>
        </w:tblCellMar>
        <w:tblLook w:val="04A0" w:firstRow="1" w:lastRow="0" w:firstColumn="1" w:lastColumn="0" w:noHBand="0" w:noVBand="1"/>
      </w:tblPr>
      <w:tblGrid>
        <w:gridCol w:w="615"/>
        <w:gridCol w:w="965"/>
        <w:gridCol w:w="1118"/>
        <w:gridCol w:w="1570"/>
        <w:gridCol w:w="1838"/>
        <w:gridCol w:w="1027"/>
        <w:gridCol w:w="866"/>
        <w:gridCol w:w="621"/>
      </w:tblGrid>
      <w:tr w:rsidR="0005334B" w:rsidRPr="0005334B" w14:paraId="5892D34C" w14:textId="77777777" w:rsidTr="0005334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B0F80" w14:textId="77777777" w:rsidR="0005334B" w:rsidRPr="0005334B" w:rsidRDefault="0005334B" w:rsidP="0005334B">
            <w:pPr>
              <w:widowControl/>
              <w:jc w:val="center"/>
              <w:rPr>
                <w:rFonts w:ascii="Times New Roman" w:eastAsia="Times New Roman" w:hAnsi="Times New Roman" w:cs="Times New Roman"/>
                <w:sz w:val="18"/>
                <w:szCs w:val="18"/>
                <w:lang w:val="en-PH"/>
              </w:rPr>
            </w:pPr>
            <w:r w:rsidRPr="0005334B">
              <w:rPr>
                <w:rFonts w:ascii="Arial" w:eastAsia="Times New Roman" w:hAnsi="Arial" w:cs="Arial"/>
                <w:b/>
                <w:bCs/>
                <w:color w:val="000000"/>
                <w:sz w:val="18"/>
                <w:szCs w:val="18"/>
                <w:lang w:val="en-PH"/>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79" w14:textId="77777777" w:rsidR="0005334B" w:rsidRPr="0005334B" w:rsidRDefault="0005334B" w:rsidP="0005334B">
            <w:pPr>
              <w:widowControl/>
              <w:jc w:val="center"/>
              <w:rPr>
                <w:rFonts w:ascii="Times New Roman" w:eastAsia="Times New Roman" w:hAnsi="Times New Roman" w:cs="Times New Roman"/>
                <w:sz w:val="18"/>
                <w:szCs w:val="18"/>
                <w:lang w:val="en-PH"/>
              </w:rPr>
            </w:pPr>
            <w:r w:rsidRPr="0005334B">
              <w:rPr>
                <w:rFonts w:ascii="Arial" w:eastAsia="Times New Roman" w:hAnsi="Arial" w:cs="Arial"/>
                <w:b/>
                <w:bCs/>
                <w:color w:val="000000"/>
                <w:sz w:val="18"/>
                <w:szCs w:val="18"/>
                <w:lang w:val="en-PH"/>
              </w:rPr>
              <w:t>Test Case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B44BB" w14:textId="77777777" w:rsidR="0005334B" w:rsidRPr="0005334B" w:rsidRDefault="0005334B" w:rsidP="0005334B">
            <w:pPr>
              <w:widowControl/>
              <w:jc w:val="center"/>
              <w:rPr>
                <w:rFonts w:ascii="Times New Roman" w:eastAsia="Times New Roman" w:hAnsi="Times New Roman" w:cs="Times New Roman"/>
                <w:sz w:val="18"/>
                <w:szCs w:val="18"/>
                <w:lang w:val="en-PH"/>
              </w:rPr>
            </w:pPr>
            <w:r w:rsidRPr="0005334B">
              <w:rPr>
                <w:rFonts w:ascii="Arial" w:eastAsia="Times New Roman" w:hAnsi="Arial" w:cs="Arial"/>
                <w:b/>
                <w:bCs/>
                <w:color w:val="000000"/>
                <w:sz w:val="18"/>
                <w:szCs w:val="18"/>
                <w:lang w:val="en-PH"/>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8A89B" w14:textId="77777777" w:rsidR="0005334B" w:rsidRPr="0005334B" w:rsidRDefault="0005334B" w:rsidP="0005334B">
            <w:pPr>
              <w:widowControl/>
              <w:jc w:val="center"/>
              <w:rPr>
                <w:rFonts w:ascii="Times New Roman" w:eastAsia="Times New Roman" w:hAnsi="Times New Roman" w:cs="Times New Roman"/>
                <w:sz w:val="18"/>
                <w:szCs w:val="18"/>
                <w:lang w:val="en-PH"/>
              </w:rPr>
            </w:pPr>
            <w:r w:rsidRPr="0005334B">
              <w:rPr>
                <w:rFonts w:ascii="Arial" w:eastAsia="Times New Roman" w:hAnsi="Arial" w:cs="Arial"/>
                <w:b/>
                <w:bCs/>
                <w:color w:val="000000"/>
                <w:sz w:val="18"/>
                <w:szCs w:val="18"/>
                <w:lang w:val="en-PH"/>
              </w:rPr>
              <w:t>Test 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00A7" w14:textId="77777777" w:rsidR="0005334B" w:rsidRPr="0005334B" w:rsidRDefault="0005334B" w:rsidP="0005334B">
            <w:pPr>
              <w:widowControl/>
              <w:jc w:val="center"/>
              <w:rPr>
                <w:rFonts w:ascii="Times New Roman" w:eastAsia="Times New Roman" w:hAnsi="Times New Roman" w:cs="Times New Roman"/>
                <w:sz w:val="18"/>
                <w:szCs w:val="18"/>
                <w:lang w:val="en-PH"/>
              </w:rPr>
            </w:pPr>
            <w:r w:rsidRPr="0005334B">
              <w:rPr>
                <w:rFonts w:ascii="Arial" w:eastAsia="Times New Roman" w:hAnsi="Arial" w:cs="Arial"/>
                <w:b/>
                <w:bCs/>
                <w:color w:val="000000"/>
                <w:sz w:val="18"/>
                <w:szCs w:val="18"/>
                <w:lang w:val="en-PH"/>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ABEF1" w14:textId="77777777" w:rsidR="0005334B" w:rsidRPr="0005334B" w:rsidRDefault="0005334B" w:rsidP="0005334B">
            <w:pPr>
              <w:widowControl/>
              <w:jc w:val="center"/>
              <w:rPr>
                <w:rFonts w:ascii="Times New Roman" w:eastAsia="Times New Roman" w:hAnsi="Times New Roman" w:cs="Times New Roman"/>
                <w:sz w:val="18"/>
                <w:szCs w:val="18"/>
                <w:lang w:val="en-PH"/>
              </w:rPr>
            </w:pPr>
            <w:r w:rsidRPr="0005334B">
              <w:rPr>
                <w:rFonts w:ascii="Arial" w:eastAsia="Times New Roman" w:hAnsi="Arial" w:cs="Arial"/>
                <w:b/>
                <w:bCs/>
                <w:color w:val="000000"/>
                <w:sz w:val="18"/>
                <w:szCs w:val="18"/>
                <w:lang w:val="en-PH"/>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BE6D7" w14:textId="77777777" w:rsidR="0005334B" w:rsidRPr="0005334B" w:rsidRDefault="0005334B" w:rsidP="0005334B">
            <w:pPr>
              <w:widowControl/>
              <w:jc w:val="center"/>
              <w:rPr>
                <w:rFonts w:ascii="Times New Roman" w:eastAsia="Times New Roman" w:hAnsi="Times New Roman" w:cs="Times New Roman"/>
                <w:sz w:val="18"/>
                <w:szCs w:val="18"/>
                <w:lang w:val="en-PH"/>
              </w:rPr>
            </w:pPr>
            <w:r w:rsidRPr="0005334B">
              <w:rPr>
                <w:rFonts w:ascii="Arial" w:eastAsia="Times New Roman" w:hAnsi="Arial" w:cs="Arial"/>
                <w:b/>
                <w:bCs/>
                <w:color w:val="000000"/>
                <w:sz w:val="18"/>
                <w:szCs w:val="18"/>
                <w:lang w:val="en-PH"/>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37DEC" w14:textId="77777777" w:rsidR="0005334B" w:rsidRPr="0005334B" w:rsidRDefault="0005334B" w:rsidP="0005334B">
            <w:pPr>
              <w:widowControl/>
              <w:jc w:val="center"/>
              <w:rPr>
                <w:rFonts w:ascii="Times New Roman" w:eastAsia="Times New Roman" w:hAnsi="Times New Roman" w:cs="Times New Roman"/>
                <w:sz w:val="18"/>
                <w:szCs w:val="18"/>
                <w:lang w:val="en-PH"/>
              </w:rPr>
            </w:pPr>
            <w:r w:rsidRPr="0005334B">
              <w:rPr>
                <w:rFonts w:ascii="Arial" w:eastAsia="Times New Roman" w:hAnsi="Arial" w:cs="Arial"/>
                <w:b/>
                <w:bCs/>
                <w:color w:val="000000"/>
                <w:sz w:val="18"/>
                <w:szCs w:val="18"/>
                <w:lang w:val="en-PH"/>
              </w:rPr>
              <w:t>Status</w:t>
            </w:r>
          </w:p>
        </w:tc>
      </w:tr>
      <w:tr w:rsidR="0005334B" w:rsidRPr="0005334B" w14:paraId="62EC8BAF" w14:textId="77777777" w:rsidTr="0005334B">
        <w:trPr>
          <w:trHeight w:val="2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0186"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TC001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42F45"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Verify coconut detection with valid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64FBF"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The user has access to the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E1899"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1. Select a valid image (good_coconut.jpg)</w:t>
            </w:r>
          </w:p>
          <w:p w14:paraId="7862609F"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2. Click Analyze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B90E"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Image: good_coconut.jpg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553AF"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Image is previewed, analysis returns maturity stages, total count, average confidence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83551"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Image previewed; maturity stages 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24EFA"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Pass</w:t>
            </w:r>
          </w:p>
        </w:tc>
      </w:tr>
      <w:tr w:rsidR="0005334B" w:rsidRPr="0005334B" w14:paraId="3508E718" w14:textId="77777777" w:rsidTr="0005334B">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7A1A0"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lastRenderedPageBreak/>
              <w:t>TC002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43ED"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Analyze button click without selecting an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ABBE8"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App is loaded in the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780D5"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1. Do not upload any file</w:t>
            </w:r>
          </w:p>
          <w:p w14:paraId="1CE64525"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2. Click Analyze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6725"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No file selected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CD3F3"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Alert: "Please select an image first!"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C057D"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Alert shown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B820C"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Pass</w:t>
            </w:r>
          </w:p>
        </w:tc>
      </w:tr>
      <w:tr w:rsidR="0005334B" w:rsidRPr="0005334B" w14:paraId="33D3A552" w14:textId="77777777" w:rsidTr="0005334B">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64A4D"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TC003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D49DB"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Upload unsupported file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4741"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App is ready for upload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54348"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1. Upload file assignment.pdf</w:t>
            </w:r>
          </w:p>
          <w:p w14:paraId="55A3039C"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2. Click Analyze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E6B6F"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File: assignment.pdf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C7384"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Text Output: "Failed to read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861E7"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Error message shown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09150"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Pass</w:t>
            </w:r>
          </w:p>
        </w:tc>
      </w:tr>
      <w:tr w:rsidR="0005334B" w:rsidRPr="0005334B" w14:paraId="2235BA53" w14:textId="77777777" w:rsidTr="0005334B">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0CE9"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TC004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E237B"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Upload image with no coconuts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4018B"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App is 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C25DC"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1. Upload image potholel.jpg</w:t>
            </w:r>
          </w:p>
          <w:p w14:paraId="1D354623"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2. Click Analyze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05EB2"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Image: pothole.jpg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D8C10"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0 coconuts 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2FA89"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No detection 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22081"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Pass</w:t>
            </w:r>
          </w:p>
        </w:tc>
      </w:tr>
      <w:tr w:rsidR="0005334B" w:rsidRPr="0005334B" w14:paraId="4D328C91" w14:textId="77777777" w:rsidTr="0005334B">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9C43E"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TC005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A39F0"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Detect coconuts in high-resolution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DADF7"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App is working normally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7BE5D"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1. Upload a 4000x3000 image of coconuts</w:t>
            </w:r>
          </w:p>
          <w:p w14:paraId="561EC343"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2. Click Analyze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5B422"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Image: highresolution_coconut.jpg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718B"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Detection completes; system doesn’t crash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C9845"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Works as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A6070"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Pass</w:t>
            </w:r>
          </w:p>
        </w:tc>
      </w:tr>
      <w:tr w:rsidR="0005334B" w:rsidRPr="0005334B" w14:paraId="2B1FBD23" w14:textId="77777777" w:rsidTr="0005334B">
        <w:trPr>
          <w:trHeight w:val="19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77563"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TC006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F2137"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Upload blurry coconut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3B68"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App is ready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5EB82"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1. Upload blurry_coconut.jpg</w:t>
            </w:r>
          </w:p>
          <w:p w14:paraId="5148B544"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2. Click Analyze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BFC7"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Image: blurry_coconut.jpg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01978"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System attempts, returns confidence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E0B41"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Works as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27D5A"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Pass</w:t>
            </w:r>
          </w:p>
        </w:tc>
      </w:tr>
      <w:tr w:rsidR="0005334B" w:rsidRPr="0005334B" w14:paraId="3AD5821D" w14:textId="77777777" w:rsidTr="0005334B">
        <w:trPr>
          <w:trHeight w:val="19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C094"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TC007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3D7F0"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Detect multiple coconuts in complex scene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FADC"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App is functional and 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7C0AF"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1. Upload crowded_coconuts.jpg</w:t>
            </w:r>
          </w:p>
          <w:p w14:paraId="7407CF97"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2. Click Analyze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3C1C6"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Image: crowded_coconuts.jpg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DB4C1"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Accurate counts for Stage 1, 2, and 3 maturity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C1233"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Accurate counts 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3104F"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Pass</w:t>
            </w:r>
          </w:p>
        </w:tc>
      </w:tr>
      <w:tr w:rsidR="0005334B" w:rsidRPr="0005334B" w14:paraId="5CF6EF0C" w14:textId="77777777" w:rsidTr="0005334B">
        <w:trPr>
          <w:trHeight w:val="1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D5D17"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lastRenderedPageBreak/>
              <w:t>TC008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90AEE"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Refresh page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5228D"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App is initially used with a successful upload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701C"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1. Upload valid image</w:t>
            </w:r>
          </w:p>
          <w:p w14:paraId="7798C9CB"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2. Click Analyze3. Refresh browser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278F7"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Image: good_coconut.jpg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7E44"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Page reloads to empty/default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3A4B5"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Image and results cleared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2A1D3" w14:textId="77777777" w:rsidR="0005334B" w:rsidRPr="0005334B" w:rsidRDefault="0005334B" w:rsidP="0005334B">
            <w:pPr>
              <w:widowControl/>
              <w:rPr>
                <w:rFonts w:ascii="Times New Roman" w:eastAsia="Times New Roman" w:hAnsi="Times New Roman" w:cs="Times New Roman"/>
                <w:sz w:val="18"/>
                <w:szCs w:val="18"/>
                <w:lang w:val="en-PH"/>
              </w:rPr>
            </w:pPr>
            <w:r w:rsidRPr="0005334B">
              <w:rPr>
                <w:rFonts w:ascii="Arial" w:eastAsia="Times New Roman" w:hAnsi="Arial" w:cs="Arial"/>
                <w:color w:val="000000"/>
                <w:sz w:val="18"/>
                <w:szCs w:val="18"/>
                <w:lang w:val="en-PH"/>
              </w:rPr>
              <w:t>Pass</w:t>
            </w:r>
          </w:p>
        </w:tc>
      </w:tr>
    </w:tbl>
    <w:p w14:paraId="2A7691A9" w14:textId="77777777" w:rsidR="0005334B" w:rsidRPr="0005334B" w:rsidRDefault="0005334B" w:rsidP="0005334B">
      <w:pPr>
        <w:widowControl/>
        <w:spacing w:after="160" w:line="480" w:lineRule="auto"/>
        <w:jc w:val="both"/>
        <w:rPr>
          <w:rFonts w:ascii="Arial" w:hAnsi="Arial" w:cs="Arial"/>
          <w:b/>
          <w:bCs/>
          <w:sz w:val="24"/>
          <w:szCs w:val="24"/>
        </w:rPr>
      </w:pPr>
    </w:p>
    <w:p w14:paraId="3E966345" w14:textId="63C9004F" w:rsidR="00C834CA" w:rsidRPr="00C0148F" w:rsidRDefault="00C834CA" w:rsidP="00C0148F">
      <w:pPr>
        <w:pBdr>
          <w:top w:val="nil"/>
          <w:left w:val="nil"/>
          <w:bottom w:val="nil"/>
          <w:right w:val="nil"/>
          <w:between w:val="nil"/>
        </w:pBdr>
        <w:spacing w:line="480" w:lineRule="auto"/>
        <w:ind w:right="98"/>
        <w:jc w:val="both"/>
        <w:rPr>
          <w:rFonts w:ascii="Arial" w:hAnsi="Arial" w:cs="Arial"/>
          <w:sz w:val="24"/>
          <w:szCs w:val="24"/>
        </w:rPr>
      </w:pPr>
      <w:r w:rsidRPr="00C0148F">
        <w:rPr>
          <w:rFonts w:ascii="Arial" w:hAnsi="Arial" w:cs="Arial"/>
          <w:sz w:val="24"/>
          <w:szCs w:val="24"/>
        </w:rPr>
        <w:t>References:</w:t>
      </w:r>
    </w:p>
    <w:sdt>
      <w:sdtPr>
        <w:rPr>
          <w:rFonts w:ascii="Arial" w:eastAsia="Calibri" w:hAnsi="Arial" w:cs="Arial"/>
          <w:color w:val="auto"/>
          <w:sz w:val="24"/>
          <w:szCs w:val="24"/>
        </w:rPr>
        <w:id w:val="-2115436862"/>
        <w:docPartObj>
          <w:docPartGallery w:val="Bibliographies"/>
          <w:docPartUnique/>
        </w:docPartObj>
      </w:sdtPr>
      <w:sdtContent>
        <w:p w14:paraId="2129C135" w14:textId="4B34BAF1" w:rsidR="00C834CA" w:rsidRPr="00C0148F" w:rsidRDefault="00C834CA" w:rsidP="00C0148F">
          <w:pPr>
            <w:pStyle w:val="Heading1"/>
            <w:spacing w:line="480" w:lineRule="auto"/>
            <w:jc w:val="both"/>
            <w:rPr>
              <w:rFonts w:ascii="Arial" w:hAnsi="Arial" w:cs="Arial"/>
              <w:sz w:val="24"/>
              <w:szCs w:val="24"/>
            </w:rPr>
          </w:pPr>
          <w:r w:rsidRPr="00C0148F">
            <w:rPr>
              <w:rFonts w:ascii="Arial" w:hAnsi="Arial" w:cs="Arial"/>
              <w:sz w:val="24"/>
              <w:szCs w:val="24"/>
            </w:rPr>
            <w:t>References</w:t>
          </w:r>
        </w:p>
        <w:sdt>
          <w:sdtPr>
            <w:rPr>
              <w:rFonts w:ascii="Arial" w:hAnsi="Arial" w:cs="Arial"/>
              <w:sz w:val="24"/>
              <w:szCs w:val="24"/>
            </w:rPr>
            <w:id w:val="-573587230"/>
            <w:bibliography/>
          </w:sdtPr>
          <w:sdtContent>
            <w:p w14:paraId="2092CB17"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fldChar w:fldCharType="begin"/>
              </w:r>
              <w:r w:rsidRPr="00C0148F">
                <w:rPr>
                  <w:rFonts w:ascii="Arial" w:hAnsi="Arial" w:cs="Arial"/>
                  <w:sz w:val="24"/>
                  <w:szCs w:val="24"/>
                </w:rPr>
                <w:instrText xml:space="preserve"> BIBLIOGRAPHY </w:instrText>
              </w:r>
              <w:r w:rsidRPr="00C0148F">
                <w:rPr>
                  <w:rFonts w:ascii="Arial" w:hAnsi="Arial" w:cs="Arial"/>
                  <w:sz w:val="24"/>
                  <w:szCs w:val="24"/>
                </w:rPr>
                <w:fldChar w:fldCharType="separate"/>
              </w:r>
              <w:r w:rsidRPr="00C0148F">
                <w:rPr>
                  <w:rFonts w:ascii="Arial" w:hAnsi="Arial" w:cs="Arial"/>
                  <w:sz w:val="24"/>
                  <w:szCs w:val="24"/>
                </w:rPr>
                <w:t>Bigelow, S. J. (2024, July 19). What is NumPy? Explaining how it works in Python. Retrieved from TechTarget: https://www.techtarget.com/whatis/definition/What-is-NumPy-Explaining-how-it-works-in-Python</w:t>
              </w:r>
            </w:p>
            <w:p w14:paraId="3A85F970"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Chugh, V. (2023, May 30). Python pandas tutorial: The ultimate guide for beginners. Retrieved from Datacamp: https://www.datacamp.com/tutorial/pandas</w:t>
              </w:r>
            </w:p>
            <w:p w14:paraId="40BF0D7D"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Dataquest. (2024, August 21). How to Use Jupyter Notebook in 2024: A Beginner's Tutorial. Retrieved from Dataquest: https://www.dataquest.io/blog/jupyter-notebook-tutorial/</w:t>
              </w:r>
            </w:p>
            <w:p w14:paraId="5F7CFD21" w14:textId="5907D605" w:rsidR="00885CBC" w:rsidRPr="00C0148F" w:rsidRDefault="00885CBC" w:rsidP="00C0148F">
              <w:pPr>
                <w:spacing w:line="480" w:lineRule="auto"/>
                <w:ind w:left="720" w:hanging="720"/>
                <w:rPr>
                  <w:rFonts w:ascii="Arial" w:hAnsi="Arial" w:cs="Arial"/>
                  <w:sz w:val="24"/>
                  <w:szCs w:val="24"/>
                </w:rPr>
              </w:pPr>
              <w:r w:rsidRPr="00C0148F">
                <w:rPr>
                  <w:rFonts w:ascii="Arial" w:hAnsi="Arial" w:cs="Arial"/>
                  <w:sz w:val="24"/>
                  <w:szCs w:val="24"/>
                </w:rPr>
                <w:t>Department of Science and Technology. (2022). Coconut – Industry Strategic Science and Technology Plans (ISPs) Platform. PCAARRD’s Industry Strategic Science and Technology Plans. https://ispweb.pcaarrd.dost.gov.ph/isp-commodities/coconut/</w:t>
              </w:r>
            </w:p>
            <w:p w14:paraId="7C75390B"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Domantas, G. (2023, May 15). What Is CSS and How Does It Work? Retrieved from Hostinger: https://www.hostinger.ph/tutorials/what-is-css</w:t>
              </w:r>
            </w:p>
            <w:p w14:paraId="381A4386"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lastRenderedPageBreak/>
                <w:t>Hayes, A. (2024, August 8). HyperText Markup Language (HTML): What It Is and How It Works. Retrieved from Investopedia: https://www.investopedia.com/terms/h/html.asp</w:t>
              </w:r>
            </w:p>
            <w:p w14:paraId="629D2E24"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Heller, M. (2022, July 8). What is Visual Studio Code? Microsoft’s extensible code editor. Retrieved from InfoWorld: https://www.infoworld.com/article/2335960/what-is-visual-studio-code-microsofts-extensible-code-editor.html</w:t>
              </w:r>
            </w:p>
            <w:p w14:paraId="42FFF957"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Kosourova, E. (2024, December 11). What is Python Used For? 8 Real-Life Python Uses. Retrieved December 24, 2024, from DataCamp: https://opensource.com/resources/python</w:t>
              </w:r>
            </w:p>
            <w:p w14:paraId="710D4569"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Lutkevich, B. (2024, July 9). What Is GitHub?: Definition from TechTarget. Retrieved from TechTarget: https://www.techtarget.com/searchitoperations/definition/GitHub</w:t>
              </w:r>
            </w:p>
            <w:p w14:paraId="252CBFF0"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Morris, S. (2023, June 29). What Is JavaScript? A Guide for Total Beginners. Retrieved from Skillcrush: https://skillcrush.com/blog/javascript/</w:t>
              </w:r>
            </w:p>
            <w:p w14:paraId="40CC1827"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Perveez, S. H. (2024, June 8). What is Git: Features, Commands, Branch and Workflow in Git. Retrieved from Simplilearn: https://www.simplilearn.com/tutorials/git-tutorial/what-is-git</w:t>
              </w:r>
            </w:p>
            <w:p w14:paraId="70C77252"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Python.org. (2024, October 24). Python Release Python 3.11.0. Retrieved from Python.org: https://www.python.org/downloads/release/python-3110/</w:t>
              </w:r>
            </w:p>
            <w:p w14:paraId="2E79B20B"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Rouse, M. (2019, August 2). Scikit-Learn. Retrieved from Techopedia: https://www.techopedia.com/definition/33860/scikit-learn</w:t>
              </w:r>
            </w:p>
            <w:p w14:paraId="0DB02C63"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 xml:space="preserve">Rzechowski, K. (2023, January 12). What is OpenCV used for? Retrieved from </w:t>
              </w:r>
              <w:r w:rsidRPr="00C0148F">
                <w:rPr>
                  <w:rFonts w:ascii="Arial" w:hAnsi="Arial" w:cs="Arial"/>
                  <w:sz w:val="24"/>
                  <w:szCs w:val="24"/>
                </w:rPr>
                <w:lastRenderedPageBreak/>
                <w:t>Software Mill: https://softwaremill.com/what-is-opencv-used-for/</w:t>
              </w:r>
            </w:p>
            <w:p w14:paraId="3AA38405" w14:textId="77777777" w:rsidR="00C834CA" w:rsidRPr="00C0148F" w:rsidRDefault="00C834CA" w:rsidP="00C0148F">
              <w:pPr>
                <w:pStyle w:val="Bibliography"/>
                <w:spacing w:line="480" w:lineRule="auto"/>
                <w:ind w:left="720" w:hanging="720"/>
                <w:jc w:val="both"/>
                <w:rPr>
                  <w:rFonts w:ascii="Arial" w:hAnsi="Arial" w:cs="Arial"/>
                  <w:sz w:val="24"/>
                  <w:szCs w:val="24"/>
                </w:rPr>
              </w:pPr>
              <w:r w:rsidRPr="00C0148F">
                <w:rPr>
                  <w:rFonts w:ascii="Arial" w:hAnsi="Arial" w:cs="Arial"/>
                  <w:sz w:val="24"/>
                  <w:szCs w:val="24"/>
                </w:rPr>
                <w:t>Yegulalp, S. (2024, January 5). What is TensorFlow? The machine learning library explained. Retrieved from InfoWorld: https://www.infoworld.com/article/2255099/what-is-tensorflow-the-machine-learning-library-explained.html</w:t>
              </w:r>
            </w:p>
            <w:p w14:paraId="59E5C52D" w14:textId="45182AF4" w:rsidR="00C834CA" w:rsidRPr="00C0148F" w:rsidRDefault="00C834CA" w:rsidP="00C0148F">
              <w:pPr>
                <w:spacing w:line="480" w:lineRule="auto"/>
                <w:jc w:val="both"/>
                <w:rPr>
                  <w:rFonts w:ascii="Arial" w:hAnsi="Arial" w:cs="Arial"/>
                  <w:sz w:val="24"/>
                  <w:szCs w:val="24"/>
                </w:rPr>
              </w:pPr>
              <w:r w:rsidRPr="00C0148F">
                <w:rPr>
                  <w:rFonts w:ascii="Arial" w:hAnsi="Arial" w:cs="Arial"/>
                  <w:sz w:val="24"/>
                  <w:szCs w:val="24"/>
                </w:rPr>
                <w:fldChar w:fldCharType="end"/>
              </w:r>
            </w:p>
          </w:sdtContent>
        </w:sdt>
      </w:sdtContent>
    </w:sdt>
    <w:bookmarkEnd w:id="0"/>
    <w:p w14:paraId="5FE437EF" w14:textId="77777777" w:rsidR="00C834CA" w:rsidRPr="00C0148F" w:rsidRDefault="00C834CA" w:rsidP="00C0148F">
      <w:pPr>
        <w:pBdr>
          <w:top w:val="nil"/>
          <w:left w:val="nil"/>
          <w:bottom w:val="nil"/>
          <w:right w:val="nil"/>
          <w:between w:val="nil"/>
        </w:pBdr>
        <w:spacing w:line="480" w:lineRule="auto"/>
        <w:ind w:right="98"/>
        <w:jc w:val="both"/>
        <w:rPr>
          <w:rFonts w:ascii="Arial" w:hAnsi="Arial" w:cs="Arial"/>
          <w:sz w:val="24"/>
          <w:szCs w:val="24"/>
        </w:rPr>
      </w:pPr>
    </w:p>
    <w:sectPr w:rsidR="00C834CA" w:rsidRPr="00C0148F" w:rsidSect="0005334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2A6A"/>
    <w:multiLevelType w:val="multilevel"/>
    <w:tmpl w:val="A3C2D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1423D2"/>
    <w:multiLevelType w:val="multilevel"/>
    <w:tmpl w:val="DA50B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3B5053"/>
    <w:multiLevelType w:val="multilevel"/>
    <w:tmpl w:val="99EA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B54BE8"/>
    <w:multiLevelType w:val="hybridMultilevel"/>
    <w:tmpl w:val="B1EAFED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8E40E3E"/>
    <w:multiLevelType w:val="multilevel"/>
    <w:tmpl w:val="43940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0373625">
    <w:abstractNumId w:val="0"/>
  </w:num>
  <w:num w:numId="2" w16cid:durableId="264116597">
    <w:abstractNumId w:val="4"/>
  </w:num>
  <w:num w:numId="3" w16cid:durableId="1487235652">
    <w:abstractNumId w:val="2"/>
  </w:num>
  <w:num w:numId="4" w16cid:durableId="308752538">
    <w:abstractNumId w:val="1"/>
  </w:num>
  <w:num w:numId="5" w16cid:durableId="447480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9C"/>
    <w:rsid w:val="000001AF"/>
    <w:rsid w:val="0005334B"/>
    <w:rsid w:val="001936E0"/>
    <w:rsid w:val="002F2C45"/>
    <w:rsid w:val="003A5047"/>
    <w:rsid w:val="003C10E8"/>
    <w:rsid w:val="0068639C"/>
    <w:rsid w:val="006C7A2A"/>
    <w:rsid w:val="00731C1A"/>
    <w:rsid w:val="007F446E"/>
    <w:rsid w:val="008421B1"/>
    <w:rsid w:val="00885CBC"/>
    <w:rsid w:val="0096577F"/>
    <w:rsid w:val="00A478CE"/>
    <w:rsid w:val="00B15E2F"/>
    <w:rsid w:val="00B707BD"/>
    <w:rsid w:val="00BF5ED5"/>
    <w:rsid w:val="00C0148F"/>
    <w:rsid w:val="00C25BF3"/>
    <w:rsid w:val="00C411DE"/>
    <w:rsid w:val="00C834CA"/>
    <w:rsid w:val="00CE64BF"/>
    <w:rsid w:val="00EE26F2"/>
    <w:rsid w:val="00F120A5"/>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BEF7"/>
  <w15:chartTrackingRefBased/>
  <w15:docId w15:val="{7BC264E6-C3F2-4F40-8954-985EF07A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9C"/>
    <w:pPr>
      <w:widowControl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686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3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3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3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3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39C"/>
    <w:rPr>
      <w:rFonts w:eastAsiaTheme="majorEastAsia" w:cstheme="majorBidi"/>
      <w:color w:val="272727" w:themeColor="text1" w:themeTint="D8"/>
    </w:rPr>
  </w:style>
  <w:style w:type="paragraph" w:styleId="Title">
    <w:name w:val="Title"/>
    <w:basedOn w:val="Normal"/>
    <w:next w:val="Normal"/>
    <w:link w:val="TitleChar"/>
    <w:uiPriority w:val="10"/>
    <w:qFormat/>
    <w:rsid w:val="006863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39C"/>
    <w:pPr>
      <w:spacing w:before="160"/>
      <w:jc w:val="center"/>
    </w:pPr>
    <w:rPr>
      <w:i/>
      <w:iCs/>
      <w:color w:val="404040" w:themeColor="text1" w:themeTint="BF"/>
    </w:rPr>
  </w:style>
  <w:style w:type="character" w:customStyle="1" w:styleId="QuoteChar">
    <w:name w:val="Quote Char"/>
    <w:basedOn w:val="DefaultParagraphFont"/>
    <w:link w:val="Quote"/>
    <w:uiPriority w:val="29"/>
    <w:rsid w:val="0068639C"/>
    <w:rPr>
      <w:i/>
      <w:iCs/>
      <w:color w:val="404040" w:themeColor="text1" w:themeTint="BF"/>
    </w:rPr>
  </w:style>
  <w:style w:type="paragraph" w:styleId="ListParagraph">
    <w:name w:val="List Paragraph"/>
    <w:basedOn w:val="Normal"/>
    <w:uiPriority w:val="34"/>
    <w:qFormat/>
    <w:rsid w:val="0068639C"/>
    <w:pPr>
      <w:ind w:left="720"/>
      <w:contextualSpacing/>
    </w:pPr>
  </w:style>
  <w:style w:type="character" w:styleId="IntenseEmphasis">
    <w:name w:val="Intense Emphasis"/>
    <w:basedOn w:val="DefaultParagraphFont"/>
    <w:uiPriority w:val="21"/>
    <w:qFormat/>
    <w:rsid w:val="0068639C"/>
    <w:rPr>
      <w:i/>
      <w:iCs/>
      <w:color w:val="0F4761" w:themeColor="accent1" w:themeShade="BF"/>
    </w:rPr>
  </w:style>
  <w:style w:type="paragraph" w:styleId="IntenseQuote">
    <w:name w:val="Intense Quote"/>
    <w:basedOn w:val="Normal"/>
    <w:next w:val="Normal"/>
    <w:link w:val="IntenseQuoteChar"/>
    <w:uiPriority w:val="30"/>
    <w:qFormat/>
    <w:rsid w:val="00686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39C"/>
    <w:rPr>
      <w:i/>
      <w:iCs/>
      <w:color w:val="0F4761" w:themeColor="accent1" w:themeShade="BF"/>
    </w:rPr>
  </w:style>
  <w:style w:type="character" w:styleId="IntenseReference">
    <w:name w:val="Intense Reference"/>
    <w:basedOn w:val="DefaultParagraphFont"/>
    <w:uiPriority w:val="32"/>
    <w:qFormat/>
    <w:rsid w:val="0068639C"/>
    <w:rPr>
      <w:b/>
      <w:bCs/>
      <w:smallCaps/>
      <w:color w:val="0F4761" w:themeColor="accent1" w:themeShade="BF"/>
      <w:spacing w:val="5"/>
    </w:rPr>
  </w:style>
  <w:style w:type="paragraph" w:styleId="Bibliography">
    <w:name w:val="Bibliography"/>
    <w:basedOn w:val="Normal"/>
    <w:next w:val="Normal"/>
    <w:uiPriority w:val="37"/>
    <w:unhideWhenUsed/>
    <w:rsid w:val="00C834CA"/>
  </w:style>
  <w:style w:type="character" w:styleId="Strong">
    <w:name w:val="Strong"/>
    <w:basedOn w:val="DefaultParagraphFont"/>
    <w:uiPriority w:val="22"/>
    <w:qFormat/>
    <w:rsid w:val="00C01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6801">
      <w:bodyDiv w:val="1"/>
      <w:marLeft w:val="0"/>
      <w:marRight w:val="0"/>
      <w:marTop w:val="0"/>
      <w:marBottom w:val="0"/>
      <w:divBdr>
        <w:top w:val="none" w:sz="0" w:space="0" w:color="auto"/>
        <w:left w:val="none" w:sz="0" w:space="0" w:color="auto"/>
        <w:bottom w:val="none" w:sz="0" w:space="0" w:color="auto"/>
        <w:right w:val="none" w:sz="0" w:space="0" w:color="auto"/>
      </w:divBdr>
    </w:div>
    <w:div w:id="293145058">
      <w:bodyDiv w:val="1"/>
      <w:marLeft w:val="0"/>
      <w:marRight w:val="0"/>
      <w:marTop w:val="0"/>
      <w:marBottom w:val="0"/>
      <w:divBdr>
        <w:top w:val="none" w:sz="0" w:space="0" w:color="auto"/>
        <w:left w:val="none" w:sz="0" w:space="0" w:color="auto"/>
        <w:bottom w:val="none" w:sz="0" w:space="0" w:color="auto"/>
        <w:right w:val="none" w:sz="0" w:space="0" w:color="auto"/>
      </w:divBdr>
    </w:div>
    <w:div w:id="705758494">
      <w:bodyDiv w:val="1"/>
      <w:marLeft w:val="0"/>
      <w:marRight w:val="0"/>
      <w:marTop w:val="0"/>
      <w:marBottom w:val="0"/>
      <w:divBdr>
        <w:top w:val="none" w:sz="0" w:space="0" w:color="auto"/>
        <w:left w:val="none" w:sz="0" w:space="0" w:color="auto"/>
        <w:bottom w:val="none" w:sz="0" w:space="0" w:color="auto"/>
        <w:right w:val="none" w:sz="0" w:space="0" w:color="auto"/>
      </w:divBdr>
    </w:div>
    <w:div w:id="877624790">
      <w:bodyDiv w:val="1"/>
      <w:marLeft w:val="0"/>
      <w:marRight w:val="0"/>
      <w:marTop w:val="0"/>
      <w:marBottom w:val="0"/>
      <w:divBdr>
        <w:top w:val="none" w:sz="0" w:space="0" w:color="auto"/>
        <w:left w:val="none" w:sz="0" w:space="0" w:color="auto"/>
        <w:bottom w:val="none" w:sz="0" w:space="0" w:color="auto"/>
        <w:right w:val="none" w:sz="0" w:space="0" w:color="auto"/>
      </w:divBdr>
    </w:div>
    <w:div w:id="1191451054">
      <w:bodyDiv w:val="1"/>
      <w:marLeft w:val="0"/>
      <w:marRight w:val="0"/>
      <w:marTop w:val="0"/>
      <w:marBottom w:val="0"/>
      <w:divBdr>
        <w:top w:val="none" w:sz="0" w:space="0" w:color="auto"/>
        <w:left w:val="none" w:sz="0" w:space="0" w:color="auto"/>
        <w:bottom w:val="none" w:sz="0" w:space="0" w:color="auto"/>
        <w:right w:val="none" w:sz="0" w:space="0" w:color="auto"/>
      </w:divBdr>
    </w:div>
    <w:div w:id="1541937923">
      <w:bodyDiv w:val="1"/>
      <w:marLeft w:val="0"/>
      <w:marRight w:val="0"/>
      <w:marTop w:val="0"/>
      <w:marBottom w:val="0"/>
      <w:divBdr>
        <w:top w:val="none" w:sz="0" w:space="0" w:color="auto"/>
        <w:left w:val="none" w:sz="0" w:space="0" w:color="auto"/>
        <w:bottom w:val="none" w:sz="0" w:space="0" w:color="auto"/>
        <w:right w:val="none" w:sz="0" w:space="0" w:color="auto"/>
      </w:divBdr>
    </w:div>
    <w:div w:id="1727609633">
      <w:bodyDiv w:val="1"/>
      <w:marLeft w:val="0"/>
      <w:marRight w:val="0"/>
      <w:marTop w:val="0"/>
      <w:marBottom w:val="0"/>
      <w:divBdr>
        <w:top w:val="none" w:sz="0" w:space="0" w:color="auto"/>
        <w:left w:val="none" w:sz="0" w:space="0" w:color="auto"/>
        <w:bottom w:val="none" w:sz="0" w:space="0" w:color="auto"/>
        <w:right w:val="none" w:sz="0" w:space="0" w:color="auto"/>
      </w:divBdr>
    </w:div>
    <w:div w:id="1775516068">
      <w:bodyDiv w:val="1"/>
      <w:marLeft w:val="0"/>
      <w:marRight w:val="0"/>
      <w:marTop w:val="0"/>
      <w:marBottom w:val="0"/>
      <w:divBdr>
        <w:top w:val="none" w:sz="0" w:space="0" w:color="auto"/>
        <w:left w:val="none" w:sz="0" w:space="0" w:color="auto"/>
        <w:bottom w:val="none" w:sz="0" w:space="0" w:color="auto"/>
        <w:right w:val="none" w:sz="0" w:space="0" w:color="auto"/>
      </w:divBdr>
    </w:div>
    <w:div w:id="1843088425">
      <w:bodyDiv w:val="1"/>
      <w:marLeft w:val="0"/>
      <w:marRight w:val="0"/>
      <w:marTop w:val="0"/>
      <w:marBottom w:val="0"/>
      <w:divBdr>
        <w:top w:val="none" w:sz="0" w:space="0" w:color="auto"/>
        <w:left w:val="none" w:sz="0" w:space="0" w:color="auto"/>
        <w:bottom w:val="none" w:sz="0" w:space="0" w:color="auto"/>
        <w:right w:val="none" w:sz="0" w:space="0" w:color="auto"/>
      </w:divBdr>
    </w:div>
    <w:div w:id="2012683964">
      <w:bodyDiv w:val="1"/>
      <w:marLeft w:val="0"/>
      <w:marRight w:val="0"/>
      <w:marTop w:val="0"/>
      <w:marBottom w:val="0"/>
      <w:divBdr>
        <w:top w:val="none" w:sz="0" w:space="0" w:color="auto"/>
        <w:left w:val="none" w:sz="0" w:space="0" w:color="auto"/>
        <w:bottom w:val="none" w:sz="0" w:space="0" w:color="auto"/>
        <w:right w:val="none" w:sz="0" w:space="0" w:color="auto"/>
      </w:divBdr>
    </w:div>
    <w:div w:id="210491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Kos24</b:Tag>
    <b:SourceType>InternetSite</b:SourceType>
    <b:Guid>{74532013-4EA5-4ADF-AC70-664D392BF5A1}</b:Guid>
    <b:Author>
      <b:Author>
        <b:NameList>
          <b:Person>
            <b:Last>Kosourova</b:Last>
            <b:First>Elena</b:First>
          </b:Person>
        </b:NameList>
      </b:Author>
    </b:Author>
    <b:Title>What is Python Used For? 8 Real-Life Python Uses</b:Title>
    <b:Year>2024</b:Year>
    <b:YearAccessed>2024</b:YearAccessed>
    <b:MonthAccessed>December</b:MonthAccessed>
    <b:DayAccessed>24</b:DayAccessed>
    <b:URL>https://opensource.com/resources/python</b:URL>
    <b:InternetSiteTitle>DataCamp</b:InternetSiteTitle>
    <b:Month>December</b:Month>
    <b:Day>11</b:Day>
    <b:RefOrder>1</b:RefOrder>
  </b:Source>
  <b:Source>
    <b:Tag>Ada24</b:Tag>
    <b:SourceType>InternetSite</b:SourceType>
    <b:Guid>{876FDE1B-8C69-4D5E-AEA2-E5277E686652}</b:Guid>
    <b:Author>
      <b:Author>
        <b:NameList>
          <b:Person>
            <b:Last>Hayes</b:Last>
            <b:First>Adam</b:First>
          </b:Person>
        </b:NameList>
      </b:Author>
    </b:Author>
    <b:Title>HyperText Markup Language (HTML): What It Is and How It Works</b:Title>
    <b:InternetSiteTitle>Investopedia</b:InternetSiteTitle>
    <b:Year>2024</b:Year>
    <b:Month>August </b:Month>
    <b:Day>8</b:Day>
    <b:URL>https://www.investopedia.com/terms/h/html.asp</b:URL>
    <b:RefOrder>2</b:RefOrder>
  </b:Source>
  <b:Source>
    <b:Tag>Dom23</b:Tag>
    <b:SourceType>InternetSite</b:SourceType>
    <b:Guid>{455CEBB3-C8DE-40FF-A252-C0810861416C}</b:Guid>
    <b:Author>
      <b:Author>
        <b:NameList>
          <b:Person>
            <b:Last>Domantas</b:Last>
            <b:First>G.</b:First>
          </b:Person>
        </b:NameList>
      </b:Author>
    </b:Author>
    <b:Title>What Is CSS and How Does It Work?</b:Title>
    <b:InternetSiteTitle>Hostinger</b:InternetSiteTitle>
    <b:Year>2023</b:Year>
    <b:Month>May</b:Month>
    <b:Day>15</b:Day>
    <b:URL>https://www.hostinger.ph/tutorials/what-is-css</b:URL>
    <b:RefOrder>3</b:RefOrder>
  </b:Source>
  <b:Source>
    <b:Tag>Sco23</b:Tag>
    <b:SourceType>InternetSite</b:SourceType>
    <b:Guid>{0BC4A477-1304-4EBF-A1B4-42027E5C049E}</b:Guid>
    <b:Author>
      <b:Author>
        <b:NameList>
          <b:Person>
            <b:Last>Morris</b:Last>
            <b:First>Scott</b:First>
          </b:Person>
        </b:NameList>
      </b:Author>
    </b:Author>
    <b:Title>What Is JavaScript? A Guide for Total Beginners</b:Title>
    <b:InternetSiteTitle>Skillcrush</b:InternetSiteTitle>
    <b:Year>2023</b:Year>
    <b:Month>June</b:Month>
    <b:Day>29</b:Day>
    <b:URL>https://skillcrush.com/blog/javascript/</b:URL>
    <b:RefOrder>4</b:RefOrder>
  </b:Source>
  <b:Source>
    <b:Tag>Dat24</b:Tag>
    <b:SourceType>InternetSite</b:SourceType>
    <b:Guid>{3FE8EEBE-31E8-4099-AA02-CCFC46C4B237}</b:Guid>
    <b:Author>
      <b:Author>
        <b:Corporate>Dataquest</b:Corporate>
      </b:Author>
    </b:Author>
    <b:Title>How to Use Jupyter Notebook in 2024: A Beginner's Tutorial</b:Title>
    <b:InternetSiteTitle>Dataquest</b:InternetSiteTitle>
    <b:Year>2024</b:Year>
    <b:Month>August</b:Month>
    <b:Day>21</b:Day>
    <b:URL>https://www.dataquest.io/blog/jupyter-notebook-tutorial/</b:URL>
    <b:RefOrder>5</b:RefOrder>
  </b:Source>
  <b:Source>
    <b:Tag>Mar22</b:Tag>
    <b:SourceType>InternetSite</b:SourceType>
    <b:Guid>{42DD59E1-3BF2-4FFE-A9CD-02E9B6DD101C}</b:Guid>
    <b:Author>
      <b:Author>
        <b:NameList>
          <b:Person>
            <b:Last>Heller</b:Last>
            <b:First>Martin</b:First>
          </b:Person>
        </b:NameList>
      </b:Author>
    </b:Author>
    <b:Title>What is Visual Studio Code? Microsoft’s extensible code editor</b:Title>
    <b:InternetSiteTitle>InfoWorld</b:InternetSiteTitle>
    <b:Year>2022</b:Year>
    <b:Month>July</b:Month>
    <b:Day>8</b:Day>
    <b:URL>https://www.infoworld.com/article/2335960/what-is-visual-studio-code-microsofts-extensible-code-editor.html</b:URL>
    <b:RefOrder>6</b:RefOrder>
  </b:Source>
  <b:Source>
    <b:Tag>Say24</b:Tag>
    <b:SourceType>InternetSite</b:SourceType>
    <b:Guid>{3B4A57E2-087C-488D-9F75-7141F5A2A465}</b:Guid>
    <b:Author>
      <b:Author>
        <b:NameList>
          <b:Person>
            <b:Last>Perveez</b:Last>
            <b:First>Sayeda</b:First>
            <b:Middle>Haifa</b:Middle>
          </b:Person>
        </b:NameList>
      </b:Author>
    </b:Author>
    <b:Title>What is Git: Features, Commands, Branch and Workflow in Git</b:Title>
    <b:InternetSiteTitle>Simplilearn</b:InternetSiteTitle>
    <b:Year>2024</b:Year>
    <b:Month>June </b:Month>
    <b:Day>8</b:Day>
    <b:URL>https://www.simplilearn.com/tutorials/git-tutorial/what-is-git</b:URL>
    <b:RefOrder>7</b:RefOrder>
  </b:Source>
  <b:Source>
    <b:Tag>Ben24</b:Tag>
    <b:SourceType>InternetSite</b:SourceType>
    <b:Guid>{D8B29795-34F8-44DE-8204-339B5FF162D8}</b:Guid>
    <b:Author>
      <b:Author>
        <b:NameList>
          <b:Person>
            <b:Last>Lutkevich</b:Last>
            <b:First>Ben</b:First>
          </b:Person>
        </b:NameList>
      </b:Author>
    </b:Author>
    <b:Title>What Is GitHub?: Definition from TechTarget</b:Title>
    <b:InternetSiteTitle>TechTarget</b:InternetSiteTitle>
    <b:Year>2024</b:Year>
    <b:Month>July</b:Month>
    <b:Day>9</b:Day>
    <b:URL>https://www.techtarget.com/searchitoperations/definition/GitHub</b:URL>
    <b:RefOrder>8</b:RefOrder>
  </b:Source>
  <b:Source>
    <b:Tag>Pyt24</b:Tag>
    <b:SourceType>InternetSite</b:SourceType>
    <b:Guid>{F664D7BC-AAFE-4EA0-930D-C76FF57CFA92}</b:Guid>
    <b:Author>
      <b:Author>
        <b:Corporate>Python.org</b:Corporate>
      </b:Author>
    </b:Author>
    <b:Title>Python Release Python 3.11.0</b:Title>
    <b:InternetSiteTitle>Python.org</b:InternetSiteTitle>
    <b:Year>2024</b:Year>
    <b:Month>October</b:Month>
    <b:Day>24</b:Day>
    <b:URL>https://www.python.org/downloads/release/python-3110/</b:URL>
    <b:RefOrder>9</b:RefOrder>
  </b:Source>
  <b:Source>
    <b:Tag>Ser24</b:Tag>
    <b:SourceType>InternetSite</b:SourceType>
    <b:Guid>{91028F7D-5284-47DB-906D-924CBC65F850}</b:Guid>
    <b:Author>
      <b:Author>
        <b:NameList>
          <b:Person>
            <b:Last>Yegulalp</b:Last>
            <b:First>Serdar</b:First>
          </b:Person>
        </b:NameList>
      </b:Author>
    </b:Author>
    <b:Title>What is TensorFlow? The machine learning library explained</b:Title>
    <b:InternetSiteTitle>InfoWorld</b:InternetSiteTitle>
    <b:Year>2024</b:Year>
    <b:Month>January</b:Month>
    <b:Day>5</b:Day>
    <b:URL>https://www.infoworld.com/article/2255099/what-is-tensorflow-the-machine-learning-library-explained.html</b:URL>
    <b:RefOrder>10</b:RefOrder>
  </b:Source>
  <b:Source>
    <b:Tag>Kam23</b:Tag>
    <b:SourceType>InternetSite</b:SourceType>
    <b:Guid>{1F513DC1-74FC-435B-A41C-D75BB846B36C}</b:Guid>
    <b:Author>
      <b:Author>
        <b:NameList>
          <b:Person>
            <b:Last>Rzechowski</b:Last>
            <b:First>Kamil</b:First>
          </b:Person>
        </b:NameList>
      </b:Author>
    </b:Author>
    <b:Title>What is OpenCV used for?</b:Title>
    <b:InternetSiteTitle>Software Mill</b:InternetSiteTitle>
    <b:Year>2023</b:Year>
    <b:Month>January</b:Month>
    <b:Day>12</b:Day>
    <b:URL>https://softwaremill.com/what-is-opencv-used-for/</b:URL>
    <b:RefOrder>11</b:RefOrder>
  </b:Source>
  <b:Source>
    <b:Tag>Ste24</b:Tag>
    <b:SourceType>InternetSite</b:SourceType>
    <b:Guid>{9038D7D8-A83A-48F1-8781-6393CE1BC966}</b:Guid>
    <b:Author>
      <b:Author>
        <b:NameList>
          <b:Person>
            <b:Last>Bigelow</b:Last>
            <b:First>Stephen</b:First>
            <b:Middle>J.</b:Middle>
          </b:Person>
        </b:NameList>
      </b:Author>
    </b:Author>
    <b:Title>What is NumPy? Explaining how it works in Python</b:Title>
    <b:InternetSiteTitle>TechTarget</b:InternetSiteTitle>
    <b:Year>2024</b:Year>
    <b:Month>July</b:Month>
    <b:Day>19</b:Day>
    <b:URL>https://www.techtarget.com/whatis/definition/What-is-NumPy-Explaining-how-it-works-in-Python</b:URL>
    <b:RefOrder>12</b:RefOrder>
  </b:Source>
  <b:Source>
    <b:Tag>Vid23</b:Tag>
    <b:SourceType>InternetSite</b:SourceType>
    <b:Guid>{AF5A99E6-9CBD-4895-8C2C-3C012F21F3C8}</b:Guid>
    <b:Author>
      <b:Author>
        <b:NameList>
          <b:Person>
            <b:Last>Chugh</b:Last>
            <b:First>Vidhi</b:First>
          </b:Person>
        </b:NameList>
      </b:Author>
    </b:Author>
    <b:Title>Python pandas tutorial: The ultimate guide for beginners</b:Title>
    <b:InternetSiteTitle>Datacamp</b:InternetSiteTitle>
    <b:Year>2023</b:Year>
    <b:Month>May</b:Month>
    <b:Day>30</b:Day>
    <b:URL>https://www.datacamp.com/tutorial/pandas</b:URL>
    <b:RefOrder>13</b:RefOrder>
  </b:Source>
  <b:Source>
    <b:Tag>Mar19</b:Tag>
    <b:SourceType>InternetSite</b:SourceType>
    <b:Guid>{DCE3FB54-A6A1-4B71-B149-E8ED03FBD948}</b:Guid>
    <b:Title>Scikit-Learn</b:Title>
    <b:Year>2019</b:Year>
    <b:Author>
      <b:Author>
        <b:NameList>
          <b:Person>
            <b:Last>Rouse</b:Last>
            <b:First>Margaret</b:First>
          </b:Person>
        </b:NameList>
      </b:Author>
    </b:Author>
    <b:InternetSiteTitle>Techopedia</b:InternetSiteTitle>
    <b:Month>August</b:Month>
    <b:Day>2</b:Day>
    <b:URL>https://www.techopedia.com/definition/33860/scikit-learn</b:URL>
    <b:RefOrder>14</b:RefOrder>
  </b:Source>
</b:Sources>
</file>

<file path=customXml/itemProps1.xml><?xml version="1.0" encoding="utf-8"?>
<ds:datastoreItem xmlns:ds="http://schemas.openxmlformats.org/officeDocument/2006/customXml" ds:itemID="{1AB66B52-36D2-4C14-8F5B-EAAA2A48A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Maynard Masilac</dc:creator>
  <cp:keywords/>
  <dc:description/>
  <cp:lastModifiedBy>Prince Maynard Masilac</cp:lastModifiedBy>
  <cp:revision>8</cp:revision>
  <dcterms:created xsi:type="dcterms:W3CDTF">2025-04-26T02:23:00Z</dcterms:created>
  <dcterms:modified xsi:type="dcterms:W3CDTF">2025-05-04T02:44:00Z</dcterms:modified>
</cp:coreProperties>
</file>