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a2744"/>
          <w:sz w:val="56"/>
          <w:szCs w:val="56"/>
        </w:rPr>
        <w:t xml:space="preserve">GHAREEB SECURE BANK</w:t>
      </w:r>
    </w:p>
    <w:p>
      <w:pPr>
        <w:spacing w:after="400" w:before="120"/>
        <w:jc w:val="center"/>
      </w:pPr>
      <w:r>
        <w:rPr>
          <w:i/>
          <w:iCs/>
          <w:color w:val="b8860b"/>
          <w:sz w:val="28"/>
          <w:szCs w:val="28"/>
        </w:rPr>
        <w:t xml:space="preserve">Console-Based Bank Management System in C++</w:t>
      </w:r>
    </w:p>
    <w:p>
      <w:pPr>
        <w:spacing w:after="60" w:before="200"/>
        <w:jc w:val="center"/>
      </w:pPr>
      <w:r>
        <w:rPr>
          <w:b/>
          <w:bCs/>
          <w:sz w:val="24"/>
          <w:szCs w:val="24"/>
        </w:rPr>
        <w:t xml:space="preserve">Semester Project Report</w:t>
      </w:r>
    </w:p>
    <w:p>
      <w:pPr>
        <w:spacing w:after="60" w:before="60"/>
        <w:jc w:val="center"/>
      </w:pPr>
      <w:r>
        <w:rPr>
          <w:sz w:val="22"/>
          <w:szCs w:val="22"/>
        </w:rPr>
        <w:t xml:space="preserve">Object-Oriented Programming Concepts in C++</w:t>
      </w:r>
    </w:p>
    <w:p>
      <w:pPr>
        <w:spacing w:before="700"/>
      </w:pPr>
    </w:p>
    <w:p>
      <w:pPr>
        <w:spacing w:after="40"/>
        <w:jc w:val="center"/>
      </w:pPr>
      <w:r>
        <w:rPr>
          <w:color w:val="555555"/>
          <w:sz w:val="20"/>
          <w:szCs w:val="20"/>
        </w:rPr>
        <w:t xml:space="preserve">Submitted by</w:t>
      </w:r>
    </w:p>
    <w:p>
      <w:pPr>
        <w:spacing w:after="40"/>
        <w:jc w:val="center"/>
      </w:pPr>
      <w:r>
        <w:rPr>
          <w:b/>
          <w:bCs/>
          <w:color w:val="1a2744"/>
          <w:sz w:val="30"/>
          <w:szCs w:val="30"/>
        </w:rPr>
        <w:t xml:space="preserve">PROFFESSER HAMZA RAZA</w:t>
      </w:r>
    </w:p>
    <w:p>
      <w:pPr>
        <w:spacing w:after="40"/>
        <w:jc w:val="center"/>
      </w:pPr>
      <w:r>
        <w:rPr>
          <w:sz w:val="20"/>
          <w:szCs w:val="20"/>
        </w:rPr>
        <w:t xml:space="preserve">Class: B.S-CYS-2B   |   Student ID: 2520207</w:t>
      </w:r>
    </w:p>
    <w:p>
      <w:pPr>
        <w:spacing w:after="40"/>
        <w:jc w:val="center"/>
      </w:pPr>
      <w:r>
        <w:rPr>
          <w:sz w:val="20"/>
          <w:szCs w:val="20"/>
        </w:rPr>
        <w:t xml:space="preserve">BS Cyber Security — Air University, Kamra Campus</w:t>
      </w:r>
    </w:p>
    <w:p>
      <w:pPr>
        <w:sectPr>
          <w:pgSz w:w="12240" w:h="15840" w:orient="portrait"/>
          <w:pgMar w:top="1440" w:right="1440" w:bottom="1440" w:left="1440" w:header="708" w:footer="708" w:gutter="0"/>
          <w:pgNumType/>
          <w:docGrid w:linePitch="360"/>
        </w:sectPr>
      </w:pPr>
    </w:p>
    <w:p>
      <w:pPr>
        <w:pStyle w:val="Heading1"/>
        <w:pBdr>
          <w:bottom w:val="single" w:color="1a2744" w:sz="8" w:space="4"/>
        </w:pBdr>
        <w:spacing w:after="160" w:before="320"/>
      </w:pPr>
      <w:r>
        <w:rPr>
          <w:b/>
          <w:bCs/>
          <w:color w:val="1a2744"/>
          <w:sz w:val="30"/>
          <w:szCs w:val="30"/>
        </w:rPr>
        <w:t xml:space="preserve">1. Introduction</w:t>
      </w:r>
    </w:p>
    <w:p>
      <w:pPr>
        <w:spacing w:after="160" w:line="300"/>
      </w:pPr>
      <w:r>
        <w:rPr>
          <w:sz w:val="22"/>
          <w:szCs w:val="22"/>
        </w:rPr>
        <w:t xml:space="preserve">Ghareeb Secure Bank is a console-based bank management system developed in C++ as a semester project. The project simulates the core operations of a real bank — opening accounts, viewing account records, depositing and withdrawing money, and managing passwords — while demonstrating the four pillars of Object-Oriented Programming: Abstraction, Encapsulation, Inheritance, and Polymorphism. The application uses colored console output and simple text animations to make the terminal interface visually engaging, and stores all account data permanently in a text file so records persist between runs.</w:t>
      </w:r>
    </w:p>
    <w:p>
      <w:pPr>
        <w:pStyle w:val="Heading1"/>
        <w:pBdr>
          <w:bottom w:val="single" w:color="1a2744" w:sz="8" w:space="4"/>
        </w:pBdr>
        <w:spacing w:after="160" w:before="320"/>
      </w:pPr>
      <w:r>
        <w:rPr>
          <w:b/>
          <w:bCs/>
          <w:color w:val="1a2744"/>
          <w:sz w:val="30"/>
          <w:szCs w:val="30"/>
        </w:rPr>
        <w:t xml:space="preserve">2. Objectives</w:t>
      </w:r>
    </w:p>
    <w:p>
      <w:pPr>
        <w:pStyle w:val="ListParagraph"/>
        <w:numPr>
          <w:ilvl w:val="0"/>
          <w:numId w:val="1"/>
        </w:numPr>
        <w:spacing w:after="80"/>
      </w:pPr>
      <w:r>
        <w:rPr>
          <w:sz w:val="22"/>
          <w:szCs w:val="22"/>
        </w:rPr>
        <w:t xml:space="preserve">Design a class hierarchy that models real banking entities using proper OOP principles.</w:t>
      </w:r>
    </w:p>
    <w:p>
      <w:pPr>
        <w:pStyle w:val="ListParagraph"/>
        <w:numPr>
          <w:ilvl w:val="0"/>
          <w:numId w:val="1"/>
        </w:numPr>
        <w:spacing w:after="80"/>
      </w:pPr>
      <w:r>
        <w:rPr>
          <w:sz w:val="22"/>
          <w:szCs w:val="22"/>
        </w:rPr>
        <w:t xml:space="preserve">Enforce real-world account-opening rules: a valid 13-digit CNIC, a valid phone number, and an age above 18.</w:t>
      </w:r>
    </w:p>
    <w:p>
      <w:pPr>
        <w:pStyle w:val="ListParagraph"/>
        <w:numPr>
          <w:ilvl w:val="0"/>
          <w:numId w:val="1"/>
        </w:numPr>
        <w:spacing w:after="80"/>
      </w:pPr>
      <w:r>
        <w:rPr>
          <w:sz w:val="22"/>
          <w:szCs w:val="22"/>
        </w:rPr>
        <w:t xml:space="preserve">Support two account types — Savings and Current — each with its own withdrawal and interest rules.</w:t>
      </w:r>
    </w:p>
    <w:p>
      <w:pPr>
        <w:pStyle w:val="ListParagraph"/>
        <w:numPr>
          <w:ilvl w:val="0"/>
          <w:numId w:val="1"/>
        </w:numPr>
        <w:spacing w:after="80"/>
      </w:pPr>
      <w:r>
        <w:rPr>
          <w:sz w:val="22"/>
          <w:szCs w:val="22"/>
        </w:rPr>
        <w:t xml:space="preserve">Persist all account data to a file so information is not lost when the program closes.</w:t>
      </w:r>
    </w:p>
    <w:p>
      <w:pPr>
        <w:pStyle w:val="ListParagraph"/>
        <w:numPr>
          <w:ilvl w:val="0"/>
          <w:numId w:val="1"/>
        </w:numPr>
        <w:spacing w:after="80"/>
      </w:pPr>
      <w:r>
        <w:rPr>
          <w:sz w:val="22"/>
          <w:szCs w:val="22"/>
        </w:rPr>
        <w:t xml:space="preserve">Present a colorful, animated console menu inspired by real banking software.</w:t>
      </w:r>
    </w:p>
    <w:p>
      <w:pPr>
        <w:pStyle w:val="Heading1"/>
        <w:pBdr>
          <w:bottom w:val="single" w:color="1a2744" w:sz="8" w:space="4"/>
        </w:pBdr>
        <w:spacing w:after="160" w:before="320"/>
      </w:pPr>
      <w:r>
        <w:rPr>
          <w:b/>
          <w:bCs/>
          <w:color w:val="1a2744"/>
          <w:sz w:val="30"/>
          <w:szCs w:val="30"/>
        </w:rPr>
        <w:t xml:space="preserve">3. Tools &amp; Technologies</w:t>
      </w:r>
    </w:p>
    <w:p>
      <w:pPr>
        <w:pStyle w:val="ListParagraph"/>
        <w:numPr>
          <w:ilvl w:val="0"/>
          <w:numId w:val="1"/>
        </w:numPr>
        <w:spacing w:after="80"/>
      </w:pPr>
      <w:r>
        <w:rPr>
          <w:sz w:val="22"/>
          <w:szCs w:val="22"/>
        </w:rPr>
        <w:t xml:space="preserve">Language: C++ (C++17)</w:t>
      </w:r>
    </w:p>
    <w:p>
      <w:pPr>
        <w:pStyle w:val="ListParagraph"/>
        <w:numPr>
          <w:ilvl w:val="0"/>
          <w:numId w:val="1"/>
        </w:numPr>
        <w:spacing w:after="80"/>
      </w:pPr>
      <w:r>
        <w:rPr>
          <w:sz w:val="22"/>
          <w:szCs w:val="22"/>
        </w:rPr>
        <w:t xml:space="preserve">IDE / Compiler: Dev-C++ / Code::Blocks (MinGW g++)</w:t>
      </w:r>
    </w:p>
    <w:p>
      <w:pPr>
        <w:pStyle w:val="ListParagraph"/>
        <w:numPr>
          <w:ilvl w:val="0"/>
          <w:numId w:val="1"/>
        </w:numPr>
        <w:spacing w:after="80"/>
      </w:pPr>
      <w:r>
        <w:rPr>
          <w:sz w:val="22"/>
          <w:szCs w:val="22"/>
        </w:rPr>
        <w:t xml:space="preserve">Libraries: &lt;iostream&gt;, &lt;fstream&gt;, &lt;sstream&gt;, &lt;vector&gt;, &lt;string&gt;, &lt;windows.h&gt; (console colors)</w:t>
      </w:r>
    </w:p>
    <w:p>
      <w:pPr>
        <w:pStyle w:val="ListParagraph"/>
        <w:numPr>
          <w:ilvl w:val="0"/>
          <w:numId w:val="1"/>
        </w:numPr>
        <w:spacing w:after="80"/>
      </w:pPr>
      <w:r>
        <w:rPr>
          <w:sz w:val="22"/>
          <w:szCs w:val="22"/>
        </w:rPr>
        <w:t xml:space="preserve">Data storage: plain text file (accounts.txt), pipe-delimited records</w:t>
      </w:r>
    </w:p>
    <w:p>
      <w:pPr>
        <w:pStyle w:val="Heading1"/>
        <w:pBdr>
          <w:bottom w:val="single" w:color="1a2744" w:sz="8" w:space="4"/>
        </w:pBdr>
        <w:spacing w:after="160" w:before="320"/>
      </w:pPr>
      <w:r>
        <w:rPr>
          <w:b/>
          <w:bCs/>
          <w:color w:val="1a2744"/>
          <w:sz w:val="30"/>
          <w:szCs w:val="30"/>
        </w:rPr>
        <w:t xml:space="preserve">4. Account Opening Requirements</w:t>
      </w:r>
    </w:p>
    <w:p>
      <w:pPr>
        <w:spacing w:after="160" w:line="300"/>
      </w:pPr>
      <w:r>
        <w:rPr>
          <w:sz w:val="22"/>
          <w:szCs w:val="22"/>
        </w:rPr>
        <w:t xml:space="preserve">Before an account can be created, the system validates three conditions, matching the real-world requirements given for this project:</w:t>
      </w:r>
    </w:p>
    <w:p>
      <w:pPr>
        <w:pStyle w:val="ListParagraph"/>
        <w:numPr>
          <w:ilvl w:val="0"/>
          <w:numId w:val="1"/>
        </w:numPr>
        <w:spacing w:after="80"/>
      </w:pPr>
      <w:r>
        <w:rPr>
          <w:sz w:val="22"/>
          <w:szCs w:val="22"/>
        </w:rPr>
        <w:t xml:space="preserve">CNIC: must contain exactly 13 digits (dashes are optional and ignored during validation).</w:t>
      </w:r>
    </w:p>
    <w:p>
      <w:pPr>
        <w:pStyle w:val="ListParagraph"/>
        <w:numPr>
          <w:ilvl w:val="0"/>
          <w:numId w:val="1"/>
        </w:numPr>
        <w:spacing w:after="80"/>
      </w:pPr>
      <w:r>
        <w:rPr>
          <w:sz w:val="22"/>
          <w:szCs w:val="22"/>
        </w:rPr>
        <w:t xml:space="preserve">Phone Number: must contain 10–11 digits.</w:t>
      </w:r>
    </w:p>
    <w:p>
      <w:pPr>
        <w:pStyle w:val="ListParagraph"/>
        <w:numPr>
          <w:ilvl w:val="0"/>
          <w:numId w:val="1"/>
        </w:numPr>
        <w:spacing w:after="80"/>
      </w:pPr>
      <w:r>
        <w:rPr>
          <w:sz w:val="22"/>
          <w:szCs w:val="22"/>
        </w:rPr>
        <w:t xml:space="preserve">Age: must be strictly greater than 18 years.</w:t>
      </w:r>
    </w:p>
    <w:p>
      <w:pPr>
        <w:spacing w:after="160" w:line="300"/>
      </w:pPr>
      <w:r>
        <w:rPr>
          <w:sz w:val="22"/>
          <w:szCs w:val="22"/>
        </w:rPr>
        <w:t xml:space="preserve">If any condition fails, the system rejects the request with a clear error message and no account is created.</w:t>
      </w:r>
    </w:p>
    <w:p>
      <w:pPr>
        <w:pStyle w:val="Heading1"/>
        <w:pBdr>
          <w:bottom w:val="single" w:color="1a2744" w:sz="8" w:space="4"/>
        </w:pBdr>
        <w:spacing w:after="160" w:before="320"/>
      </w:pPr>
      <w:r>
        <w:rPr>
          <w:b/>
          <w:bCs/>
          <w:color w:val="1a2744"/>
          <w:sz w:val="30"/>
          <w:szCs w:val="30"/>
        </w:rPr>
        <w:t xml:space="preserve">5. Class Diagram</w:t>
      </w:r>
    </w:p>
    <w:p>
      <w:pPr>
        <w:spacing w:after="160" w:line="300"/>
      </w:pPr>
      <w:r>
        <w:rPr>
          <w:sz w:val="22"/>
          <w:szCs w:val="22"/>
        </w:rPr>
        <w:t xml:space="preserve">The diagram below shows the class hierarchy: Person is the abstract root, Account inherits from Person and is itself abstract, and SavingsAccount / CurrentAccount are the concrete classes that implement the account-specific rules. The Bank class manages a collection of Account objects and handles file persistence.</w:t>
      </w:r>
    </w:p>
    <w:p>
      <w:pPr>
        <w:spacing w:after="160" w:before="160"/>
        <w:jc w:val="center"/>
      </w:pPr>
      <w:r>
        <w:drawing>
          <wp:inline distT="0" distB="0" distL="0" distR="0">
            <wp:extent cx="4572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076700"/>
                    </a:xfrm>
                    <a:prstGeom prst="rect">
                      <a:avLst/>
                    </a:prstGeom>
                  </pic:spPr>
                </pic:pic>
              </a:graphicData>
            </a:graphic>
          </wp:inline>
        </w:drawing>
      </w:r>
    </w:p>
    <w:p>
      <w:pPr>
        <w:pStyle w:val="Heading1"/>
        <w:pBdr>
          <w:bottom w:val="single" w:color="1a2744" w:sz="8" w:space="4"/>
        </w:pBdr>
        <w:spacing w:after="160" w:before="320"/>
      </w:pPr>
      <w:r>
        <w:rPr>
          <w:b/>
          <w:bCs/>
          <w:color w:val="1a2744"/>
          <w:sz w:val="30"/>
          <w:szCs w:val="30"/>
        </w:rPr>
        <w:t xml:space="preserve">6. OOP Concepts Used</w:t>
      </w:r>
    </w:p>
    <w:p>
      <w:pPr>
        <w:spacing w:after="160" w:line="300"/>
      </w:pPr>
      <w:r>
        <w:rPr>
          <w:sz w:val="22"/>
          <w:szCs w:val="22"/>
        </w:rPr>
        <w:t xml:space="preserve">Each of the four core OOP concepts appears concretely in the source code, as summarized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a2744" w:val="clear"/>
            <w:tcMar>
              <w:top w:type="dxa" w:w="120"/>
              <w:left w:type="dxa" w:w="140"/>
              <w:bottom w:type="dxa" w:w="120"/>
              <w:right w:type="dxa" w:w="140"/>
            </w:tcMar>
          </w:tcPr>
          <w:p>
            <w:r>
              <w:rPr>
                <w:b/>
                <w:bCs/>
                <w:color w:val="FFFFFF"/>
                <w:sz w:val="20"/>
                <w:szCs w:val="20"/>
              </w:rPr>
              <w:t xml:space="preserve">Concept</w:t>
            </w:r>
          </w:p>
        </w:tc>
        <w:tc>
          <w:tcPr>
            <w:tcW w:type="pct" w:w="38%"/>
            <w:shd w:fill="1a2744" w:val="clear"/>
            <w:tcMar>
              <w:top w:type="dxa" w:w="120"/>
              <w:left w:type="dxa" w:w="140"/>
              <w:bottom w:type="dxa" w:w="120"/>
              <w:right w:type="dxa" w:w="140"/>
            </w:tcMar>
          </w:tcPr>
          <w:p>
            <w:r>
              <w:rPr>
                <w:b/>
                <w:bCs/>
                <w:color w:val="FFFFFF"/>
                <w:sz w:val="20"/>
                <w:szCs w:val="20"/>
              </w:rPr>
              <w:t xml:space="preserve">Definition</w:t>
            </w:r>
          </w:p>
        </w:tc>
        <w:tc>
          <w:tcPr>
            <w:tcW w:type="pct" w:w="44%"/>
            <w:shd w:fill="1a2744" w:val="clear"/>
            <w:tcMar>
              <w:top w:type="dxa" w:w="120"/>
              <w:left w:type="dxa" w:w="140"/>
              <w:bottom w:type="dxa" w:w="120"/>
              <w:right w:type="dxa" w:w="140"/>
            </w:tcMar>
          </w:tcPr>
          <w:p>
            <w:r>
              <w:rPr>
                <w:b/>
                <w:bCs/>
                <w:color w:val="FFFFFF"/>
                <w:sz w:val="20"/>
                <w:szCs w:val="20"/>
              </w:rPr>
              <w:t xml:space="preserve">How it's used in this project</w:t>
            </w:r>
          </w:p>
        </w:tc>
      </w:tr>
      <w:tr>
        <w:tc>
          <w:tcPr>
            <w:tcW w:type="pct" w:w="18%"/>
            <w:shd w:fill="f2f2f2" w:val="clear"/>
            <w:tcMar>
              <w:top w:type="dxa" w:w="120"/>
              <w:left w:type="dxa" w:w="140"/>
              <w:bottom w:type="dxa" w:w="120"/>
              <w:right w:type="dxa" w:w="140"/>
            </w:tcMar>
          </w:tcPr>
          <w:p>
            <w:r>
              <w:rPr>
                <w:b/>
                <w:bCs/>
                <w:color w:val="1a2744"/>
                <w:sz w:val="20"/>
                <w:szCs w:val="20"/>
              </w:rPr>
              <w:t xml:space="preserve">Abstraction</w:t>
            </w:r>
          </w:p>
        </w:tc>
        <w:tc>
          <w:tcPr>
            <w:tcW w:type="pct" w:w="38%"/>
            <w:tcMar>
              <w:top w:type="dxa" w:w="120"/>
              <w:left w:type="dxa" w:w="140"/>
              <w:bottom w:type="dxa" w:w="120"/>
              <w:right w:type="dxa" w:w="140"/>
            </w:tcMar>
          </w:tcPr>
          <w:p>
            <w:r>
              <w:rPr>
                <w:sz w:val="20"/>
                <w:szCs w:val="20"/>
              </w:rPr>
              <w:t xml:space="preserve">Hiding implementation details and exposing only what's necessary, usually through abstract classes and pure virtual functions.</w:t>
            </w:r>
          </w:p>
        </w:tc>
        <w:tc>
          <w:tcPr>
            <w:tcW w:type="pct" w:w="44%"/>
            <w:tcMar>
              <w:top w:type="dxa" w:w="120"/>
              <w:left w:type="dxa" w:w="140"/>
              <w:bottom w:type="dxa" w:w="120"/>
              <w:right w:type="dxa" w:w="140"/>
            </w:tcMar>
          </w:tcPr>
          <w:p>
            <w:r>
              <w:rPr>
                <w:sz w:val="20"/>
                <w:szCs w:val="20"/>
              </w:rPr>
              <w:t xml:space="preserve">Person and Account are abstract classes. Person declares displayInfo() = 0, and Account declares withdraw() = 0 and calculateInterest() = 0 as pure virtual functions, so neither class can be instantiated directly — they only define a contract.</w:t>
            </w:r>
          </w:p>
        </w:tc>
      </w:tr>
      <w:tr>
        <w:tc>
          <w:tcPr>
            <w:tcW w:type="pct" w:w="18%"/>
            <w:shd w:fill="f2f2f2" w:val="clear"/>
            <w:tcMar>
              <w:top w:type="dxa" w:w="120"/>
              <w:left w:type="dxa" w:w="140"/>
              <w:bottom w:type="dxa" w:w="120"/>
              <w:right w:type="dxa" w:w="140"/>
            </w:tcMar>
          </w:tcPr>
          <w:p>
            <w:r>
              <w:rPr>
                <w:b/>
                <w:bCs/>
                <w:color w:val="1a2744"/>
                <w:sz w:val="20"/>
                <w:szCs w:val="20"/>
              </w:rPr>
              <w:t xml:space="preserve">Encapsulation</w:t>
            </w:r>
          </w:p>
        </w:tc>
        <w:tc>
          <w:tcPr>
            <w:tcW w:type="pct" w:w="38%"/>
            <w:tcMar>
              <w:top w:type="dxa" w:w="120"/>
              <w:left w:type="dxa" w:w="140"/>
              <w:bottom w:type="dxa" w:w="120"/>
              <w:right w:type="dxa" w:w="140"/>
            </w:tcMar>
          </w:tcPr>
          <w:p>
            <w:r>
              <w:rPr>
                <w:sz w:val="20"/>
                <w:szCs w:val="20"/>
              </w:rPr>
              <w:t xml:space="preserve">Bundling data with the methods that operate on it, and restricting direct access to internal state.</w:t>
            </w:r>
          </w:p>
        </w:tc>
        <w:tc>
          <w:tcPr>
            <w:tcW w:type="pct" w:w="44%"/>
            <w:tcMar>
              <w:top w:type="dxa" w:w="120"/>
              <w:left w:type="dxa" w:w="140"/>
              <w:bottom w:type="dxa" w:w="120"/>
              <w:right w:type="dxa" w:w="140"/>
            </w:tcMar>
          </w:tcPr>
          <w:p>
            <w:r>
              <w:rPr>
                <w:sz w:val="20"/>
                <w:szCs w:val="20"/>
              </w:rPr>
              <w:t xml:space="preserve">All member variables (name, cnic, balance, password, etc.) are declared protected or private. They can only be read or changed through public getter/setter methods such as getBalance(), setPassword(), and checkPassword().</w:t>
            </w:r>
          </w:p>
        </w:tc>
      </w:tr>
      <w:tr>
        <w:tc>
          <w:tcPr>
            <w:tcW w:type="pct" w:w="18%"/>
            <w:shd w:fill="f2f2f2" w:val="clear"/>
            <w:tcMar>
              <w:top w:type="dxa" w:w="120"/>
              <w:left w:type="dxa" w:w="140"/>
              <w:bottom w:type="dxa" w:w="120"/>
              <w:right w:type="dxa" w:w="140"/>
            </w:tcMar>
          </w:tcPr>
          <w:p>
            <w:r>
              <w:rPr>
                <w:b/>
                <w:bCs/>
                <w:color w:val="1a2744"/>
                <w:sz w:val="20"/>
                <w:szCs w:val="20"/>
              </w:rPr>
              <w:t xml:space="preserve">Inheritance</w:t>
            </w:r>
          </w:p>
        </w:tc>
        <w:tc>
          <w:tcPr>
            <w:tcW w:type="pct" w:w="38%"/>
            <w:tcMar>
              <w:top w:type="dxa" w:w="120"/>
              <w:left w:type="dxa" w:w="140"/>
              <w:bottom w:type="dxa" w:w="120"/>
              <w:right w:type="dxa" w:w="140"/>
            </w:tcMar>
          </w:tcPr>
          <w:p>
            <w:r>
              <w:rPr>
                <w:sz w:val="20"/>
                <w:szCs w:val="20"/>
              </w:rPr>
              <w:t xml:space="preserve">Creating new classes based on existing ones, reusing and extending their behavior.</w:t>
            </w:r>
          </w:p>
        </w:tc>
        <w:tc>
          <w:tcPr>
            <w:tcW w:type="pct" w:w="44%"/>
            <w:tcMar>
              <w:top w:type="dxa" w:w="120"/>
              <w:left w:type="dxa" w:w="140"/>
              <w:bottom w:type="dxa" w:w="120"/>
              <w:right w:type="dxa" w:w="140"/>
            </w:tcMar>
          </w:tcPr>
          <w:p>
            <w:r>
              <w:rPr>
                <w:sz w:val="20"/>
                <w:szCs w:val="20"/>
              </w:rPr>
              <w:t xml:space="preserve">Account inherits from Person, and both SavingsAccount and CurrentAccount inherit from Account. This forms a three-level hierarchy: Person → Account → {SavingsAccount, CurrentAccount}.</w:t>
            </w:r>
          </w:p>
        </w:tc>
      </w:tr>
      <w:tr>
        <w:tc>
          <w:tcPr>
            <w:tcW w:type="pct" w:w="18%"/>
            <w:shd w:fill="f2f2f2" w:val="clear"/>
            <w:tcMar>
              <w:top w:type="dxa" w:w="120"/>
              <w:left w:type="dxa" w:w="140"/>
              <w:bottom w:type="dxa" w:w="120"/>
              <w:right w:type="dxa" w:w="140"/>
            </w:tcMar>
          </w:tcPr>
          <w:p>
            <w:r>
              <w:rPr>
                <w:b/>
                <w:bCs/>
                <w:color w:val="1a2744"/>
                <w:sz w:val="20"/>
                <w:szCs w:val="20"/>
              </w:rPr>
              <w:t xml:space="preserve">Polymorphism</w:t>
            </w:r>
          </w:p>
        </w:tc>
        <w:tc>
          <w:tcPr>
            <w:tcW w:type="pct" w:w="38%"/>
            <w:tcMar>
              <w:top w:type="dxa" w:w="120"/>
              <w:left w:type="dxa" w:w="140"/>
              <w:bottom w:type="dxa" w:w="120"/>
              <w:right w:type="dxa" w:w="140"/>
            </w:tcMar>
          </w:tcPr>
          <w:p>
            <w:r>
              <w:rPr>
                <w:sz w:val="20"/>
                <w:szCs w:val="20"/>
              </w:rPr>
              <w:t xml:space="preserve">Calling the same function on different object types and getting behavior specific to each type, resolved at runtime through virtual functions.</w:t>
            </w:r>
          </w:p>
        </w:tc>
        <w:tc>
          <w:tcPr>
            <w:tcW w:type="pct" w:w="44%"/>
            <w:tcMar>
              <w:top w:type="dxa" w:w="120"/>
              <w:left w:type="dxa" w:w="140"/>
              <w:bottom w:type="dxa" w:w="120"/>
              <w:right w:type="dxa" w:w="140"/>
            </w:tcMar>
          </w:tcPr>
          <w:p>
            <w:r>
              <w:rPr>
                <w:sz w:val="20"/>
                <w:szCs w:val="20"/>
              </w:rPr>
              <w:t xml:space="preserve">withdraw() and calculateInterest() are virtual in Account and overridden differently in SavingsAccount (minimum-balance rule, 5% interest) and CurrentAccount (overdraft limit, 0% interest). The Bank class stores accounts as vector&lt;Account*&gt; and calls acc-&gt;withdraw(amount) without knowing the exact derived type — the correct version runs automatically.</w:t>
            </w:r>
          </w:p>
        </w:tc>
      </w:tr>
    </w:tbl>
    <w:p>
      <w:pPr>
        <w:pStyle w:val="Heading1"/>
        <w:pBdr>
          <w:bottom w:val="single" w:color="1a2744" w:sz="8" w:space="4"/>
        </w:pBdr>
        <w:spacing w:after="160" w:before="320"/>
      </w:pPr>
      <w:r>
        <w:rPr>
          <w:b/>
          <w:bCs/>
          <w:color w:val="1a2744"/>
          <w:sz w:val="30"/>
          <w:szCs w:val="30"/>
        </w:rPr>
        <w:t xml:space="preserve">7. Key Code Snippets</w:t>
      </w:r>
    </w:p>
    <w:p>
      <w:pPr>
        <w:pStyle w:val="Heading2"/>
        <w:spacing w:after="120" w:before="260"/>
      </w:pPr>
      <w:r>
        <w:rPr>
          <w:b/>
          <w:bCs/>
          <w:color w:val="b8860b"/>
          <w:sz w:val="24"/>
          <w:szCs w:val="24"/>
        </w:rPr>
        <w:t xml:space="preserve">7.1 Abstraction — pure virtual functions in Account</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2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class Account : public Person {</w:t>
            </w:r>
          </w:p>
          <w:p>
            <w:pPr>
              <w:spacing w:after="20"/>
            </w:pPr>
            <w:r>
              <w:rPr>
                <w:rFonts w:ascii="Consolas" w:cs="Consolas" w:eastAsia="Consolas" w:hAnsi="Consolas"/>
                <w:color w:val="d4d4d4"/>
                <w:sz w:val="18"/>
                <w:szCs w:val="18"/>
              </w:rPr>
              <w:t xml:space="preserve">protected:</w:t>
            </w:r>
          </w:p>
          <w:p>
            <w:pPr>
              <w:spacing w:after="20"/>
            </w:pPr>
            <w:r>
              <w:rPr>
                <w:rFonts w:ascii="Consolas" w:cs="Consolas" w:eastAsia="Consolas" w:hAnsi="Consolas"/>
                <w:color w:val="d4d4d4"/>
                <w:sz w:val="18"/>
                <w:szCs w:val="18"/>
              </w:rPr>
              <w:t xml:space="preserve">    string accountNumber, password;</w:t>
            </w:r>
          </w:p>
          <w:p>
            <w:pPr>
              <w:spacing w:after="20"/>
            </w:pPr>
            <w:r>
              <w:rPr>
                <w:rFonts w:ascii="Consolas" w:cs="Consolas" w:eastAsia="Consolas" w:hAnsi="Consolas"/>
                <w:color w:val="d4d4d4"/>
                <w:sz w:val="18"/>
                <w:szCs w:val="18"/>
              </w:rPr>
              <w:t xml:space="preserve">    double balance;</w:t>
            </w:r>
          </w:p>
          <w:p>
            <w:pPr>
              <w:spacing w:after="20"/>
            </w:pPr>
            <w:r>
              <w:rPr>
                <w:rFonts w:ascii="Consolas" w:cs="Consolas" w:eastAsia="Consolas" w:hAnsi="Consolas"/>
                <w:color w:val="d4d4d4"/>
                <w:sz w:val="18"/>
                <w:szCs w:val="18"/>
              </w:rPr>
              <w:t xml:space="preserve">public:</w:t>
            </w:r>
          </w:p>
          <w:p>
            <w:pPr>
              <w:spacing w:after="20"/>
            </w:pPr>
            <w:r>
              <w:rPr>
                <w:rFonts w:ascii="Consolas" w:cs="Consolas" w:eastAsia="Consolas" w:hAnsi="Consolas"/>
                <w:color w:val="d4d4d4"/>
                <w:sz w:val="18"/>
                <w:szCs w:val="18"/>
              </w:rPr>
              <w:t xml:space="preserve">    virtual bool withdraw(double amount) = 0;      // must be implemented</w:t>
            </w:r>
          </w:p>
          <w:p>
            <w:pPr>
              <w:spacing w:after="20"/>
            </w:pPr>
            <w:r>
              <w:rPr>
                <w:rFonts w:ascii="Consolas" w:cs="Consolas" w:eastAsia="Consolas" w:hAnsi="Consolas"/>
                <w:color w:val="d4d4d4"/>
                <w:sz w:val="18"/>
                <w:szCs w:val="18"/>
              </w:rPr>
              <w:t xml:space="preserve">    virtual double calculateInterest() const = 0;  // by every derived class</w:t>
            </w:r>
          </w:p>
          <w:p>
            <w:pPr>
              <w:spacing w:after="20"/>
            </w:pPr>
            <w:r>
              <w:rPr>
                <w:rFonts w:ascii="Consolas" w:cs="Consolas" w:eastAsia="Consolas" w:hAnsi="Consolas"/>
                <w:color w:val="d4d4d4"/>
                <w:sz w:val="18"/>
                <w:szCs w:val="18"/>
              </w:rPr>
              <w:t xml:space="preserve">};</w:t>
            </w:r>
          </w:p>
        </w:tc>
      </w:tr>
    </w:tbl>
    <w:p>
      <w:pPr>
        <w:pStyle w:val="Heading2"/>
        <w:spacing w:after="120" w:before="260"/>
      </w:pPr>
      <w:r>
        <w:rPr>
          <w:b/>
          <w:bCs/>
          <w:color w:val="b8860b"/>
          <w:sz w:val="24"/>
          <w:szCs w:val="24"/>
        </w:rPr>
        <w:t xml:space="preserve">7.2 Inheritance — three-level hierarchy</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2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class Person { /* base: name, cnic, phone, age */ };</w:t>
            </w:r>
          </w:p>
          <w:p>
            <w:pPr>
              <w:spacing w:after="20"/>
            </w:pPr>
            <w:r>
              <w:rPr>
                <w:rFonts w:ascii="Consolas" w:cs="Consolas" w:eastAsia="Consolas" w:hAnsi="Consolas"/>
                <w:color w:val="d4d4d4"/>
                <w:sz w:val="18"/>
                <w:szCs w:val="18"/>
              </w:rPr>
              <w:t xml:space="preserve">class Account : public Person { /* adds balance, password ... */ };</w:t>
            </w:r>
          </w:p>
          <w:p>
            <w:pPr>
              <w:spacing w:after="20"/>
            </w:pPr>
            <w:r>
              <w:rPr>
                <w:rFonts w:ascii="Consolas" w:cs="Consolas" w:eastAsia="Consolas" w:hAnsi="Consolas"/>
                <w:color w:val="d4d4d4"/>
                <w:sz w:val="18"/>
                <w:szCs w:val="18"/>
              </w:rPr>
              <w:t xml:space="preserve">class SavingsAccount : public Account { /* adds interestRate */ };</w:t>
            </w:r>
          </w:p>
          <w:p>
            <w:pPr>
              <w:spacing w:after="20"/>
            </w:pPr>
            <w:r>
              <w:rPr>
                <w:rFonts w:ascii="Consolas" w:cs="Consolas" w:eastAsia="Consolas" w:hAnsi="Consolas"/>
                <w:color w:val="d4d4d4"/>
                <w:sz w:val="18"/>
                <w:szCs w:val="18"/>
              </w:rPr>
              <w:t xml:space="preserve">class CurrentAccount : public Account { /* adds overdraftLimit */ };</w:t>
            </w:r>
          </w:p>
        </w:tc>
      </w:tr>
    </w:tbl>
    <w:p>
      <w:pPr>
        <w:pStyle w:val="Heading2"/>
        <w:spacing w:after="120" w:before="260"/>
      </w:pPr>
      <w:r>
        <w:rPr>
          <w:b/>
          <w:bCs/>
          <w:color w:val="b8860b"/>
          <w:sz w:val="24"/>
          <w:szCs w:val="24"/>
        </w:rPr>
        <w:t xml:space="preserve">7.3 Polymorphism — runtime-selected withdraw() rule</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2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bool SavingsAccount::withdraw(double amount) {</w:t>
            </w:r>
          </w:p>
          <w:p>
            <w:pPr>
              <w:spacing w:after="20"/>
            </w:pPr>
            <w:r>
              <w:rPr>
                <w:rFonts w:ascii="Consolas" w:cs="Consolas" w:eastAsia="Consolas" w:hAnsi="Consolas"/>
                <w:color w:val="d4d4d4"/>
                <w:sz w:val="18"/>
                <w:szCs w:val="18"/>
              </w:rPr>
              <w:t xml:space="preserve">    if (balance - amount &lt; minimumBalance) return false;</w:t>
            </w:r>
          </w:p>
          <w:p>
            <w:pPr>
              <w:spacing w:after="20"/>
            </w:pPr>
            <w:r>
              <w:rPr>
                <w:rFonts w:ascii="Consolas" w:cs="Consolas" w:eastAsia="Consolas" w:hAnsi="Consolas"/>
                <w:color w:val="d4d4d4"/>
                <w:sz w:val="18"/>
                <w:szCs w:val="18"/>
              </w:rPr>
              <w:t xml:space="preserve">    balance -= amount; return true;</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bool CurrentAccount::withdraw(double amount) {</w:t>
            </w:r>
          </w:p>
          <w:p>
            <w:pPr>
              <w:spacing w:after="20"/>
            </w:pPr>
            <w:r>
              <w:rPr>
                <w:rFonts w:ascii="Consolas" w:cs="Consolas" w:eastAsia="Consolas" w:hAnsi="Consolas"/>
                <w:color w:val="d4d4d4"/>
                <w:sz w:val="18"/>
                <w:szCs w:val="18"/>
              </w:rPr>
              <w:t xml:space="preserve">    if (balance - amount &lt; -overdraftLimit) return false;</w:t>
            </w:r>
          </w:p>
          <w:p>
            <w:pPr>
              <w:spacing w:after="20"/>
            </w:pPr>
            <w:r>
              <w:rPr>
                <w:rFonts w:ascii="Consolas" w:cs="Consolas" w:eastAsia="Consolas" w:hAnsi="Consolas"/>
                <w:color w:val="d4d4d4"/>
                <w:sz w:val="18"/>
                <w:szCs w:val="18"/>
              </w:rPr>
              <w:t xml:space="preserve">    balance -= amount; return true;</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Bank.cpp - the base-class pointer decides which version runs:</w:t>
            </w:r>
          </w:p>
          <w:p>
            <w:pPr>
              <w:spacing w:after="20"/>
            </w:pPr>
            <w:r>
              <w:rPr>
                <w:rFonts w:ascii="Consolas" w:cs="Consolas" w:eastAsia="Consolas" w:hAnsi="Consolas"/>
                <w:color w:val="d4d4d4"/>
                <w:sz w:val="18"/>
                <w:szCs w:val="18"/>
              </w:rPr>
              <w:t xml:space="preserve">Account* acc = findAccount(accNo);</w:t>
            </w:r>
          </w:p>
          <w:p>
            <w:pPr>
              <w:spacing w:after="20"/>
            </w:pPr>
            <w:r>
              <w:rPr>
                <w:rFonts w:ascii="Consolas" w:cs="Consolas" w:eastAsia="Consolas" w:hAnsi="Consolas"/>
                <w:color w:val="d4d4d4"/>
                <w:sz w:val="18"/>
                <w:szCs w:val="18"/>
              </w:rPr>
              <w:t xml:space="preserve">acc-&gt;withdraw(amount);   // correct rule applied automatically</w:t>
            </w:r>
          </w:p>
        </w:tc>
      </w:tr>
    </w:tbl>
    <w:p>
      <w:pPr>
        <w:pStyle w:val="Heading2"/>
        <w:spacing w:after="120" w:before="260"/>
      </w:pPr>
      <w:r>
        <w:rPr>
          <w:b/>
          <w:bCs/>
          <w:color w:val="b8860b"/>
          <w:sz w:val="24"/>
          <w:szCs w:val="24"/>
        </w:rPr>
        <w:t xml:space="preserve">7.4 Encapsulation — controlled access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2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private:</w:t>
            </w:r>
          </w:p>
          <w:p>
            <w:pPr>
              <w:spacing w:after="20"/>
            </w:pPr>
            <w:r>
              <w:rPr>
                <w:rFonts w:ascii="Consolas" w:cs="Consolas" w:eastAsia="Consolas" w:hAnsi="Consolas"/>
                <w:color w:val="d4d4d4"/>
                <w:sz w:val="18"/>
                <w:szCs w:val="18"/>
              </w:rPr>
              <w:t xml:space="preserve">    string password;</w:t>
            </w:r>
          </w:p>
          <w:p>
            <w:pPr>
              <w:spacing w:after="20"/>
            </w:pPr>
            <w:r>
              <w:rPr>
                <w:rFonts w:ascii="Consolas" w:cs="Consolas" w:eastAsia="Consolas" w:hAnsi="Consolas"/>
                <w:color w:val="d4d4d4"/>
                <w:sz w:val="18"/>
                <w:szCs w:val="18"/>
              </w:rPr>
              <w:t xml:space="preserve">public:</w:t>
            </w:r>
          </w:p>
          <w:p>
            <w:pPr>
              <w:spacing w:after="20"/>
            </w:pPr>
            <w:r>
              <w:rPr>
                <w:rFonts w:ascii="Consolas" w:cs="Consolas" w:eastAsia="Consolas" w:hAnsi="Consolas"/>
                <w:color w:val="d4d4d4"/>
                <w:sz w:val="18"/>
                <w:szCs w:val="18"/>
              </w:rPr>
              <w:t xml:space="preserve">    bool checkPassword(const string &amp;p) const { return password == p; }</w:t>
            </w:r>
          </w:p>
          <w:p>
            <w:pPr>
              <w:spacing w:after="20"/>
            </w:pPr>
            <w:r>
              <w:rPr>
                <w:rFonts w:ascii="Consolas" w:cs="Consolas" w:eastAsia="Consolas" w:hAnsi="Consolas"/>
                <w:color w:val="d4d4d4"/>
                <w:sz w:val="18"/>
                <w:szCs w:val="18"/>
              </w:rPr>
              <w:t xml:space="preserve">    void setPassword(string p) { password = p; }</w:t>
            </w:r>
          </w:p>
          <w:p>
            <w:pPr>
              <w:spacing w:after="20"/>
            </w:pPr>
            <w:r>
              <w:rPr>
                <w:rFonts w:ascii="Consolas" w:cs="Consolas" w:eastAsia="Consolas" w:hAnsi="Consolas"/>
                <w:color w:val="d4d4d4"/>
                <w:sz w:val="18"/>
                <w:szCs w:val="18"/>
              </w:rPr>
              <w:t xml:space="preserve">    // password can never be read directly from outside the class</w:t>
            </w:r>
          </w:p>
        </w:tc>
      </w:tr>
    </w:tbl>
    <w:p>
      <w:pPr>
        <w:pStyle w:val="Heading1"/>
        <w:pBdr>
          <w:bottom w:val="single" w:color="1a2744" w:sz="8" w:space="4"/>
        </w:pBdr>
        <w:spacing w:after="160" w:before="320"/>
      </w:pPr>
      <w:r>
        <w:rPr>
          <w:b/>
          <w:bCs/>
          <w:color w:val="1a2744"/>
          <w:sz w:val="30"/>
          <w:szCs w:val="30"/>
        </w:rPr>
        <w:t xml:space="preserve">8. Menu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1a2744" w:val="clear"/>
            <w:tcMar>
              <w:top w:type="dxa" w:w="100"/>
              <w:left w:type="dxa" w:w="140"/>
              <w:bottom w:type="dxa" w:w="100"/>
              <w:right w:type="dxa" w:w="140"/>
            </w:tcMar>
          </w:tcPr>
          <w:p>
            <w:r>
              <w:rPr>
                <w:b/>
                <w:bCs/>
                <w:color w:val="FFFFFF"/>
                <w:sz w:val="20"/>
                <w:szCs w:val="20"/>
              </w:rPr>
              <w:t xml:space="preserve">#</w:t>
            </w:r>
          </w:p>
        </w:tc>
        <w:tc>
          <w:tcPr>
            <w:tcW w:type="pct" w:w="27%"/>
            <w:shd w:fill="1a2744" w:val="clear"/>
            <w:tcMar>
              <w:top w:type="dxa" w:w="100"/>
              <w:left w:type="dxa" w:w="140"/>
              <w:bottom w:type="dxa" w:w="100"/>
              <w:right w:type="dxa" w:w="140"/>
            </w:tcMar>
          </w:tcPr>
          <w:p>
            <w:r>
              <w:rPr>
                <w:b/>
                <w:bCs/>
                <w:color w:val="FFFFFF"/>
                <w:sz w:val="20"/>
                <w:szCs w:val="20"/>
              </w:rPr>
              <w:t xml:space="preserve">Menu Option</w:t>
            </w:r>
          </w:p>
        </w:tc>
        <w:tc>
          <w:tcPr>
            <w:tcW w:type="pct" w:w="65%"/>
            <w:shd w:fill="1a2744" w:val="clear"/>
            <w:tcMar>
              <w:top w:type="dxa" w:w="100"/>
              <w:left w:type="dxa" w:w="140"/>
              <w:bottom w:type="dxa" w:w="100"/>
              <w:right w:type="dxa" w:w="140"/>
            </w:tcMar>
          </w:tcPr>
          <w:p>
            <w:r>
              <w:rPr>
                <w:b/>
                <w:bCs/>
                <w:color w:val="FFFFFF"/>
                <w:sz w:val="20"/>
                <w:szCs w:val="20"/>
              </w:rPr>
              <w:t xml:space="preserve">What it does</w:t>
            </w:r>
          </w:p>
        </w:tc>
      </w:tr>
      <w:tr>
        <w:tc>
          <w:tcPr>
            <w:shd w:fill="FFFFFF" w:val="clear"/>
            <w:tcMar>
              <w:top w:type="dxa" w:w="100"/>
              <w:left w:type="dxa" w:w="140"/>
              <w:bottom w:type="dxa" w:w="100"/>
              <w:right w:type="dxa" w:w="140"/>
            </w:tcMar>
          </w:tcPr>
          <w:p>
            <w:r>
              <w:rPr>
                <w:sz w:val="20"/>
                <w:szCs w:val="20"/>
              </w:rPr>
              <w:t xml:space="preserve">1</w:t>
            </w:r>
          </w:p>
        </w:tc>
        <w:tc>
          <w:tcPr>
            <w:shd w:fill="FFFFFF" w:val="clear"/>
            <w:tcMar>
              <w:top w:type="dxa" w:w="100"/>
              <w:left w:type="dxa" w:w="140"/>
              <w:bottom w:type="dxa" w:w="100"/>
              <w:right w:type="dxa" w:w="140"/>
            </w:tcMar>
          </w:tcPr>
          <w:p>
            <w:r>
              <w:rPr>
                <w:b/>
                <w:bCs/>
                <w:sz w:val="20"/>
                <w:szCs w:val="20"/>
              </w:rPr>
              <w:t xml:space="preserve">Create Account</w:t>
            </w:r>
          </w:p>
        </w:tc>
        <w:tc>
          <w:tcPr>
            <w:shd w:fill="FFFFFF" w:val="clear"/>
            <w:tcMar>
              <w:top w:type="dxa" w:w="100"/>
              <w:left w:type="dxa" w:w="140"/>
              <w:bottom w:type="dxa" w:w="100"/>
              <w:right w:type="dxa" w:w="140"/>
            </w:tcMar>
          </w:tcPr>
          <w:p>
            <w:r>
              <w:rPr>
                <w:sz w:val="20"/>
                <w:szCs w:val="20"/>
              </w:rPr>
              <w:t xml:space="preserve">Collects name, CNIC, phone, age, password; validates CNIC (13 digits), phone (10-11 digits) and age (&gt; 18); lets the user choose Savings or Current account</w:t>
            </w:r>
          </w:p>
        </w:tc>
      </w:tr>
      <w:tr>
        <w:tc>
          <w:tcPr>
            <w:shd w:fill="f2f2f2" w:val="clear"/>
            <w:tcMar>
              <w:top w:type="dxa" w:w="100"/>
              <w:left w:type="dxa" w:w="140"/>
              <w:bottom w:type="dxa" w:w="100"/>
              <w:right w:type="dxa" w:w="140"/>
            </w:tcMar>
          </w:tcPr>
          <w:p>
            <w:r>
              <w:rPr>
                <w:sz w:val="20"/>
                <w:szCs w:val="20"/>
              </w:rPr>
              <w:t xml:space="preserve">2</w:t>
            </w:r>
          </w:p>
        </w:tc>
        <w:tc>
          <w:tcPr>
            <w:shd w:fill="f2f2f2" w:val="clear"/>
            <w:tcMar>
              <w:top w:type="dxa" w:w="100"/>
              <w:left w:type="dxa" w:w="140"/>
              <w:bottom w:type="dxa" w:w="100"/>
              <w:right w:type="dxa" w:w="140"/>
            </w:tcMar>
          </w:tcPr>
          <w:p>
            <w:r>
              <w:rPr>
                <w:b/>
                <w:bCs/>
                <w:sz w:val="20"/>
                <w:szCs w:val="20"/>
              </w:rPr>
              <w:t xml:space="preserve">View All Accounts</w:t>
            </w:r>
          </w:p>
        </w:tc>
        <w:tc>
          <w:tcPr>
            <w:shd w:fill="f2f2f2" w:val="clear"/>
            <w:tcMar>
              <w:top w:type="dxa" w:w="100"/>
              <w:left w:type="dxa" w:w="140"/>
              <w:bottom w:type="dxa" w:w="100"/>
              <w:right w:type="dxa" w:w="140"/>
            </w:tcMar>
          </w:tcPr>
          <w:p>
            <w:r>
              <w:rPr>
                <w:sz w:val="20"/>
                <w:szCs w:val="20"/>
              </w:rPr>
              <w:t xml:space="preserve">Displays a summary table of every account (number, name, type, balance)</w:t>
            </w:r>
          </w:p>
        </w:tc>
      </w:tr>
      <w:tr>
        <w:tc>
          <w:tcPr>
            <w:shd w:fill="FFFFFF" w:val="clear"/>
            <w:tcMar>
              <w:top w:type="dxa" w:w="100"/>
              <w:left w:type="dxa" w:w="140"/>
              <w:bottom w:type="dxa" w:w="100"/>
              <w:right w:type="dxa" w:w="140"/>
            </w:tcMar>
          </w:tcPr>
          <w:p>
            <w:r>
              <w:rPr>
                <w:sz w:val="20"/>
                <w:szCs w:val="20"/>
              </w:rPr>
              <w:t xml:space="preserve">3</w:t>
            </w:r>
          </w:p>
        </w:tc>
        <w:tc>
          <w:tcPr>
            <w:shd w:fill="FFFFFF" w:val="clear"/>
            <w:tcMar>
              <w:top w:type="dxa" w:w="100"/>
              <w:left w:type="dxa" w:w="140"/>
              <w:bottom w:type="dxa" w:w="100"/>
              <w:right w:type="dxa" w:w="140"/>
            </w:tcMar>
          </w:tcPr>
          <w:p>
            <w:r>
              <w:rPr>
                <w:b/>
                <w:bCs/>
                <w:sz w:val="20"/>
                <w:szCs w:val="20"/>
              </w:rPr>
              <w:t xml:space="preserve">Display Full Account</w:t>
            </w:r>
          </w:p>
        </w:tc>
        <w:tc>
          <w:tcPr>
            <w:shd w:fill="FFFFFF" w:val="clear"/>
            <w:tcMar>
              <w:top w:type="dxa" w:w="100"/>
              <w:left w:type="dxa" w:w="140"/>
              <w:bottom w:type="dxa" w:w="100"/>
              <w:right w:type="dxa" w:w="140"/>
            </w:tcMar>
          </w:tcPr>
          <w:p>
            <w:r>
              <w:rPr>
                <w:sz w:val="20"/>
                <w:szCs w:val="20"/>
              </w:rPr>
              <w:t xml:space="preserve">Shows complete details of one account after password verification, plus its estimated annual interest</w:t>
            </w:r>
          </w:p>
        </w:tc>
      </w:tr>
      <w:tr>
        <w:tc>
          <w:tcPr>
            <w:shd w:fill="f2f2f2" w:val="clear"/>
            <w:tcMar>
              <w:top w:type="dxa" w:w="100"/>
              <w:left w:type="dxa" w:w="140"/>
              <w:bottom w:type="dxa" w:w="100"/>
              <w:right w:type="dxa" w:w="140"/>
            </w:tcMar>
          </w:tcPr>
          <w:p>
            <w:r>
              <w:rPr>
                <w:sz w:val="20"/>
                <w:szCs w:val="20"/>
              </w:rPr>
              <w:t xml:space="preserve">4</w:t>
            </w:r>
          </w:p>
        </w:tc>
        <w:tc>
          <w:tcPr>
            <w:shd w:fill="f2f2f2" w:val="clear"/>
            <w:tcMar>
              <w:top w:type="dxa" w:w="100"/>
              <w:left w:type="dxa" w:w="140"/>
              <w:bottom w:type="dxa" w:w="100"/>
              <w:right w:type="dxa" w:w="140"/>
            </w:tcMar>
          </w:tcPr>
          <w:p>
            <w:r>
              <w:rPr>
                <w:b/>
                <w:bCs/>
                <w:sz w:val="20"/>
                <w:szCs w:val="20"/>
              </w:rPr>
              <w:t xml:space="preserve">Deposit Money</w:t>
            </w:r>
          </w:p>
        </w:tc>
        <w:tc>
          <w:tcPr>
            <w:shd w:fill="f2f2f2" w:val="clear"/>
            <w:tcMar>
              <w:top w:type="dxa" w:w="100"/>
              <w:left w:type="dxa" w:w="140"/>
              <w:bottom w:type="dxa" w:w="100"/>
              <w:right w:type="dxa" w:w="140"/>
            </w:tcMar>
          </w:tcPr>
          <w:p>
            <w:r>
              <w:rPr>
                <w:sz w:val="20"/>
                <w:szCs w:val="20"/>
              </w:rPr>
              <w:t xml:space="preserve">Adds funds to an account's balance</w:t>
            </w:r>
          </w:p>
        </w:tc>
      </w:tr>
      <w:tr>
        <w:tc>
          <w:tcPr>
            <w:shd w:fill="FFFFFF" w:val="clear"/>
            <w:tcMar>
              <w:top w:type="dxa" w:w="100"/>
              <w:left w:type="dxa" w:w="140"/>
              <w:bottom w:type="dxa" w:w="100"/>
              <w:right w:type="dxa" w:w="140"/>
            </w:tcMar>
          </w:tcPr>
          <w:p>
            <w:r>
              <w:rPr>
                <w:sz w:val="20"/>
                <w:szCs w:val="20"/>
              </w:rPr>
              <w:t xml:space="preserve">5</w:t>
            </w:r>
          </w:p>
        </w:tc>
        <w:tc>
          <w:tcPr>
            <w:shd w:fill="FFFFFF" w:val="clear"/>
            <w:tcMar>
              <w:top w:type="dxa" w:w="100"/>
              <w:left w:type="dxa" w:w="140"/>
              <w:bottom w:type="dxa" w:w="100"/>
              <w:right w:type="dxa" w:w="140"/>
            </w:tcMar>
          </w:tcPr>
          <w:p>
            <w:r>
              <w:rPr>
                <w:b/>
                <w:bCs/>
                <w:sz w:val="20"/>
                <w:szCs w:val="20"/>
              </w:rPr>
              <w:t xml:space="preserve">Withdraw Money</w:t>
            </w:r>
          </w:p>
        </w:tc>
        <w:tc>
          <w:tcPr>
            <w:shd w:fill="FFFFFF" w:val="clear"/>
            <w:tcMar>
              <w:top w:type="dxa" w:w="100"/>
              <w:left w:type="dxa" w:w="140"/>
              <w:bottom w:type="dxa" w:w="100"/>
              <w:right w:type="dxa" w:w="140"/>
            </w:tcMar>
          </w:tcPr>
          <w:p>
            <w:r>
              <w:rPr>
                <w:sz w:val="20"/>
                <w:szCs w:val="20"/>
              </w:rPr>
              <w:t xml:space="preserve">Withdraws funds after password verification, enforcing the account type's own rule (minimum balance for Savings, overdraft limit for Current)</w:t>
            </w:r>
          </w:p>
        </w:tc>
      </w:tr>
      <w:tr>
        <w:tc>
          <w:tcPr>
            <w:shd w:fill="f2f2f2" w:val="clear"/>
            <w:tcMar>
              <w:top w:type="dxa" w:w="100"/>
              <w:left w:type="dxa" w:w="140"/>
              <w:bottom w:type="dxa" w:w="100"/>
              <w:right w:type="dxa" w:w="140"/>
            </w:tcMar>
          </w:tcPr>
          <w:p>
            <w:r>
              <w:rPr>
                <w:sz w:val="20"/>
                <w:szCs w:val="20"/>
              </w:rPr>
              <w:t xml:space="preserve">6</w:t>
            </w:r>
          </w:p>
        </w:tc>
        <w:tc>
          <w:tcPr>
            <w:shd w:fill="f2f2f2" w:val="clear"/>
            <w:tcMar>
              <w:top w:type="dxa" w:w="100"/>
              <w:left w:type="dxa" w:w="140"/>
              <w:bottom w:type="dxa" w:w="100"/>
              <w:right w:type="dxa" w:w="140"/>
            </w:tcMar>
          </w:tcPr>
          <w:p>
            <w:r>
              <w:rPr>
                <w:b/>
                <w:bCs/>
                <w:sz w:val="20"/>
                <w:szCs w:val="20"/>
              </w:rPr>
              <w:t xml:space="preserve">Change Password</w:t>
            </w:r>
          </w:p>
        </w:tc>
        <w:tc>
          <w:tcPr>
            <w:shd w:fill="f2f2f2" w:val="clear"/>
            <w:tcMar>
              <w:top w:type="dxa" w:w="100"/>
              <w:left w:type="dxa" w:w="140"/>
              <w:bottom w:type="dxa" w:w="100"/>
              <w:right w:type="dxa" w:w="140"/>
            </w:tcMar>
          </w:tcPr>
          <w:p>
            <w:r>
              <w:rPr>
                <w:sz w:val="20"/>
                <w:szCs w:val="20"/>
              </w:rPr>
              <w:t xml:space="preserve">Updates an account's password after verifying the current one</w:t>
            </w:r>
          </w:p>
        </w:tc>
      </w:tr>
      <w:tr>
        <w:tc>
          <w:tcPr>
            <w:shd w:fill="FFFFFF" w:val="clear"/>
            <w:tcMar>
              <w:top w:type="dxa" w:w="100"/>
              <w:left w:type="dxa" w:w="140"/>
              <w:bottom w:type="dxa" w:w="100"/>
              <w:right w:type="dxa" w:w="140"/>
            </w:tcMar>
          </w:tcPr>
          <w:p>
            <w:r>
              <w:rPr>
                <w:sz w:val="20"/>
                <w:szCs w:val="20"/>
              </w:rPr>
              <w:t xml:space="preserve">7</w:t>
            </w:r>
          </w:p>
        </w:tc>
        <w:tc>
          <w:tcPr>
            <w:shd w:fill="FFFFFF" w:val="clear"/>
            <w:tcMar>
              <w:top w:type="dxa" w:w="100"/>
              <w:left w:type="dxa" w:w="140"/>
              <w:bottom w:type="dxa" w:w="100"/>
              <w:right w:type="dxa" w:w="140"/>
            </w:tcMar>
          </w:tcPr>
          <w:p>
            <w:r>
              <w:rPr>
                <w:b/>
                <w:bCs/>
                <w:sz w:val="20"/>
                <w:szCs w:val="20"/>
              </w:rPr>
              <w:t xml:space="preserve">Exit</w:t>
            </w:r>
          </w:p>
        </w:tc>
        <w:tc>
          <w:tcPr>
            <w:shd w:fill="FFFFFF" w:val="clear"/>
            <w:tcMar>
              <w:top w:type="dxa" w:w="100"/>
              <w:left w:type="dxa" w:w="140"/>
              <w:bottom w:type="dxa" w:w="100"/>
              <w:right w:type="dxa" w:w="140"/>
            </w:tcMar>
          </w:tcPr>
          <w:p>
            <w:r>
              <w:rPr>
                <w:sz w:val="20"/>
                <w:szCs w:val="20"/>
              </w:rPr>
              <w:t xml:space="preserve">Saves all data to file and closes the program</w:t>
            </w:r>
          </w:p>
        </w:tc>
      </w:tr>
    </w:tbl>
    <w:p>
      <w:pPr>
        <w:pStyle w:val="Heading1"/>
        <w:pBdr>
          <w:bottom w:val="single" w:color="1a2744" w:sz="8" w:space="4"/>
        </w:pBdr>
        <w:spacing w:after="160" w:before="320"/>
      </w:pPr>
      <w:r>
        <w:rPr>
          <w:b/>
          <w:bCs/>
          <w:color w:val="1a2744"/>
          <w:sz w:val="30"/>
          <w:szCs w:val="30"/>
        </w:rPr>
        <w:t xml:space="preserve">9. File Handling &amp; Data Persistence</w:t>
      </w:r>
    </w:p>
    <w:p>
      <w:pPr>
        <w:spacing w:after="160" w:line="300"/>
      </w:pPr>
      <w:r>
        <w:rPr>
          <w:sz w:val="22"/>
          <w:szCs w:val="22"/>
        </w:rPr>
        <w:t xml:space="preserve">Every account is serialized as a single pipe-delimited line — Type|Name|CNIC|Phone|Age|AccNo|Password|Balance — and written to accounts.txt. On startup, the Bank class reads this file line by line and reconstructs the correct object type (SavingsAccount or CurrentAccount) for each record, so all accounts, balances, and account numbers survive a program restart.</w:t>
      </w:r>
    </w:p>
    <w:p>
      <w:pPr>
        <w:pStyle w:val="Heading1"/>
        <w:pBdr>
          <w:bottom w:val="single" w:color="1a2744" w:sz="8" w:space="4"/>
        </w:pBdr>
        <w:spacing w:after="160" w:before="320"/>
      </w:pPr>
      <w:r>
        <w:rPr>
          <w:b/>
          <w:bCs/>
          <w:color w:val="1a2744"/>
          <w:sz w:val="30"/>
          <w:szCs w:val="30"/>
        </w:rPr>
        <w:t xml:space="preserve">10. Console Colors &amp; Animation</w:t>
      </w:r>
    </w:p>
    <w:p>
      <w:pPr>
        <w:spacing w:after="160" w:line="300"/>
      </w:pPr>
      <w:r>
        <w:rPr>
          <w:sz w:val="22"/>
          <w:szCs w:val="22"/>
        </w:rPr>
        <w:t xml:space="preserve">The interface uses the Windows SetConsoleTextAttribute() API to color menus, headings, success messages (green), and error messages (red) differently, matching the look of the reference bank menu image. A simple typing effect (character-by-character output with a short delay) animates the title banner, and a loading-bar animation plays during account creation, deposits, and withdrawals.</w:t>
      </w:r>
    </w:p>
    <w:p>
      <w:pPr>
        <w:pStyle w:val="Heading1"/>
        <w:pBdr>
          <w:bottom w:val="single" w:color="1a2744" w:sz="8" w:space="4"/>
        </w:pBdr>
        <w:spacing w:after="160" w:before="320"/>
      </w:pPr>
      <w:r>
        <w:rPr>
          <w:b/>
          <w:bCs/>
          <w:color w:val="1a2744"/>
          <w:sz w:val="30"/>
          <w:szCs w:val="30"/>
        </w:rPr>
        <w:t xml:space="preserve">11. Conclusion</w:t>
      </w:r>
    </w:p>
    <w:p>
      <w:pPr>
        <w:spacing w:after="160" w:line="300"/>
      </w:pPr>
      <w:r>
        <w:rPr>
          <w:sz w:val="22"/>
          <w:szCs w:val="22"/>
        </w:rPr>
        <w:t xml:space="preserve">Ghareeb Secure Bank demonstrates all four core Object-Oriented Programming concepts in a practical, runnable console application. The abstract Person and Account classes define a clear contract, SavingsAccount and CurrentAccount extend that contract through inheritance, encapsulated data keeps account details safe, and polymorphic withdraw()/calculateInterest() calls let the same Bank code correctly handle every account type. Combined with file-based persistence and a colorful animated interface, the project fulfills both the technical OOP requirements and the visual presentation expected for the semester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11a27a03755055afd2c6777b6976fe5eef255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2026-09-08T08:13:33.365Z</dcterms:created>
  <dcterms:modified xsi:type="dcterms:W3CDTF">2026-09-08T08:13:33.376Z</dcterms:modified>
</cp:coreProperties>
</file>

<file path=docProps/custom.xml><?xml version="1.0" encoding="utf-8"?>
<Properties xmlns="http://schemas.openxmlformats.org/officeDocument/2006/custom-properties" xmlns:vt="http://schemas.openxmlformats.org/officeDocument/2006/docPropsVTypes"/>
</file>