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DB00" w14:textId="2E39CF21" w:rsidR="00770284" w:rsidRPr="00770284" w:rsidRDefault="00770284" w:rsidP="00770284">
      <w:pPr>
        <w:jc w:val="center"/>
        <w:rPr>
          <w:rFonts w:eastAsiaTheme="minorEastAsia"/>
          <w:b/>
          <w:bCs/>
          <w:iCs/>
          <w:sz w:val="32"/>
          <w:szCs w:val="32"/>
        </w:rPr>
      </w:pPr>
      <w:r w:rsidRPr="00770284">
        <w:rPr>
          <w:b/>
          <w:bCs/>
          <w:sz w:val="32"/>
          <w:szCs w:val="32"/>
        </w:rPr>
        <w:t xml:space="preserve">Grandeza proporcional ao quadrado de outra: </w:t>
      </w:r>
      <w:r w:rsidRPr="00770284">
        <w:rPr>
          <w:b/>
          <w:bCs/>
          <w:sz w:val="32"/>
          <w:szCs w:val="32"/>
        </w:rPr>
        <w:t xml:space="preserve"> </w:t>
      </w:r>
      <w:r w:rsidRPr="00770284">
        <w:rPr>
          <w:b/>
          <w:bCs/>
          <w:sz w:val="32"/>
          <w:szCs w:val="32"/>
        </w:rPr>
        <w:t xml:space="preserve">a função polinomial de 2º grau </w:t>
      </w:r>
      <m:oMath>
        <m:r>
          <m:rPr>
            <m:nor/>
          </m:rPr>
          <w:rPr>
            <w:b/>
            <w:bCs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dPr>
          <m:e>
            <m:r>
              <m:rPr>
                <m:nor/>
              </m:rPr>
              <w:rPr>
                <w:b/>
                <w:bCs/>
                <w:sz w:val="32"/>
                <w:szCs w:val="32"/>
              </w:rPr>
              <m:t>x</m:t>
            </m:r>
          </m:e>
        </m:d>
        <m:r>
          <m:rPr>
            <m:nor/>
          </m:rPr>
          <w:rPr>
            <w:b/>
            <w:bCs/>
            <w:sz w:val="32"/>
            <w:szCs w:val="32"/>
          </w:rPr>
          <m:t> = a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nor/>
              </m:rPr>
              <w:rPr>
                <w:b/>
                <w:bCs/>
                <w:sz w:val="32"/>
                <w:szCs w:val="32"/>
              </w:rPr>
              <m:t>x</m:t>
            </m:r>
          </m:e>
          <m:sup>
            <m:r>
              <m:rPr>
                <m:nor/>
              </m:rPr>
              <w:rPr>
                <w:b/>
                <w:bCs/>
                <w:sz w:val="32"/>
                <w:szCs w:val="32"/>
              </w:rPr>
              <m:t>2</m:t>
            </m:r>
          </m:sup>
        </m:sSup>
      </m:oMath>
    </w:p>
    <w:p w14:paraId="0077AFFF" w14:textId="77777777" w:rsidR="00770284" w:rsidRPr="00770284" w:rsidRDefault="00770284" w:rsidP="00770284">
      <w:pPr>
        <w:pStyle w:val="SemEspaamento"/>
        <w:jc w:val="both"/>
        <w:rPr>
          <w:sz w:val="24"/>
          <w:szCs w:val="24"/>
        </w:rPr>
      </w:pPr>
      <w:r w:rsidRPr="00770284">
        <w:rPr>
          <w:sz w:val="24"/>
          <w:szCs w:val="24"/>
        </w:rPr>
        <w:t xml:space="preserve">Anteriormente, vimos a relação de interdependência entre duas grandezas x e y, em que y é diretamente proporcional ao quadrado de x, isto é,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sz w:val="24"/>
                <w:szCs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sz w:val="24"/>
                    <w:szCs w:val="24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sz w:val="24"/>
                    <w:szCs w:val="24"/>
                    <w:rtl/>
                  </w:rPr>
                  <m:t>2</m:t>
                </m:r>
              </m:sup>
            </m:sSup>
          </m:den>
        </m:f>
        <m:r>
          <m:rPr>
            <m:nor/>
          </m:rPr>
          <w:rPr>
            <w:sz w:val="24"/>
            <w:szCs w:val="24"/>
            <w:rtl/>
          </w:rPr>
          <m:t> = </m:t>
        </m:r>
        <m:r>
          <m:rPr>
            <m:nor/>
          </m:rPr>
          <w:rPr>
            <w:sz w:val="24"/>
            <w:szCs w:val="24"/>
          </w:rPr>
          <m:t>constante = k</m:t>
        </m:r>
      </m:oMath>
      <w:r w:rsidRPr="00770284">
        <w:rPr>
          <w:sz w:val="24"/>
          <w:szCs w:val="24"/>
        </w:rPr>
        <w:t xml:space="preserve">, ou seja, </w:t>
      </w:r>
      <m:oMath>
        <m:r>
          <m:rPr>
            <m:nor/>
          </m:rPr>
          <w:rPr>
            <w:sz w:val="24"/>
            <w:szCs w:val="24"/>
          </w:rPr>
          <m:t>y = k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  <m:sup>
            <m:r>
              <m:rPr>
                <m:nor/>
              </m:rPr>
              <w:rPr>
                <w:sz w:val="24"/>
                <w:szCs w:val="24"/>
                <w:rtl/>
              </w:rPr>
              <m:t>2</m:t>
            </m:r>
          </m:sup>
        </m:sSup>
      </m:oMath>
      <w:r w:rsidRPr="00770284">
        <w:rPr>
          <w:sz w:val="24"/>
          <w:szCs w:val="24"/>
          <w:rtl/>
        </w:rPr>
        <w:t xml:space="preserve"> .</w:t>
      </w:r>
    </w:p>
    <w:p w14:paraId="0933F371" w14:textId="535BF2A6" w:rsidR="00770284" w:rsidRPr="00770284" w:rsidRDefault="00770284" w:rsidP="00770284">
      <w:pPr>
        <w:pStyle w:val="SemEspaamento"/>
        <w:jc w:val="both"/>
        <w:rPr>
          <w:sz w:val="24"/>
          <w:szCs w:val="24"/>
        </w:rPr>
      </w:pPr>
      <w:r w:rsidRPr="00770284">
        <w:rPr>
          <w:sz w:val="24"/>
          <w:szCs w:val="24"/>
        </w:rPr>
        <w:t xml:space="preserve">De modo geral, a relação </w:t>
      </w:r>
      <m:oMath>
        <m:r>
          <m:rPr>
            <m:nor/>
          </m:rPr>
          <w:rPr>
            <w:sz w:val="24"/>
            <w:szCs w:val="24"/>
          </w:rPr>
          <m:t>y = k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  <m:sup>
            <m:r>
              <m:rPr>
                <m:nor/>
              </m:rPr>
              <w:rPr>
                <w:sz w:val="24"/>
                <w:szCs w:val="24"/>
                <w:rtl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rtl/>
          </w:rPr>
          <m:t> </m:t>
        </m:r>
      </m:oMath>
      <w:r w:rsidRPr="00770284">
        <w:rPr>
          <w:sz w:val="24"/>
          <w:szCs w:val="24"/>
        </w:rPr>
        <w:t xml:space="preserve">serve de base para iniciarmos os estudos das funções polinomiais de 2º grau, cuja forma geral é: </w:t>
      </w:r>
      <m:oMath>
        <m:r>
          <m:rPr>
            <m:nor/>
          </m:rPr>
          <w:rPr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</m:d>
        <m:r>
          <m:rPr>
            <m:nor/>
          </m:rPr>
          <w:rPr>
            <w:sz w:val="24"/>
            <w:szCs w:val="24"/>
            <w:rtl/>
          </w:rPr>
          <m:t> = </m:t>
        </m:r>
        <m:r>
          <m:rPr>
            <m:nor/>
          </m:rPr>
          <w:rPr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  <m:sup>
            <m:r>
              <m:rPr>
                <m:nor/>
              </m:rPr>
              <w:rPr>
                <w:sz w:val="24"/>
                <w:szCs w:val="24"/>
                <w:rtl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rtl/>
          </w:rPr>
          <m:t> </m:t>
        </m:r>
        <m:r>
          <m:rPr>
            <m:nor/>
          </m:rPr>
          <w:rPr>
            <w:sz w:val="24"/>
            <w:szCs w:val="24"/>
            <w:rtl/>
          </w:rPr>
          <m:t>+ </m:t>
        </m:r>
        <w:proofErr w:type="spellStart"/>
        <m:r>
          <m:rPr>
            <m:nor/>
          </m:rPr>
          <w:rPr>
            <w:sz w:val="24"/>
            <w:szCs w:val="24"/>
          </w:rPr>
          <m:t>bx</m:t>
        </m:r>
        <w:proofErr w:type="spellEnd"/>
        <m:r>
          <m:rPr>
            <m:nor/>
          </m:rPr>
          <w:rPr>
            <w:sz w:val="24"/>
            <w:szCs w:val="24"/>
          </w:rPr>
          <m:t> + c, com a ≠ 0</m:t>
        </m:r>
      </m:oMath>
      <w:r w:rsidRPr="00770284">
        <w:rPr>
          <w:sz w:val="24"/>
          <w:szCs w:val="24"/>
        </w:rPr>
        <w:t xml:space="preserve"> </w:t>
      </w:r>
    </w:p>
    <w:p w14:paraId="748DA7FA" w14:textId="631089EE" w:rsidR="00770284" w:rsidRPr="00770284" w:rsidRDefault="00770284" w:rsidP="00770284">
      <w:pPr>
        <w:pStyle w:val="SemEspaamento"/>
        <w:jc w:val="both"/>
        <w:rPr>
          <w:sz w:val="24"/>
          <w:szCs w:val="24"/>
        </w:rPr>
      </w:pPr>
      <w:r w:rsidRPr="00770284">
        <w:rPr>
          <w:sz w:val="24"/>
          <w:szCs w:val="24"/>
        </w:rPr>
        <w:t xml:space="preserve">Nosso objetivo, agora, é estudar a representação gráfica da função </w:t>
      </w:r>
      <m:oMath>
        <m:r>
          <m:rPr>
            <m:nor/>
          </m:rPr>
          <w:rPr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</m:d>
        <m:r>
          <m:rPr>
            <m:nor/>
          </m:rPr>
          <w:rPr>
            <w:sz w:val="24"/>
            <w:szCs w:val="24"/>
          </w:rPr>
          <m:t> = 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  <m:sup>
            <m:r>
              <m:rPr>
                <m:nor/>
              </m:rPr>
              <w:rPr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</w:p>
    <w:p w14:paraId="49576BA7" w14:textId="77777777" w:rsidR="00770284" w:rsidRPr="00770284" w:rsidRDefault="00770284" w:rsidP="00770284">
      <w:pPr>
        <w:pStyle w:val="SemEspaamento"/>
        <w:jc w:val="both"/>
        <w:rPr>
          <w:sz w:val="24"/>
          <w:szCs w:val="24"/>
        </w:rPr>
      </w:pPr>
      <w:r w:rsidRPr="00770284">
        <w:rPr>
          <w:sz w:val="24"/>
          <w:szCs w:val="24"/>
        </w:rPr>
        <w:t xml:space="preserve">Sabemos que o gráfico de y = x é uma reta com inclinação igual a 1. Para construir o gráfico de </w:t>
      </w:r>
      <m:oMath>
        <m:r>
          <m:rPr>
            <m:nor/>
          </m:rPr>
          <w:rPr>
            <w:sz w:val="24"/>
            <w:szCs w:val="24"/>
          </w:rPr>
          <m:t>y = 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  <m:sup>
            <m:r>
              <m:rPr>
                <m:nor/>
              </m:rPr>
              <w:rPr>
                <w:sz w:val="24"/>
                <w:szCs w:val="24"/>
              </w:rPr>
              <m:t>2</m:t>
            </m:r>
          </m:sup>
        </m:sSup>
      </m:oMath>
      <w:r w:rsidRPr="00770284">
        <w:rPr>
          <w:sz w:val="24"/>
          <w:szCs w:val="24"/>
        </w:rPr>
        <w:t>, é preciso considerar tais aspectos:</w:t>
      </w:r>
    </w:p>
    <w:p w14:paraId="52D6DDF9" w14:textId="77777777" w:rsidR="00770284" w:rsidRPr="00770284" w:rsidRDefault="00770284" w:rsidP="00770284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 w:rsidRPr="00770284">
        <w:rPr>
          <w:sz w:val="24"/>
          <w:szCs w:val="24"/>
        </w:rPr>
        <w:t xml:space="preserve">O quadrado de um número situado entre 0 e 1 é menor que o próprio número, ou seja,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  <m:sup>
            <m:r>
              <m:rPr>
                <m:nor/>
              </m:rPr>
              <w:rPr>
                <w:sz w:val="24"/>
                <w:szCs w:val="24"/>
                <w:rtl/>
              </w:rPr>
              <m:t>2</m:t>
            </m:r>
          </m:sup>
        </m:sSup>
        <m:r>
          <m:rPr>
            <m:nor/>
          </m:rPr>
          <w:rPr>
            <w:sz w:val="24"/>
            <w:szCs w:val="24"/>
            <w:rtl/>
          </w:rPr>
          <m:t> &lt; </m:t>
        </m:r>
        <m:r>
          <m:rPr>
            <m:nor/>
          </m:rPr>
          <w:rPr>
            <w:sz w:val="24"/>
            <w:szCs w:val="24"/>
          </w:rPr>
          <m:t>x</m:t>
        </m:r>
      </m:oMath>
      <w:r w:rsidRPr="00770284">
        <w:rPr>
          <w:sz w:val="24"/>
          <w:szCs w:val="24"/>
        </w:rPr>
        <w:t xml:space="preserve">, para </w:t>
      </w:r>
      <m:oMath>
        <m:r>
          <m:rPr>
            <m:nor/>
          </m:rPr>
          <w:rPr>
            <w:sz w:val="24"/>
            <w:szCs w:val="24"/>
          </w:rPr>
          <m:t>0 &lt; x &lt; 1</m:t>
        </m:r>
      </m:oMath>
      <w:r w:rsidRPr="00770284">
        <w:rPr>
          <w:sz w:val="24"/>
          <w:szCs w:val="24"/>
        </w:rPr>
        <w:t>;</w:t>
      </w:r>
    </w:p>
    <w:p w14:paraId="180E7E17" w14:textId="77777777" w:rsidR="00770284" w:rsidRPr="00770284" w:rsidRDefault="00770284" w:rsidP="00770284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 w:rsidRPr="00770284">
        <w:rPr>
          <w:sz w:val="24"/>
          <w:szCs w:val="24"/>
        </w:rPr>
        <w:t xml:space="preserve">O quadrado de um número maior do que 1 é maior que o próprio número, ou seja,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  <m:sup>
            <m:r>
              <m:rPr>
                <m:nor/>
              </m:rPr>
              <w:rPr>
                <w:sz w:val="24"/>
                <w:szCs w:val="24"/>
                <w:rtl/>
              </w:rPr>
              <m:t>2</m:t>
            </m:r>
          </m:sup>
        </m:sSup>
        <m:r>
          <m:rPr>
            <m:nor/>
          </m:rPr>
          <w:rPr>
            <w:sz w:val="24"/>
            <w:szCs w:val="24"/>
            <w:rtl/>
          </w:rPr>
          <m:t> &gt; </m:t>
        </m:r>
        <m:r>
          <m:rPr>
            <m:nor/>
          </m:rPr>
          <w:rPr>
            <w:sz w:val="24"/>
            <w:szCs w:val="24"/>
          </w:rPr>
          <m:t>x</m:t>
        </m:r>
      </m:oMath>
      <w:r w:rsidRPr="00770284">
        <w:rPr>
          <w:sz w:val="24"/>
          <w:szCs w:val="24"/>
        </w:rPr>
        <w:t xml:space="preserve">, para </w:t>
      </w:r>
      <m:oMath>
        <m:r>
          <m:rPr>
            <m:nor/>
          </m:rPr>
          <w:rPr>
            <w:sz w:val="24"/>
            <w:szCs w:val="24"/>
          </w:rPr>
          <m:t>x &gt; 1</m:t>
        </m:r>
      </m:oMath>
      <w:r w:rsidRPr="00770284">
        <w:rPr>
          <w:sz w:val="24"/>
          <w:szCs w:val="24"/>
        </w:rPr>
        <w:t>;</w:t>
      </w:r>
    </w:p>
    <w:p w14:paraId="0ADEC79E" w14:textId="3C9A569B" w:rsidR="00770284" w:rsidRPr="00770284" w:rsidRDefault="00770284" w:rsidP="00770284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 w:rsidRPr="00770284">
        <w:rPr>
          <w:sz w:val="24"/>
          <w:szCs w:val="24"/>
        </w:rPr>
        <w:t xml:space="preserve">O gráfico de </w:t>
      </w:r>
      <m:oMath>
        <m:r>
          <m:rPr>
            <m:nor/>
          </m:rPr>
          <w:rPr>
            <w:sz w:val="24"/>
            <w:szCs w:val="24"/>
          </w:rPr>
          <m:t>y = 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  <m:sup>
            <m:r>
              <m:rPr>
                <m:nor/>
              </m:rPr>
              <w:rPr>
                <w:sz w:val="24"/>
                <w:szCs w:val="24"/>
                <w:rtl/>
              </w:rPr>
              <m:t>2</m:t>
            </m:r>
          </m:sup>
        </m:sSup>
      </m:oMath>
      <w:r w:rsidRPr="00770284">
        <w:rPr>
          <w:sz w:val="24"/>
          <w:szCs w:val="24"/>
          <w:rtl/>
        </w:rPr>
        <w:t xml:space="preserve"> </w:t>
      </w:r>
      <w:proofErr w:type="spellStart"/>
      <w:r w:rsidRPr="00770284">
        <w:rPr>
          <w:sz w:val="24"/>
          <w:szCs w:val="24"/>
        </w:rPr>
        <w:t>é</w:t>
      </w:r>
      <w:proofErr w:type="spellEnd"/>
      <w:r w:rsidRPr="00770284">
        <w:rPr>
          <w:sz w:val="24"/>
          <w:szCs w:val="24"/>
        </w:rPr>
        <w:t xml:space="preserve"> simétrico em relação ao eixo y, uma vez que </w:t>
      </w:r>
      <m:oMath>
        <m:r>
          <m:rPr>
            <m:nor/>
          </m:rPr>
          <w:rPr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</m:d>
        <m:r>
          <m:rPr>
            <m:nor/>
          </m:rPr>
          <w:rPr>
            <w:sz w:val="24"/>
            <w:szCs w:val="24"/>
            <w:rtl/>
          </w:rPr>
          <m:t> = </m:t>
        </m:r>
        <m:r>
          <m:rPr>
            <m:nor/>
          </m:rPr>
          <w:rPr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rtl/>
              </w:rPr>
              <m:t>-</m:t>
            </m:r>
            <m:r>
              <m:rPr>
                <m:nor/>
              </m:rPr>
              <w:rPr>
                <w:sz w:val="24"/>
                <w:szCs w:val="24"/>
              </w:rPr>
              <m:t>x</m:t>
            </m:r>
          </m:e>
        </m:d>
      </m:oMath>
      <w:r w:rsidRPr="00770284">
        <w:rPr>
          <w:sz w:val="24"/>
          <w:szCs w:val="24"/>
          <w:rtl/>
        </w:rPr>
        <w:t xml:space="preserve">, </w:t>
      </w:r>
      <w:r w:rsidRPr="00770284">
        <w:rPr>
          <w:sz w:val="24"/>
          <w:szCs w:val="24"/>
        </w:rPr>
        <w:t>para todo x;</w:t>
      </w:r>
    </w:p>
    <w:p w14:paraId="1F9C9D44" w14:textId="77777777" w:rsidR="00770284" w:rsidRPr="00770284" w:rsidRDefault="00770284" w:rsidP="00770284">
      <w:pPr>
        <w:pStyle w:val="SemEspaamento"/>
        <w:numPr>
          <w:ilvl w:val="0"/>
          <w:numId w:val="3"/>
        </w:numPr>
        <w:jc w:val="both"/>
        <w:rPr>
          <w:sz w:val="24"/>
          <w:szCs w:val="24"/>
        </w:rPr>
      </w:pPr>
      <w:r w:rsidRPr="00770284">
        <w:rPr>
          <w:sz w:val="24"/>
          <w:szCs w:val="24"/>
        </w:rPr>
        <w:t xml:space="preserve">O gráfico de </w:t>
      </w:r>
      <m:oMath>
        <m:r>
          <m:rPr>
            <m:nor/>
          </m:rPr>
          <w:rPr>
            <w:sz w:val="24"/>
            <w:szCs w:val="24"/>
          </w:rPr>
          <m:t>y = 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sz w:val="24"/>
                <w:szCs w:val="24"/>
              </w:rPr>
              <m:t>x</m:t>
            </m:r>
          </m:e>
          <m:sup>
            <m:r>
              <m:rPr>
                <m:nor/>
              </m:rPr>
              <w:rPr>
                <w:sz w:val="24"/>
                <w:szCs w:val="24"/>
                <w:rtl/>
              </w:rPr>
              <m:t>2</m:t>
            </m:r>
          </m:sup>
        </m:sSup>
      </m:oMath>
      <w:r w:rsidRPr="00770284">
        <w:rPr>
          <w:sz w:val="24"/>
          <w:szCs w:val="24"/>
          <w:rtl/>
        </w:rPr>
        <w:t xml:space="preserve">  </w:t>
      </w:r>
      <w:r w:rsidRPr="00770284">
        <w:rPr>
          <w:sz w:val="24"/>
          <w:szCs w:val="24"/>
        </w:rPr>
        <w:t>encosta “suavemente” no eixo x, sem formar um “bico”.</w:t>
      </w:r>
    </w:p>
    <w:p w14:paraId="751CEE8E" w14:textId="77777777" w:rsidR="00770284" w:rsidRPr="00770284" w:rsidRDefault="00770284" w:rsidP="00770284">
      <w:pPr>
        <w:pStyle w:val="SemEspaamento"/>
        <w:jc w:val="both"/>
        <w:rPr>
          <w:sz w:val="24"/>
          <w:szCs w:val="24"/>
        </w:rPr>
      </w:pPr>
      <w:r w:rsidRPr="00770284">
        <w:rPr>
          <w:sz w:val="24"/>
          <w:szCs w:val="24"/>
        </w:rPr>
        <w:t>Resumindo tais informações, temos o esboço gráfico a seguir, em que a curva correspondente é uma parábola.</w:t>
      </w:r>
    </w:p>
    <w:p w14:paraId="30E50D9B" w14:textId="579CFB76" w:rsidR="00770284" w:rsidRPr="00770284" w:rsidRDefault="00770284" w:rsidP="00770284">
      <w:r w:rsidRPr="00770284">
        <w:drawing>
          <wp:inline distT="0" distB="0" distL="0" distR="0" wp14:anchorId="3C67D1EF" wp14:editId="7D823420">
            <wp:extent cx="3604861" cy="2209800"/>
            <wp:effectExtent l="0" t="0" r="0" b="0"/>
            <wp:docPr id="3" name="Imagem 2" descr="Gráfico, Gráfico de linhas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5363F11-DB8F-FE76-78AF-A83CBEEDC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Gráfico, Gráfico de linhas&#10;&#10;Descrição gerada automaticamente">
                      <a:extLst>
                        <a:ext uri="{FF2B5EF4-FFF2-40B4-BE49-F238E27FC236}">
                          <a16:creationId xmlns:a16="http://schemas.microsoft.com/office/drawing/2014/main" id="{45363F11-DB8F-FE76-78AF-A83CBEEDC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815" cy="22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284" w:rsidRPr="00770284" w:rsidSect="007702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474E"/>
    <w:multiLevelType w:val="hybridMultilevel"/>
    <w:tmpl w:val="7F62300C"/>
    <w:lvl w:ilvl="0" w:tplc="8E8879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F2A06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F6E12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D007EC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BD8AE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E3293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E32C4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B685F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8DCFF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5ED43177"/>
    <w:multiLevelType w:val="hybridMultilevel"/>
    <w:tmpl w:val="A8460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04B8C"/>
    <w:multiLevelType w:val="hybridMultilevel"/>
    <w:tmpl w:val="01C09CA8"/>
    <w:lvl w:ilvl="0" w:tplc="6FCED3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26AFC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9003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CBC95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D18B8F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944C9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8867B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A4E2E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4D627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 w16cid:durableId="2131127706">
    <w:abstractNumId w:val="0"/>
  </w:num>
  <w:num w:numId="2" w16cid:durableId="1054887209">
    <w:abstractNumId w:val="2"/>
  </w:num>
  <w:num w:numId="3" w16cid:durableId="76087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84"/>
    <w:rsid w:val="0077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BBFE"/>
  <w15:chartTrackingRefBased/>
  <w15:docId w15:val="{77220D09-EE20-471E-8517-19F69D2B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0284"/>
    <w:pPr>
      <w:ind w:left="720"/>
      <w:contextualSpacing/>
    </w:pPr>
  </w:style>
  <w:style w:type="paragraph" w:styleId="SemEspaamento">
    <w:name w:val="No Spacing"/>
    <w:uiPriority w:val="1"/>
    <w:qFormat/>
    <w:rsid w:val="00770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62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96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KATLEIA RODRIGUES</dc:creator>
  <cp:keywords/>
  <dc:description/>
  <cp:lastModifiedBy>KATLEIA RODRIGUES</cp:lastModifiedBy>
  <cp:revision>1</cp:revision>
  <cp:lastPrinted>2023-09-21T13:50:00Z</cp:lastPrinted>
  <dcterms:created xsi:type="dcterms:W3CDTF">2023-09-21T13:43:00Z</dcterms:created>
  <dcterms:modified xsi:type="dcterms:W3CDTF">2023-09-21T13:50:00Z</dcterms:modified>
</cp:coreProperties>
</file>