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FC9D" w14:textId="1DA29F62" w:rsidR="006A3E63" w:rsidRPr="006A3E63" w:rsidRDefault="006A3E63" w:rsidP="006A3E63">
      <w:pPr>
        <w:jc w:val="center"/>
        <w:rPr>
          <w:b/>
          <w:bCs/>
        </w:rPr>
      </w:pPr>
      <w:r>
        <w:rPr>
          <w:b/>
          <w:bCs/>
        </w:rPr>
        <w:t>LÓGICA FUZZY - INTRODUÇÃO</w:t>
      </w:r>
    </w:p>
    <w:p w14:paraId="3A60B049" w14:textId="77777777" w:rsidR="006A3E63" w:rsidRDefault="006A3E63" w:rsidP="006A3E63">
      <w:pPr>
        <w:jc w:val="both"/>
        <w:rPr>
          <w:rFonts w:ascii="Arial" w:hAnsi="Arial" w:cs="Arial"/>
          <w:b/>
          <w:bCs/>
        </w:rPr>
      </w:pPr>
    </w:p>
    <w:p w14:paraId="5E34C2C3" w14:textId="78AA5A8C" w:rsid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  <w:b/>
          <w:bCs/>
        </w:rPr>
        <w:t xml:space="preserve">A Lógica </w:t>
      </w:r>
      <w:proofErr w:type="spellStart"/>
      <w:r w:rsidRPr="006A3E63">
        <w:rPr>
          <w:rFonts w:ascii="Arial" w:hAnsi="Arial" w:cs="Arial"/>
          <w:b/>
          <w:bCs/>
        </w:rPr>
        <w:t>Fuzzy</w:t>
      </w:r>
      <w:proofErr w:type="spellEnd"/>
      <w:r w:rsidRPr="006A3E63">
        <w:rPr>
          <w:rFonts w:ascii="Arial" w:hAnsi="Arial" w:cs="Arial"/>
        </w:rPr>
        <w:t xml:space="preserve"> é uma metodologia baseada na ideia de que a "veracidade" de algo pode ser expressa ao longo de um espectro contínuo. Ou seja, algo não é totalmente </w:t>
      </w:r>
      <w:r w:rsidRPr="006A3E63">
        <w:rPr>
          <w:rFonts w:ascii="Arial" w:hAnsi="Arial" w:cs="Arial"/>
          <w:i/>
          <w:iCs/>
        </w:rPr>
        <w:t>verdadeiro</w:t>
      </w:r>
      <w:r w:rsidRPr="006A3E63">
        <w:rPr>
          <w:rFonts w:ascii="Arial" w:hAnsi="Arial" w:cs="Arial"/>
        </w:rPr>
        <w:t xml:space="preserve"> ou </w:t>
      </w:r>
      <w:r w:rsidRPr="006A3E63">
        <w:rPr>
          <w:rFonts w:ascii="Arial" w:hAnsi="Arial" w:cs="Arial"/>
          <w:i/>
          <w:iCs/>
        </w:rPr>
        <w:t>falso</w:t>
      </w:r>
      <w:r w:rsidRPr="006A3E63">
        <w:rPr>
          <w:rFonts w:ascii="Arial" w:hAnsi="Arial" w:cs="Arial"/>
        </w:rPr>
        <w:t xml:space="preserve">, mas sim </w:t>
      </w:r>
      <w:r w:rsidRPr="006A3E63">
        <w:rPr>
          <w:rFonts w:ascii="Arial" w:hAnsi="Arial" w:cs="Arial"/>
          <w:i/>
          <w:iCs/>
        </w:rPr>
        <w:t>parcialmente verdadeiro</w:t>
      </w:r>
      <w:r w:rsidRPr="006A3E63">
        <w:rPr>
          <w:rFonts w:ascii="Arial" w:hAnsi="Arial" w:cs="Arial"/>
        </w:rPr>
        <w:t xml:space="preserve"> ou </w:t>
      </w:r>
      <w:r w:rsidRPr="006A3E63">
        <w:rPr>
          <w:rFonts w:ascii="Arial" w:hAnsi="Arial" w:cs="Arial"/>
          <w:i/>
          <w:iCs/>
        </w:rPr>
        <w:t>parcialmente falso</w:t>
      </w:r>
      <w:r w:rsidRPr="006A3E63">
        <w:rPr>
          <w:rFonts w:ascii="Arial" w:hAnsi="Arial" w:cs="Arial"/>
        </w:rPr>
        <w:t>.</w:t>
      </w:r>
    </w:p>
    <w:p w14:paraId="050B601D" w14:textId="77777777" w:rsidR="00ED783B" w:rsidRDefault="00ED783B" w:rsidP="006A3E63">
      <w:pPr>
        <w:jc w:val="both"/>
        <w:rPr>
          <w:rFonts w:ascii="Arial" w:hAnsi="Arial" w:cs="Arial"/>
        </w:rPr>
      </w:pPr>
    </w:p>
    <w:p w14:paraId="7678825E" w14:textId="1B640CF3" w:rsidR="00ED783B" w:rsidRPr="006A3E63" w:rsidRDefault="00ED783B" w:rsidP="00ED783B">
      <w:pPr>
        <w:jc w:val="center"/>
        <w:rPr>
          <w:rFonts w:ascii="Arial" w:hAnsi="Arial" w:cs="Arial"/>
        </w:rPr>
      </w:pPr>
      <w:r w:rsidRPr="00ED783B">
        <w:rPr>
          <w:rFonts w:ascii="Arial" w:hAnsi="Arial" w:cs="Arial"/>
        </w:rPr>
        <w:drawing>
          <wp:inline distT="0" distB="0" distL="0" distR="0" wp14:anchorId="68519061" wp14:editId="633E1A05">
            <wp:extent cx="4725619" cy="2230832"/>
            <wp:effectExtent l="0" t="0" r="0" b="0"/>
            <wp:docPr id="493463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3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9360" cy="22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A7BB" w14:textId="77777777" w:rsidR="006A3E63" w:rsidRPr="006A3E63" w:rsidRDefault="006A3E63" w:rsidP="006A3E63">
      <w:pPr>
        <w:jc w:val="both"/>
        <w:rPr>
          <w:rFonts w:ascii="Arial" w:hAnsi="Arial" w:cs="Arial"/>
        </w:rPr>
      </w:pPr>
    </w:p>
    <w:p w14:paraId="64CF7232" w14:textId="12B65A14" w:rsid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</w:rPr>
        <w:t xml:space="preserve">Uma variável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possui um valor nítido que assume um determinado número dentro de um domínio predefinido (em termos de lógica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, chamado de universo). O valor nítido é como representamos a variável usando a matemática convencional. Por exemplo, se minha variável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fosse quanto dar de gorjeta a alguém, seu universo seria de 0 a 25% e ela poderia assumir um valor de 15%.</w:t>
      </w:r>
    </w:p>
    <w:p w14:paraId="004AC77B" w14:textId="77777777" w:rsidR="006A3E63" w:rsidRPr="006A3E63" w:rsidRDefault="006A3E63" w:rsidP="006A3E63">
      <w:pPr>
        <w:jc w:val="both"/>
        <w:rPr>
          <w:rFonts w:ascii="Arial" w:hAnsi="Arial" w:cs="Arial"/>
        </w:rPr>
      </w:pPr>
    </w:p>
    <w:p w14:paraId="055CCA06" w14:textId="7C7FD608" w:rsidR="006A3E63" w:rsidRP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</w:rPr>
        <w:t xml:space="preserve">Uma variável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também possui diversos termos usados ​​para descrevê-la. O conjunto desses termos forma o conjunto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, que pode ser usado para descrever o "valor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" de uma variável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>. Esses termos geralmente são adjetivos como "ruim", "medíocre" e "bom". Cada termo possui uma função de pertinência que define como um valor nítido se relaciona com o termo em uma escala de 0 a 1. Em essência, descreve "quão bom" algo é.</w:t>
      </w:r>
    </w:p>
    <w:p w14:paraId="53BF0432" w14:textId="77777777" w:rsidR="006A3E63" w:rsidRPr="006A3E63" w:rsidRDefault="006A3E63" w:rsidP="006A3E63">
      <w:pPr>
        <w:jc w:val="both"/>
        <w:rPr>
          <w:rFonts w:ascii="Arial" w:hAnsi="Arial" w:cs="Arial"/>
        </w:rPr>
      </w:pPr>
    </w:p>
    <w:p w14:paraId="6210DEF5" w14:textId="77777777" w:rsidR="006A3E63" w:rsidRP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</w:rPr>
        <w:t>Voltando ao exemplo da gorjeta, uma "boa gorjeta" pode ter uma função de pertinência com valores diferentes de zero entre 15% e 25%, sendo 25% uma "gorjeta perfeitamente boa" (ou seja, sua pertinência é 1,0) e 15% uma "gorjeta apenas razoável" (ou seja, sua pertinência é 0,1).</w:t>
      </w:r>
    </w:p>
    <w:p w14:paraId="3C465351" w14:textId="77777777" w:rsidR="006A3E63" w:rsidRPr="006A3E63" w:rsidRDefault="006A3E63" w:rsidP="006A3E63">
      <w:pPr>
        <w:jc w:val="both"/>
        <w:rPr>
          <w:rFonts w:ascii="Arial" w:hAnsi="Arial" w:cs="Arial"/>
        </w:rPr>
      </w:pPr>
    </w:p>
    <w:p w14:paraId="70F71CFE" w14:textId="77777777" w:rsidR="006A3E63" w:rsidRP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</w:rPr>
        <w:lastRenderedPageBreak/>
        <w:t xml:space="preserve">Um sistema de controle 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relaciona variáveis ​​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usando um conjunto de </w:t>
      </w:r>
      <w:proofErr w:type="gramStart"/>
      <w:r w:rsidRPr="006A3E63">
        <w:rPr>
          <w:rFonts w:ascii="Arial" w:hAnsi="Arial" w:cs="Arial"/>
        </w:rPr>
        <w:t>regras .</w:t>
      </w:r>
      <w:proofErr w:type="gramEnd"/>
      <w:r w:rsidRPr="006A3E63">
        <w:rPr>
          <w:rFonts w:ascii="Arial" w:hAnsi="Arial" w:cs="Arial"/>
        </w:rPr>
        <w:t xml:space="preserve"> Essas regras são simplesmente mapeamentos que descrevem como uma ou mais variáveis ​​</w:t>
      </w:r>
      <w:proofErr w:type="spellStart"/>
      <w:r w:rsidRPr="006A3E63">
        <w:rPr>
          <w:rFonts w:ascii="Arial" w:hAnsi="Arial" w:cs="Arial"/>
        </w:rPr>
        <w:t>fuzzy</w:t>
      </w:r>
      <w:proofErr w:type="spellEnd"/>
      <w:r w:rsidRPr="006A3E63">
        <w:rPr>
          <w:rFonts w:ascii="Arial" w:hAnsi="Arial" w:cs="Arial"/>
        </w:rPr>
        <w:t xml:space="preserve"> se relacionam entre si. </w:t>
      </w:r>
    </w:p>
    <w:p w14:paraId="532042EB" w14:textId="77777777" w:rsidR="006A3E63" w:rsidRPr="006A3E63" w:rsidRDefault="006A3E63" w:rsidP="006A3E63">
      <w:pPr>
        <w:jc w:val="both"/>
        <w:rPr>
          <w:rFonts w:ascii="Arial" w:hAnsi="Arial" w:cs="Arial"/>
        </w:rPr>
      </w:pPr>
    </w:p>
    <w:p w14:paraId="17B41AF3" w14:textId="77777777" w:rsidR="006A3E63" w:rsidRPr="006A3E63" w:rsidRDefault="006A3E63" w:rsidP="006A3E63">
      <w:pPr>
        <w:jc w:val="both"/>
        <w:rPr>
          <w:rFonts w:ascii="Arial" w:hAnsi="Arial" w:cs="Arial"/>
        </w:rPr>
      </w:pPr>
      <w:r w:rsidRPr="006A3E63">
        <w:rPr>
          <w:rFonts w:ascii="Arial" w:hAnsi="Arial" w:cs="Arial"/>
        </w:rPr>
        <w:t xml:space="preserve">Elas são expressas em termos de uma declaração SE-ENTÃO; a parte SE é chamada de antecedente e a parte ENTÃO é o </w:t>
      </w:r>
      <w:proofErr w:type="gramStart"/>
      <w:r w:rsidRPr="006A3E63">
        <w:rPr>
          <w:rFonts w:ascii="Arial" w:hAnsi="Arial" w:cs="Arial"/>
        </w:rPr>
        <w:t>consequente .</w:t>
      </w:r>
      <w:proofErr w:type="gramEnd"/>
      <w:r w:rsidRPr="006A3E63">
        <w:rPr>
          <w:rFonts w:ascii="Arial" w:hAnsi="Arial" w:cs="Arial"/>
        </w:rPr>
        <w:t xml:space="preserve"> No exemplo da gorjeta, uma regra poderia ser "SE o serviço foi bom, ENTÃO a gorjeta será boa".</w:t>
      </w:r>
    </w:p>
    <w:p w14:paraId="6C87BB24" w14:textId="4239B8E2" w:rsidR="006A3E63" w:rsidRPr="006A3E63" w:rsidRDefault="006A3E63" w:rsidP="006A3E63">
      <w:pPr>
        <w:rPr>
          <w:b/>
          <w:bCs/>
        </w:rPr>
      </w:pPr>
    </w:p>
    <w:p w14:paraId="1AE9B0FA" w14:textId="4FD3696A" w:rsidR="006A3E63" w:rsidRPr="006A3E63" w:rsidRDefault="006A3E63" w:rsidP="006A3E63">
      <w:r w:rsidRPr="006A3E63">
        <w:t>Para completar o exemplo da gorjeta, se fôssemos criar um controlador que estimasse a gorjeta que devemos dar em um restaurante, poderíamos estruturá-lo da seguinte forma:</w:t>
      </w:r>
    </w:p>
    <w:p w14:paraId="123727B6" w14:textId="77777777" w:rsidR="006A3E63" w:rsidRPr="006A3E63" w:rsidRDefault="006A3E63" w:rsidP="006A3E63">
      <w:pPr>
        <w:numPr>
          <w:ilvl w:val="0"/>
          <w:numId w:val="1"/>
        </w:numPr>
        <w:tabs>
          <w:tab w:val="clear" w:pos="360"/>
          <w:tab w:val="num" w:pos="720"/>
        </w:tabs>
      </w:pPr>
      <w:r w:rsidRPr="006A3E63">
        <w:rPr>
          <w:b/>
          <w:bCs/>
        </w:rPr>
        <w:t>Redes antecedentes (Entradas)</w:t>
      </w:r>
    </w:p>
    <w:p w14:paraId="68FB3021" w14:textId="77777777" w:rsidR="006A3E63" w:rsidRPr="006A3E63" w:rsidRDefault="006A3E63" w:rsidP="00215833">
      <w:pPr>
        <w:numPr>
          <w:ilvl w:val="1"/>
          <w:numId w:val="1"/>
        </w:numPr>
      </w:pPr>
      <w:r w:rsidRPr="006A3E63">
        <w:rPr>
          <w:b/>
          <w:bCs/>
        </w:rPr>
        <w:t>serviço</w:t>
      </w:r>
    </w:p>
    <w:p w14:paraId="077258FA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Universo (ou seja, intervalo de valores nítido): Em uma escala de 1 a 10, quão bom foi o atendimento?</w:t>
      </w:r>
    </w:p>
    <w:p w14:paraId="48CC3361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 xml:space="preserve">Conjunto </w:t>
      </w:r>
      <w:proofErr w:type="spellStart"/>
      <w:r w:rsidRPr="006A3E63">
        <w:t>fuzzy</w:t>
      </w:r>
      <w:proofErr w:type="spellEnd"/>
      <w:r w:rsidRPr="006A3E63">
        <w:t xml:space="preserve"> (ou seja, intervalo de valores </w:t>
      </w:r>
      <w:proofErr w:type="spellStart"/>
      <w:r w:rsidRPr="006A3E63">
        <w:t>fuzzy</w:t>
      </w:r>
      <w:proofErr w:type="spellEnd"/>
      <w:r w:rsidRPr="006A3E63">
        <w:t>): ruim, aceitável, excelente</w:t>
      </w:r>
    </w:p>
    <w:p w14:paraId="5CDBF1CB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rPr>
          <w:b/>
          <w:bCs/>
        </w:rPr>
        <w:t>qualidade dos alimentos</w:t>
      </w:r>
    </w:p>
    <w:p w14:paraId="7CD7E59D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Universo: Numa escala de 1 a 10, quão saborosa estava a comida?</w:t>
      </w:r>
    </w:p>
    <w:p w14:paraId="0190B552" w14:textId="77777777" w:rsid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 xml:space="preserve">Conjunto </w:t>
      </w:r>
      <w:proofErr w:type="spellStart"/>
      <w:r w:rsidRPr="006A3E63">
        <w:t>Fuzzy</w:t>
      </w:r>
      <w:proofErr w:type="spellEnd"/>
      <w:r w:rsidRPr="006A3E63">
        <w:t>: ruim, razoável, ótimo</w:t>
      </w:r>
    </w:p>
    <w:p w14:paraId="7DD2E337" w14:textId="77777777" w:rsidR="00215833" w:rsidRPr="006A3E63" w:rsidRDefault="00215833" w:rsidP="00215833">
      <w:pPr>
        <w:ind w:left="1800"/>
      </w:pPr>
    </w:p>
    <w:p w14:paraId="2788B2E1" w14:textId="77777777" w:rsidR="006A3E63" w:rsidRPr="006A3E63" w:rsidRDefault="006A3E63" w:rsidP="006A3E63">
      <w:pPr>
        <w:numPr>
          <w:ilvl w:val="0"/>
          <w:numId w:val="1"/>
        </w:numPr>
        <w:tabs>
          <w:tab w:val="clear" w:pos="360"/>
          <w:tab w:val="num" w:pos="720"/>
        </w:tabs>
      </w:pPr>
      <w:r w:rsidRPr="006A3E63">
        <w:rPr>
          <w:b/>
          <w:bCs/>
        </w:rPr>
        <w:t>Consequentes (Saídas)</w:t>
      </w:r>
    </w:p>
    <w:p w14:paraId="42431C09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rPr>
          <w:b/>
          <w:bCs/>
        </w:rPr>
        <w:t>dica</w:t>
      </w:r>
    </w:p>
    <w:p w14:paraId="23975063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Universo: Qual a gorjeta ideal, numa escala de 0% a 25%?</w:t>
      </w:r>
    </w:p>
    <w:p w14:paraId="7EF3B04A" w14:textId="77777777" w:rsid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 xml:space="preserve">Conjunto </w:t>
      </w:r>
      <w:proofErr w:type="spellStart"/>
      <w:r w:rsidRPr="006A3E63">
        <w:t>Fuzzy</w:t>
      </w:r>
      <w:proofErr w:type="spellEnd"/>
      <w:r w:rsidRPr="006A3E63">
        <w:t>: baixo, médio, alto</w:t>
      </w:r>
    </w:p>
    <w:p w14:paraId="726F9AB7" w14:textId="77777777" w:rsidR="00215833" w:rsidRPr="006A3E63" w:rsidRDefault="00215833" w:rsidP="00215833">
      <w:pPr>
        <w:ind w:left="1800"/>
      </w:pPr>
    </w:p>
    <w:p w14:paraId="65BF0E47" w14:textId="77777777" w:rsidR="006A3E63" w:rsidRPr="006A3E63" w:rsidRDefault="006A3E63" w:rsidP="006A3E63">
      <w:pPr>
        <w:numPr>
          <w:ilvl w:val="0"/>
          <w:numId w:val="1"/>
        </w:numPr>
        <w:tabs>
          <w:tab w:val="clear" w:pos="360"/>
          <w:tab w:val="num" w:pos="720"/>
        </w:tabs>
      </w:pPr>
      <w:r w:rsidRPr="006A3E63">
        <w:rPr>
          <w:b/>
          <w:bCs/>
        </w:rPr>
        <w:t>Regras</w:t>
      </w:r>
    </w:p>
    <w:p w14:paraId="6D939C52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t xml:space="preserve">Se o </w:t>
      </w:r>
      <w:r w:rsidRPr="006A3E63">
        <w:rPr>
          <w:i/>
          <w:iCs/>
        </w:rPr>
        <w:t>serviço</w:t>
      </w:r>
      <w:r w:rsidRPr="006A3E63">
        <w:t xml:space="preserve"> for bom </w:t>
      </w:r>
      <w:r w:rsidRPr="006A3E63">
        <w:rPr>
          <w:i/>
          <w:iCs/>
        </w:rPr>
        <w:t>ou</w:t>
      </w:r>
      <w:r w:rsidRPr="006A3E63">
        <w:t xml:space="preserve"> a </w:t>
      </w:r>
      <w:r w:rsidRPr="006A3E63">
        <w:rPr>
          <w:i/>
          <w:iCs/>
        </w:rPr>
        <w:t>qualidade da comida</w:t>
      </w:r>
      <w:r w:rsidRPr="006A3E63">
        <w:t xml:space="preserve"> for boa, então a gorjeta será alta.</w:t>
      </w:r>
    </w:p>
    <w:p w14:paraId="52E0F085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t xml:space="preserve">Se o </w:t>
      </w:r>
      <w:r w:rsidRPr="006A3E63">
        <w:rPr>
          <w:i/>
          <w:iCs/>
        </w:rPr>
        <w:t>serviço</w:t>
      </w:r>
      <w:r w:rsidRPr="006A3E63">
        <w:t xml:space="preserve"> for mediano, então a gorjeta será média.</w:t>
      </w:r>
    </w:p>
    <w:p w14:paraId="1A780C8A" w14:textId="25F165E3" w:rsid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lastRenderedPageBreak/>
        <w:t xml:space="preserve">Se o </w:t>
      </w:r>
      <w:r w:rsidRPr="006A3E63">
        <w:rPr>
          <w:i/>
          <w:iCs/>
        </w:rPr>
        <w:t>serviço e</w:t>
      </w:r>
      <w:r w:rsidRPr="006A3E63">
        <w:t xml:space="preserve"> a </w:t>
      </w:r>
      <w:r w:rsidRPr="006A3E63">
        <w:rPr>
          <w:i/>
          <w:iCs/>
        </w:rPr>
        <w:t>qualidade da comida</w:t>
      </w:r>
      <w:r w:rsidRPr="006A3E63">
        <w:t xml:space="preserve"> forem ruins, a gorjeta será baixa.</w:t>
      </w:r>
    </w:p>
    <w:p w14:paraId="1AD76C6D" w14:textId="77777777" w:rsidR="00215833" w:rsidRPr="006A3E63" w:rsidRDefault="00215833" w:rsidP="00215833">
      <w:pPr>
        <w:ind w:left="1080"/>
      </w:pPr>
    </w:p>
    <w:p w14:paraId="0A85C508" w14:textId="77777777" w:rsidR="006A3E63" w:rsidRPr="006A3E63" w:rsidRDefault="006A3E63" w:rsidP="006A3E63">
      <w:pPr>
        <w:numPr>
          <w:ilvl w:val="0"/>
          <w:numId w:val="1"/>
        </w:numPr>
        <w:tabs>
          <w:tab w:val="clear" w:pos="360"/>
          <w:tab w:val="num" w:pos="720"/>
        </w:tabs>
      </w:pPr>
      <w:r w:rsidRPr="006A3E63">
        <w:rPr>
          <w:b/>
          <w:bCs/>
        </w:rPr>
        <w:t>Uso</w:t>
      </w:r>
    </w:p>
    <w:p w14:paraId="48E46E8A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rPr>
          <w:b/>
          <w:bCs/>
        </w:rPr>
        <w:t>Se eu disser a este controlador que avaliei:</w:t>
      </w:r>
    </w:p>
    <w:p w14:paraId="7E718B88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o serviço como 9,8, e</w:t>
      </w:r>
    </w:p>
    <w:p w14:paraId="6502D3B8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a qualidade como 6,5,</w:t>
      </w:r>
    </w:p>
    <w:p w14:paraId="388128AA" w14:textId="77777777" w:rsidR="006A3E63" w:rsidRPr="006A3E63" w:rsidRDefault="006A3E63" w:rsidP="006A3E63">
      <w:pPr>
        <w:numPr>
          <w:ilvl w:val="1"/>
          <w:numId w:val="1"/>
        </w:numPr>
        <w:tabs>
          <w:tab w:val="num" w:pos="1440"/>
        </w:tabs>
      </w:pPr>
      <w:r w:rsidRPr="006A3E63">
        <w:rPr>
          <w:b/>
          <w:bCs/>
        </w:rPr>
        <w:t>Recomendaria que eu saísse:</w:t>
      </w:r>
    </w:p>
    <w:p w14:paraId="4E01CE09" w14:textId="77777777" w:rsidR="006A3E63" w:rsidRPr="006A3E63" w:rsidRDefault="006A3E63" w:rsidP="006A3E63">
      <w:pPr>
        <w:numPr>
          <w:ilvl w:val="2"/>
          <w:numId w:val="1"/>
        </w:numPr>
        <w:tabs>
          <w:tab w:val="num" w:pos="2160"/>
        </w:tabs>
      </w:pPr>
      <w:r w:rsidRPr="006A3E63">
        <w:t>uma gorjeta de 20,2%.</w:t>
      </w:r>
    </w:p>
    <w:p w14:paraId="21C54262" w14:textId="77777777" w:rsidR="003D6FDB" w:rsidRDefault="003D6FDB"/>
    <w:p w14:paraId="77133180" w14:textId="344D6D03" w:rsidR="00215833" w:rsidRPr="00215833" w:rsidRDefault="00215833">
      <w:pPr>
        <w:rPr>
          <w:b/>
          <w:bCs/>
        </w:rPr>
      </w:pPr>
      <w:r w:rsidRPr="00215833">
        <w:rPr>
          <w:b/>
          <w:bCs/>
        </w:rPr>
        <w:t>Cronograma AC-3</w:t>
      </w:r>
    </w:p>
    <w:p w14:paraId="6417A4A0" w14:textId="224B962D" w:rsidR="00215833" w:rsidRDefault="00215833">
      <w:r w:rsidRPr="00215833">
        <w:drawing>
          <wp:inline distT="0" distB="0" distL="0" distR="0" wp14:anchorId="48CCEE8D" wp14:editId="068F2441">
            <wp:extent cx="5946232" cy="1916583"/>
            <wp:effectExtent l="0" t="0" r="0" b="7620"/>
            <wp:docPr id="58907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431" cy="19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C1A0" w14:textId="77777777" w:rsidR="00215833" w:rsidRDefault="00215833"/>
    <w:p w14:paraId="37811182" w14:textId="6237B5E3" w:rsidR="00215833" w:rsidRDefault="00215833">
      <w:r>
        <w:t>Roteiro</w:t>
      </w:r>
      <w:r w:rsidR="00692BF6">
        <w:t xml:space="preserve"> AC-3parte 1</w:t>
      </w:r>
    </w:p>
    <w:p w14:paraId="6D400446" w14:textId="29E1508C" w:rsidR="00215833" w:rsidRDefault="00215833" w:rsidP="00215833">
      <w:pPr>
        <w:jc w:val="both"/>
      </w:pPr>
      <w:r>
        <w:t xml:space="preserve">1 - Gere o diretório AULA_09 na raiz do seu repositório </w:t>
      </w:r>
      <w:proofErr w:type="spellStart"/>
      <w:r>
        <w:t>Git</w:t>
      </w:r>
      <w:proofErr w:type="spellEnd"/>
      <w:r>
        <w:t xml:space="preserve"> e crie o arquivo resultados_aula0</w:t>
      </w:r>
      <w:r w:rsidR="00692BF6">
        <w:t>9</w:t>
      </w:r>
      <w:r>
        <w:t>.md</w:t>
      </w:r>
    </w:p>
    <w:p w14:paraId="4BF0E8F1" w14:textId="2B2EC49E" w:rsidR="00215833" w:rsidRDefault="00215833" w:rsidP="00215833">
      <w:pPr>
        <w:jc w:val="both"/>
      </w:pPr>
      <w:r>
        <w:t xml:space="preserve">2 - Registre no arquivo resultados_aula09.md a justificativa da escolha dos limites do universo do discurso e dos formatos das funções de pertinência (triangulares </w:t>
      </w:r>
      <w:proofErr w:type="spellStart"/>
      <w:r>
        <w:t>vs</w:t>
      </w:r>
      <w:proofErr w:type="spellEnd"/>
      <w:r>
        <w:t xml:space="preserve"> trapezoidais).</w:t>
      </w:r>
    </w:p>
    <w:p w14:paraId="74253499" w14:textId="7B29ED5E" w:rsidR="00215833" w:rsidRDefault="00215833" w:rsidP="00215833">
      <w:pPr>
        <w:jc w:val="both"/>
      </w:pPr>
      <w:r>
        <w:t xml:space="preserve">3 - Construa e execute os códigos em Python </w:t>
      </w:r>
      <w:r w:rsidR="00692BF6">
        <w:t>d</w:t>
      </w:r>
      <w:r>
        <w:t>os arquivos:</w:t>
      </w:r>
    </w:p>
    <w:p w14:paraId="525FC39F" w14:textId="44CE04EF" w:rsidR="00215833" w:rsidRPr="00ED783B" w:rsidRDefault="00215833" w:rsidP="00215833">
      <w:pPr>
        <w:jc w:val="both"/>
        <w:rPr>
          <w:b/>
          <w:bCs/>
        </w:rPr>
      </w:pPr>
      <w:r w:rsidRPr="00ED783B">
        <w:rPr>
          <w:b/>
          <w:bCs/>
        </w:rPr>
        <w:t xml:space="preserve">    - </w:t>
      </w:r>
      <w:proofErr w:type="gramStart"/>
      <w:r w:rsidRPr="00ED783B">
        <w:rPr>
          <w:b/>
          <w:bCs/>
        </w:rPr>
        <w:t>lab01_aula09.py</w:t>
      </w:r>
      <w:proofErr w:type="gramEnd"/>
    </w:p>
    <w:p w14:paraId="5B75B0DE" w14:textId="379823D7" w:rsidR="00692BF6" w:rsidRPr="00ED783B" w:rsidRDefault="00692BF6" w:rsidP="00692BF6">
      <w:pPr>
        <w:jc w:val="both"/>
        <w:rPr>
          <w:b/>
          <w:bCs/>
        </w:rPr>
      </w:pPr>
      <w:r w:rsidRPr="00ED783B">
        <w:rPr>
          <w:b/>
          <w:bCs/>
        </w:rPr>
        <w:t xml:space="preserve">    - </w:t>
      </w:r>
      <w:proofErr w:type="gramStart"/>
      <w:r w:rsidRPr="00ED783B">
        <w:rPr>
          <w:b/>
          <w:bCs/>
        </w:rPr>
        <w:t>lab0</w:t>
      </w:r>
      <w:r w:rsidRPr="00ED783B">
        <w:rPr>
          <w:b/>
          <w:bCs/>
        </w:rPr>
        <w:t>2</w:t>
      </w:r>
      <w:r w:rsidRPr="00ED783B">
        <w:rPr>
          <w:b/>
          <w:bCs/>
        </w:rPr>
        <w:t>_aula09.py</w:t>
      </w:r>
      <w:proofErr w:type="gramEnd"/>
    </w:p>
    <w:p w14:paraId="4EA5BE5D" w14:textId="6B53FBA0" w:rsidR="00692BF6" w:rsidRPr="00ED783B" w:rsidRDefault="00692BF6" w:rsidP="00215833">
      <w:pPr>
        <w:jc w:val="both"/>
        <w:rPr>
          <w:b/>
          <w:bCs/>
        </w:rPr>
      </w:pPr>
      <w:r w:rsidRPr="00ED783B">
        <w:rPr>
          <w:b/>
          <w:bCs/>
        </w:rPr>
        <w:t xml:space="preserve">    - </w:t>
      </w:r>
      <w:proofErr w:type="gramStart"/>
      <w:r w:rsidRPr="00ED783B">
        <w:rPr>
          <w:b/>
          <w:bCs/>
        </w:rPr>
        <w:t>lab0</w:t>
      </w:r>
      <w:r w:rsidRPr="00ED783B">
        <w:rPr>
          <w:b/>
          <w:bCs/>
        </w:rPr>
        <w:t>3</w:t>
      </w:r>
      <w:r w:rsidRPr="00ED783B">
        <w:rPr>
          <w:b/>
          <w:bCs/>
        </w:rPr>
        <w:t>_aula09</w:t>
      </w:r>
      <w:r w:rsidR="00ED783B" w:rsidRPr="00ED783B">
        <w:rPr>
          <w:b/>
          <w:bCs/>
        </w:rPr>
        <w:t>.txt</w:t>
      </w:r>
      <w:proofErr w:type="gramEnd"/>
    </w:p>
    <w:p w14:paraId="48F23B19" w14:textId="347F8E03" w:rsidR="00215833" w:rsidRDefault="00215833" w:rsidP="00215833">
      <w:pPr>
        <w:jc w:val="both"/>
      </w:pPr>
      <w:r>
        <w:t>4 - Gere e salve a</w:t>
      </w:r>
      <w:r w:rsidR="00692BF6">
        <w:t>s</w:t>
      </w:r>
      <w:r>
        <w:t xml:space="preserve"> image</w:t>
      </w:r>
      <w:r w:rsidR="00692BF6">
        <w:t xml:space="preserve">ns no </w:t>
      </w:r>
      <w:r w:rsidR="00692BF6">
        <w:t xml:space="preserve">resultados_aula09.md </w:t>
      </w:r>
      <w:r>
        <w:t xml:space="preserve">comprovando a correta modelagem dos conjuntos </w:t>
      </w:r>
      <w:proofErr w:type="spellStart"/>
      <w:r>
        <w:t>fuzzy</w:t>
      </w:r>
      <w:proofErr w:type="spellEnd"/>
      <w:r>
        <w:t>.</w:t>
      </w:r>
    </w:p>
    <w:p w14:paraId="0A0FDFFE" w14:textId="080018D4" w:rsidR="00215833" w:rsidRDefault="00215833" w:rsidP="00215833">
      <w:pPr>
        <w:jc w:val="both"/>
      </w:pPr>
      <w:r>
        <w:lastRenderedPageBreak/>
        <w:t xml:space="preserve">5 - Faça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 todos os artefatos até o final da aula.</w:t>
      </w:r>
    </w:p>
    <w:p w14:paraId="5501ED88" w14:textId="1CA36E5F" w:rsidR="00692BF6" w:rsidRDefault="00692BF6" w:rsidP="00215833">
      <w:pPr>
        <w:jc w:val="both"/>
      </w:pPr>
      <w:r>
        <w:t xml:space="preserve">6 – Mande </w:t>
      </w:r>
      <w:proofErr w:type="spellStart"/>
      <w:r>
        <w:t>email</w:t>
      </w:r>
      <w:proofErr w:type="spellEnd"/>
      <w:r>
        <w:t xml:space="preserve"> com o link da aula 09 para avaliação Real time do professor.</w:t>
      </w:r>
    </w:p>
    <w:sectPr w:rsidR="00692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5225C"/>
    <w:multiLevelType w:val="multilevel"/>
    <w:tmpl w:val="CBAAB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6920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63"/>
    <w:rsid w:val="00215833"/>
    <w:rsid w:val="003D6FDB"/>
    <w:rsid w:val="00692BF6"/>
    <w:rsid w:val="006A3E63"/>
    <w:rsid w:val="0093673C"/>
    <w:rsid w:val="00ED783B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38D2"/>
  <w15:chartTrackingRefBased/>
  <w15:docId w15:val="{99C54ACE-6886-4DC6-A7D0-D93C44A0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3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3E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3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3E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3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3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3E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3E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3E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3E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546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2</cp:revision>
  <dcterms:created xsi:type="dcterms:W3CDTF">2026-10-07T19:11:00Z</dcterms:created>
  <dcterms:modified xsi:type="dcterms:W3CDTF">2026-10-07T19:56:00Z</dcterms:modified>
</cp:coreProperties>
</file>