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</w:p>
    <w:p>
      <w:pPr>
        <w:pStyle w:val="Title"/>
      </w:pPr>
      <w:r>
        <w:t xml:space="preserve">Manual de Uso</w:t>
      </w:r>
    </w:p>
    <w:p>
      <w:pPr>
        <w:pStyle w:val="Subtitle"/>
      </w:pPr>
      <w:r>
        <w:t xml:space="preserve">App de Inspecciones Verde Innova</w:t>
      </w:r>
    </w:p>
    <w:p>
      <w:pPr>
        <w:pStyle w:val="CoverByline"/>
      </w:pPr>
      <w:r>
        <w:t xml:space="preserve">Checklist de calzado por SKU  ·  Informe general de inspección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Normal"/>
      </w:pPr>
      <w:r>
        <w:t xml:space="preserve">Esta aplicación reemplaza los formatos de inspección en Excel o en papel (checklist de calzado por SKU e informe general de inspección) por un formulario digital que se llena directamente desde el teléfono, la tableta o la computadora, sin instalar ninguna aplicación.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No requiere instalación: se abre desde el navegador de internet (Chrome, Safari, etc.), igual que cualquier página web.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Funciona sin conexión a internet: todo lo que se llena queda guardado en el dispositivo, y se envía solo cuando vuelve la señal.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Los datos de cada inspección se guardan automáticamente en un Google Sheet compartido, junto con las fotos, sin necesidad de digitarlos de nuevo ni de armar el reporte a mano.</w:t>
      </w:r>
    </w:p>
    <w:p>
      <w:pPr>
        <w:pStyle w:val="Heading1"/>
      </w:pPr>
      <w:r>
        <w:t xml:space="preserve">2. Cómo abrir la app</w:t>
      </w:r>
    </w:p>
    <w:p>
      <w:pPr>
        <w:pStyle w:val="Normal"/>
        <w:numPr>
          <w:ilvl w:val="0"/>
          <w:numId w:val="2"/>
        </w:numPr>
        <w:spacing w:after="100"/>
      </w:pPr>
      <w:r>
        <w:t xml:space="preserve">Abre el navegador de internet en tu teléfono o computadora.</w:t>
      </w:r>
    </w:p>
    <w:p>
      <w:pPr>
        <w:pStyle w:val="Normal"/>
        <w:numPr>
          <w:ilvl w:val="0"/>
          <w:numId w:val="2"/>
        </w:numPr>
        <w:spacing w:after="100"/>
      </w:pPr>
      <w:r>
        <w:t xml:space="preserve">Ve a la siguiente dirección: </w:t>
      </w:r>
      <w:hyperlink xmlns:r="http://schemas.openxmlformats.org/officeDocument/2006/relationships" r:id="rIdUrlApp">
        <w:r>
          <w:rPr>
            <w:rStyle w:val="Hyperlink"/>
          </w:rPr>
          <w:t xml:space="preserve">https://programas-os.github.io/-inspecciones-verde-innova-/</w:t>
        </w:r>
      </w:hyperlink>
    </w:p>
    <w:p>
      <w:pPr>
        <w:pStyle w:val="Normal"/>
        <w:numPr>
          <w:ilvl w:val="0"/>
          <w:numId w:val="2"/>
        </w:numPr>
        <w:spacing w:after="100"/>
      </w:pPr>
      <w:r>
        <w:t xml:space="preserve">Guarda esta página como acceso directo en la pantalla de inicio de tu teléfono, para abrirla luego con un solo toque, igual que una aplicación instalada (en iPhone: botón Compartir, luego "Añadir a pantalla de inicio"; en Android: menú de tres puntos, luego "Añadir a pantalla de inicio").</w:t>
      </w:r>
    </w:p>
    <w:p>
      <w:pPr>
        <w:pStyle w:val="Note"/>
      </w:pPr>
      <w:r>
        <w:t xml:space="preserve">La app ya viene conectada al Google Sheet de Verde Innova. No necesitas configurar nada antes de usarla.</w:t>
      </w:r>
    </w:p>
    <w:p>
      <w:pPr>
        <w:pStyle w:val="Heading1"/>
      </w:pPr>
      <w:r>
        <w:t xml:space="preserve">3. Pantalla principal</w:t>
      </w:r>
    </w:p>
    <w:p>
      <w:pPr>
        <w:pStyle w:val="Normal"/>
      </w:pPr>
      <w:r>
        <w:t xml:space="preserve">Al abrir la app verás tres opciones: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Checklist de calzado por SKU: revisión punto por punto de cada estilo o color del packing list de un embarque (etiquetas, empaque, calidad del zapato).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Informe general de inspección: el reporte completo de un embarque (cajas muestreadas, muestreo, hallazgos, conclusión, firmas y evidencia fotográfica).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Configuración: para ver o reintentar envíos pendientes, y ajustar valores por defecto.</w:t>
      </w:r>
    </w:p>
    <w:p>
      <w:pPr>
        <w:pStyle w:val="Heading1"/>
      </w:pPr>
      <w:r>
        <w:t xml:space="preserve">4. Uso del Checklist de calzado por SKU</w:t>
      </w:r>
    </w:p>
    <w:p>
      <w:pPr>
        <w:pStyle w:val="Heading2"/>
      </w:pPr>
      <w:r>
        <w:t xml:space="preserve">4.1 Datos del embarque</w:t>
      </w:r>
    </w:p>
    <w:p>
      <w:pPr>
        <w:pStyle w:val="Normal"/>
      </w:pPr>
      <w:r>
        <w:t xml:space="preserve">En la parte superior, llena los datos generales del embarque. Estos datos aplican a todos los estilos que agregues después: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Cliente / Marca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Referencia / PO o número de embarque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Fecha de inspección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Inspector</w:t>
      </w:r>
    </w:p>
    <w:p>
      <w:pPr>
        <w:pStyle w:val="Heading2"/>
      </w:pPr>
      <w:r>
        <w:t xml:space="preserve">4.2 Agregar los estilos (SKU)</w:t>
      </w:r>
    </w:p>
    <w:p>
      <w:pPr>
        <w:pStyle w:val="Normal"/>
      </w:pPr>
      <w:r>
        <w:t xml:space="preserve">Hay dos formas de agregar los estilos que vas a inspeccionar:</w:t>
      </w:r>
    </w:p>
    <w:p>
      <w:pPr>
        <w:pStyle w:val="Normal"/>
        <w:numPr>
          <w:ilvl w:val="0"/>
          <w:numId w:val="3"/>
        </w:numPr>
        <w:spacing w:after="100"/>
      </w:pPr>
      <w:r>
        <w:t xml:space="preserve">Uno por uno: presiona "+ Agregar SKU" y llena los datos del estilo (Estilo/SKU, Color, País de origen, Cantidad, Descripción) dentro de su ficha.</w:t>
      </w:r>
    </w:p>
    <w:p>
      <w:pPr>
        <w:pStyle w:val="Normal"/>
        <w:numPr>
          <w:ilvl w:val="0"/>
          <w:numId w:val="3"/>
        </w:numPr>
        <w:spacing w:after="100"/>
      </w:pPr>
      <w:r>
        <w:t xml:space="preserve">Todos a la vez desde el packing list: presiona "Pegar packing list", copia las filas correspondientes desde el Excel del packing list (o de la hoja de descripción de la mercancía) y pégalas en el cuadro de texto.</w:t>
      </w:r>
    </w:p>
    <w:p>
      <w:pPr>
        <w:pStyle w:val="Normal"/>
        <w:numPr>
          <w:ilvl w:val="0"/>
          <w:numId w:val="3"/>
        </w:numPr>
        <w:spacing w:after="100"/>
      </w:pPr>
      <w:r>
        <w:t xml:space="preserve">Presiona "Previsualizar": la app intenta adivinar qué es cada columna (Estilo, Descripción, Color, País de origen, Cantidad); revisa y corrige cada encabezado con la lista desplegable, o marca "ignorar columna" si no aplica.</w:t>
      </w:r>
    </w:p>
    <w:p>
      <w:pPr>
        <w:pStyle w:val="Normal"/>
        <w:numPr>
          <w:ilvl w:val="0"/>
          <w:numId w:val="3"/>
        </w:numPr>
        <w:spacing w:after="100"/>
      </w:pPr>
      <w:r>
        <w:t xml:space="preserve">Cada fila aparece con una casilla marcada por defecto. Destílda las filas que no sean un estilo real (por ejemplo totales o subtotales, que la app ya intenta detectar y destildar sola) antes de confirmar.</w:t>
      </w:r>
    </w:p>
    <w:p>
      <w:pPr>
        <w:pStyle w:val="Normal"/>
        <w:numPr>
          <w:ilvl w:val="0"/>
          <w:numId w:val="3"/>
        </w:numPr>
        <w:spacing w:after="100"/>
      </w:pPr>
      <w:r>
        <w:t xml:space="preserve">Presiona "Crear los estilos marcados" para agregar de una sola vez todas las filas que quedaron con la casilla marcada.</w:t>
      </w:r>
    </w:p>
    <w:p>
      <w:pPr>
        <w:pStyle w:val="Heading2"/>
      </w:pPr>
      <w:r>
        <w:t xml:space="preserve">4.3 Ajustar el checklist si el embarque lo requiere</w:t>
      </w:r>
    </w:p>
    <w:p>
      <w:pPr>
        <w:pStyle w:val="Normal"/>
      </w:pPr>
      <w:r>
        <w:t xml:space="preserve">Cada embarque puede tener requisitos de revisión distintos, según el packing list o la hoja de descripción de la mercancía. Presiona "Editar checklist" para: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Agregar o quitar secciones completas.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Agregar o quitar ítems dentro de cada sección.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Cambiar el texto de cualquier ítem.</w:t>
      </w:r>
    </w:p>
    <w:p>
      <w:pPr>
        <w:pStyle w:val="Note"/>
      </w:pPr>
      <w:r>
        <w:t xml:space="preserve">Si algo queda mal, presiona "Restaurar plantilla original" para volver al checklist estándar. Los cambios que hagas aplican a los estilos que agregues después de editar el checklist.</w:t>
      </w:r>
    </w:p>
    <w:p>
      <w:pPr>
        <w:pStyle w:val="Normal"/>
      </w:pPr>
      <w:r>
        <w:t xml:space="preserve">Para usar la misma plantilla ajustada en varios celulares del mismo embarque, usa "Exportar plantilla (archivo)" en un celular y comparte ese archivo (WhatsApp, correo) para que los demás lo abran con "Importar plantilla (archivo)".</w:t>
      </w:r>
    </w:p>
    <w:p>
      <w:pPr>
        <w:pStyle w:val="Heading2"/>
      </w:pPr>
      <w:r>
        <w:t xml:space="preserve">4.4 Llenar la inspección de cada estilo</w:t>
      </w:r>
    </w:p>
    <w:p>
      <w:pPr>
        <w:pStyle w:val="Normal"/>
        <w:numPr>
          <w:ilvl w:val="0"/>
          <w:numId w:val="4"/>
        </w:numPr>
        <w:spacing w:after="100"/>
      </w:pPr>
      <w:r>
        <w:t xml:space="preserve">Toca la tarjeta del estilo que quieras inspeccionar.</w:t>
      </w:r>
    </w:p>
    <w:p>
      <w:pPr>
        <w:pStyle w:val="Normal"/>
        <w:numPr>
          <w:ilvl w:val="0"/>
          <w:numId w:val="4"/>
        </w:numPr>
        <w:spacing w:after="100"/>
      </w:pPr>
      <w:r>
        <w:t xml:space="preserve">Para cada ítem de la lista, marca SÍ, NO o N/A según corresponda.</w:t>
      </w:r>
    </w:p>
    <w:p>
      <w:pPr>
        <w:pStyle w:val="Normal"/>
        <w:numPr>
          <w:ilvl w:val="0"/>
          <w:numId w:val="4"/>
        </w:numPr>
        <w:spacing w:after="100"/>
      </w:pPr>
      <w:r>
        <w:t xml:space="preserve">Si necesitas dejar una nota o una foto de evidencia, toca "Agregar comentario o foto" debajo del ítem: escribe el comentario y/o toca el botón "+" para tomar la foto con la cámara o elegir una de la galería (puedes agregar varias).</w:t>
      </w:r>
    </w:p>
    <w:p>
      <w:pPr>
        <w:pStyle w:val="Normal"/>
        <w:numPr>
          <w:ilvl w:val="0"/>
          <w:numId w:val="4"/>
        </w:numPr>
        <w:spacing w:after="100"/>
      </w:pPr>
      <w:r>
        <w:t xml:space="preserve">Cuando termines todos los ítems, presiona "Enviar inspección" en la parte inferior. Si dejaste ítems sin marcar, la app te avisa antes de enviar, por si fue un olvido.</w:t>
      </w:r>
    </w:p>
    <w:p>
      <w:pPr>
        <w:pStyle w:val="Normal"/>
        <w:numPr>
          <w:ilvl w:val="0"/>
          <w:numId w:val="4"/>
        </w:numPr>
        <w:spacing w:after="100"/>
      </w:pPr>
      <w:r>
        <w:t xml:space="preserve">Si agregaste un estilo por error, ábrelo y presiona "Quitar este estilo del embarque".</w:t>
      </w:r>
    </w:p>
    <w:p>
      <w:pPr>
        <w:pStyle w:val="Note"/>
      </w:pPr>
      <w:r>
        <w:t xml:space="preserve">Si no hay conexión al enviar, la tarjeta de ese estilo muestra el rótulo ámbar "Pendiente de enviar" en vez de verde "Enviado" — no es un error, se enviará solo apenas vuelva la señal y el rótulo cambiará a "Enviado" automáticamente, sin que tengas que hacer nada.</w:t>
      </w:r>
    </w:p>
    <w:p>
      <w:pPr>
        <w:pStyle w:val="Heading1"/>
      </w:pPr>
      <w:r>
        <w:t xml:space="preserve">5. Uso del Informe general de inspección</w:t>
      </w:r>
    </w:p>
    <w:p>
      <w:pPr>
        <w:pStyle w:val="Normal"/>
      </w:pPr>
      <w:r>
        <w:t xml:space="preserve">Este informe está organizado en pestañas que puedes tocar en cualquier orden. Todo lo que escribas se guarda automáticamente mientras avanzas, así que puedes ir y volver sin perder nada.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1 · General: inspector, fecha, ubicación, cliente, referencia/PO, tipo de producto, cantidad total del envío, cajas seleccionadas, número de contenedor o sello.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2 · Cajas: presiona "+ Agregar caja" por cada bulto o caja muestreada, y llena su condición externa, etiquetado, sellado, calidad y observaciones.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3 · Muestreo: base de muestreo (por ejemplo, aleatoria), porcentaje muestreado, estándar seguido (ISO 2859-1, ANSI Z1.4, u otro), método de selección.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4 · Hallazgos: integridad general del embalaje, presencia de daños o defectos, consistencia de cantidad, señales de manipulación, y si se tomó evidencia fotográfica.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5 · Conclusión: resumen de hallazgos, recomendación, y la decisión final (Envío aceptado, Aceptación parcial, o Envío rechazado), además de medidas adicionales recomendadas si aplica.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Fotos: evidencia fotográfica organizada por categoría (estiba en bultos, numeración de bultos, estiba en cajas, calidad de la zapatilla, calidad de la etiqueta de la caja). Toca "+" en cada categoría para agregar fotos.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Anomalías: presiona "+ Agregar anomalía" por cada defecto encontrado, describe lo que viste y agrega su foto.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Medidas: la medida del bulto (empaque master) y las medidas por talla o referencia, si aplica.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6 · Aprobación: nombre del inspector y, si está presente, del representante del cliente. Firma tocando y dibujando con el dedo (o el mouse) directamente en el recuadro; si te equivocas, presiona "Borrar firma" y vuelve a intentar.</w:t>
      </w:r>
    </w:p>
    <w:p>
      <w:pPr>
        <w:pStyle w:val="Note"/>
      </w:pPr>
      <w:r>
        <w:t xml:space="preserve">Escribe en "Referencia / PO" (Sección 1) el mismo valor que usaste en el Checklist por SKU de este embarque — así se pueden relacionar los datos de ambos formularios en el Google Sheet.</w:t>
      </w:r>
    </w:p>
    <w:p>
      <w:pPr>
        <w:pStyle w:val="Normal"/>
      </w:pPr>
      <w:r>
        <w:t xml:space="preserve">Cuando termines, presiona "Enviar informe" en la barra inferior (siempre visible, sin importar en qué pestaña estés). Si necesitas comenzar un informe distinto desde cero, usa el botón "Nuevo".</w:t>
      </w:r>
    </w:p>
    <w:p>
      <w:pPr>
        <w:pStyle w:val="Heading1"/>
      </w:pPr>
      <w:r>
        <w:t xml:space="preserve">6. Trabajar sin conexión a internet</w:t>
      </w:r>
    </w:p>
    <w:p>
      <w:pPr>
        <w:pStyle w:val="Normal"/>
      </w:pPr>
      <w:r>
        <w:t xml:space="preserve">Es normal no tener buena señal dentro de una bodega o almacén. La app está diseñada para eso.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Todo lo que llenas queda guardado en tu propio celular o computadora, tengas o no conexión.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En cuanto vuelva la señal, la app envía sola, en segundo plano, lo que quedó pendiente.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Si ves en la esquina superior derecha un aviso como "sin enviar", es normal: significa que hay envíos esperando conexión, no que se perdió información.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Puedes forzar el envío manualmente entrando a Configuración y presionando "Reintentar envío ahora".</w:t>
      </w:r>
    </w:p>
    <w:p>
      <w:pPr>
        <w:pStyle w:val="Heading1"/>
      </w:pPr>
      <w:r>
        <w:t xml:space="preserve">7. Dónde revisar los resultados</w:t>
      </w:r>
    </w:p>
    <w:p>
      <w:pPr>
        <w:pStyle w:val="Normal"/>
      </w:pPr>
      <w:r>
        <w:t xml:space="preserve">Cada inspección enviada se agrega automáticamente como una fila nueva en el Google Sheet "Inspecciones Verde Innova", sin que nadie tenga que copiarla ni armarla a mano: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Checklist_SKU: una fila por cada ítem revisado de cada estilo.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Reportes_Generales, Reportes_Cajas, Reportes_Anomalias, Reportes_Medidas, Reportes_Fotos: el detalle de cada informe general enviado.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Las fotos no se guardan dentro del Sheet, sino en una carpeta de Google Drive llamada "Inspecciones Verde Innova - Fotos"; el Sheet solo guarda el enlace para verlas.</w:t>
      </w:r>
    </w:p>
    <w:p>
      <w:pPr>
        <w:pStyle w:val="Heading1"/>
      </w:pPr>
      <w:r>
        <w:t xml:space="preserve">8. Configuración</w:t>
      </w:r>
    </w:p>
    <w:p>
      <w:pPr>
        <w:pStyle w:val="Normal"/>
      </w:pPr>
      <w:r>
        <w:t xml:space="preserve">En la mayoría de los casos no necesitas tocar nada aquí: la app ya viene conectada al Google Sheet correcto. Usa esta sección solo si: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Quieres ver o reintentar inspecciones que quedaron pendientes de enviar.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Quieres dejar guardado tu nombre como inspector por defecto, o el cliente habitual, para no escribirlo cada vez.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(Poco común) Se necesita conectar la app a un Google Sheet distinto. En ese caso, pide ayuda para generar la nueva URL antes de pegarla aquí.</w:t>
      </w:r>
    </w:p>
    <w:p>
      <w:pPr>
        <w:pStyle w:val="Heading1"/>
      </w:pPr>
      <w:r>
        <w:t xml:space="preserve">9. Recomendaciones y buenas prácticas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Toma las fotos con buena luz y de cerca, enfocando el detalle relevante (etiqueta, defecto, sello, etc.).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Antes de enviar, dale un vistazo rápido para confirmar que no falte ningún ítem o campo importante.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Si estás subiendo una foto y la conexión es lenta, espera un momento antes de cerrar la pestaña del navegador.</w:t>
      </w:r>
    </w:p>
    <w:p>
      <w:pPr>
        <w:pStyle w:val="Normal"/>
        <w:numPr>
          <w:ilvl w:val="0"/>
          <w:numId w:val="1"/>
        </w:numPr>
        <w:spacing w:after="100"/>
      </w:pPr>
      <w:r>
        <w:t xml:space="preserve">Si algo en la pantalla se ve raro o no responde, intenta recargar la página: lo que ya habías llenado no se pierde.</w:t>
      </w:r>
    </w:p>
    <w:p>
      <w:pPr>
        <w:pStyle w:val="Heading1"/>
      </w:pPr>
      <w:r>
        <w:t xml:space="preserve">10. Preguntas frecuentes</w:t>
      </w:r>
    </w:p>
    <w:p>
      <w:pPr>
        <w:pStyle w:val="FAQQuestion"/>
      </w:pPr>
      <w:r>
        <w:t xml:space="preserve">¿No me deja escribir en un campo?</w:t>
      </w:r>
    </w:p>
    <w:p>
      <w:pPr>
        <w:pStyle w:val="Normal"/>
      </w:pPr>
      <w:r>
        <w:t xml:space="preserve">Toca directamente sobre el recuadro del campo. Si el teclado no aparece, recarga la página e inténtalo de nuevo.</w:t>
      </w:r>
    </w:p>
    <w:p>
      <w:pPr>
        <w:pStyle w:val="FAQQuestion"/>
      </w:pPr>
      <w:r>
        <w:t xml:space="preserve">¿No se ve la firma que dibujé?</w:t>
      </w:r>
    </w:p>
    <w:p>
      <w:pPr>
        <w:pStyle w:val="Normal"/>
      </w:pPr>
      <w:r>
        <w:t xml:space="preserve">Asegúrate de dibujar dentro del recuadro punteado que dice "Firma aquí con el dedo". Si sigue sin verse, usa "Borrar firma" e inténtalo otra vez con trazos más lentos.</w:t>
      </w:r>
    </w:p>
    <w:p>
      <w:pPr>
        <w:pStyle w:val="FAQQuestion"/>
      </w:pPr>
      <w:r>
        <w:t xml:space="preserve">¿Dice que no hay conexión, pero sí tengo internet?</w:t>
      </w:r>
    </w:p>
    <w:p>
      <w:pPr>
        <w:pStyle w:val="Normal"/>
      </w:pPr>
      <w:r>
        <w:t xml:space="preserve">Puede ser una señal débil o intermitente; la app reintenta sola. También puedes forzarlo desde Configuración, presionando "Reintentar envío ahora".</w:t>
      </w:r>
    </w:p>
    <w:p>
      <w:pPr>
        <w:pStyle w:val="FAQQuestion"/>
      </w:pPr>
      <w:r>
        <w:t xml:space="preserve">¿Cómo sé si ya envié una inspección?</w:t>
      </w:r>
    </w:p>
    <w:p>
      <w:pPr>
        <w:pStyle w:val="Normal"/>
      </w:pPr>
      <w:r>
        <w:t xml:space="preserve">En la lista de estilos del Checklist por SKU, cada tarjeta muestra un rótulo: gris "Borrador local" (aún no se intentó enviar), ámbar "Pendiente de enviar" (se intentó pero no había señal, se enviará solo), o verde "Enviado" (ya está en el Google Sheet). Lo mismo aplica al Informe general, con el mismo rótulo junto al botón de enviar.</w:t>
      </w:r>
    </w:p>
    <w:sectPr>
      <w:pgSz w:w="11906" w:h="16838"/>
      <w:pgMar w:top="1417" w:right="1417" w:bottom="1417" w:left="1417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swiss"/>
    <w:pitch w:val="variable"/>
  </w:font>
  <w:font w:name="Calibri Light"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PA"/>
      </w:rPr>
    </w:rPrDefault>
    <w:pPrDefault>
      <w:pPr>
        <w:spacing w:after="160" w:line="288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0" w:after="120"/>
      <w:jc w:val="center"/>
    </w:pPr>
    <w:rPr>
      <w:rFonts w:ascii="Calibri Light" w:hAnsi="Calibri Light"/>
      <w:color w:val="10321F"/>
      <w:sz w:val="60"/>
      <w:b/>
    </w:rPr>
  </w:style>
  <w:style w:type="paragraph" w:styleId="Subtitle">
    <w:name w:val="Subtitle"/>
    <w:basedOn w:val="Normal"/>
    <w:pPr>
      <w:spacing w:before="0" w:after="80"/>
      <w:jc w:val="center"/>
    </w:pPr>
    <w:rPr>
      <w:color w:val="237A45"/>
      <w:sz w:val="30"/>
    </w:rPr>
  </w:style>
  <w:style w:type="paragraph" w:styleId="CoverByline">
    <w:name w:val="CoverByline"/>
    <w:basedOn w:val="Normal"/>
    <w:pPr>
      <w:spacing w:before="0" w:after="600"/>
      <w:jc w:val="center"/>
    </w:pPr>
    <w:rPr>
      <w:color w:val="4B564F"/>
      <w:sz w:val="22"/>
      <w:i/>
    </w:rPr>
  </w:style>
  <w:style w:type="paragraph" w:styleId="Heading1">
    <w:name w:val="heading 1"/>
    <w:basedOn w:val="Normal"/>
    <w:pPr>
      <w:keepNext/>
      <w:spacing w:before="480" w:after="200"/>
      <w:pBdr>
        <w:bottom w:val="single" w:sz="6" w:space="4" w:color="1C5C37"/>
      </w:pBdr>
      <w:outlineLvl w:val="0"/>
    </w:pPr>
    <w:rPr>
      <w:b/>
      <w:color w:val="10321F"/>
      <w:sz w:val="34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C5C37"/>
      <w:sz w:val="26"/>
    </w:rPr>
  </w:style>
  <w:style w:type="paragraph" w:styleId="Note">
    <w:name w:val="Note"/>
    <w:basedOn w:val="Normal"/>
    <w:pPr>
      <w:spacing w:before="80" w:after="200"/>
      <w:ind w:left="284"/>
      <w:pBdr>
        <w:left w:val="single" w:sz="12" w:space="8" w:color="2E9A58"/>
      </w:pBdr>
    </w:pPr>
    <w:rPr>
      <w:i/>
      <w:color w:val="1C5C37"/>
    </w:rPr>
  </w:style>
  <w:style w:type="paragraph" w:styleId="FAQQuestion">
    <w:name w:val="FAQQuestion"/>
    <w:basedOn w:val="Normal"/>
    <w:pPr>
      <w:spacing w:before="200" w:after="40"/>
    </w:pPr>
    <w:rPr>
      <w:b/>
      <w:color w:val="10321F"/>
    </w:rPr>
  </w:style>
  <w:style w:type="character" w:styleId="Hyperlink">
    <w:name w:val="Hyperlink"/>
    <w:rPr>
      <w:color w:val="1C5C37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fontTable" Target="fontTable.xml"/>
  <Relationship Id="rIdUrlApp" Type="http://schemas.openxmlformats.org/officeDocument/2006/relationships/hyperlink" Target="https://programas-os.github.io/-inspecciones-verde-innova-/" TargetMode="Externa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Verde Innova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de Uso - App de Inspecciones Verde Innova</dc:title>
  <dc:creator>Verde Innova</dc:creator>
  <cp:lastModifiedBy>Verde Innova</cp:lastModifiedBy>
</cp:coreProperties>
</file>