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58801" w14:textId="6DAD7D68" w:rsidR="0062599D" w:rsidRDefault="00952905" w:rsidP="0095290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2905">
        <w:rPr>
          <w:rFonts w:ascii="Times New Roman" w:hAnsi="Times New Roman" w:cs="Times New Roman"/>
          <w:b/>
          <w:bCs/>
          <w:sz w:val="32"/>
          <w:szCs w:val="32"/>
        </w:rPr>
        <w:t xml:space="preserve">Grammarly: </w:t>
      </w:r>
      <w:proofErr w:type="spellStart"/>
      <w:r w:rsidRPr="00952905">
        <w:rPr>
          <w:rFonts w:ascii="Times New Roman" w:hAnsi="Times New Roman" w:cs="Times New Roman"/>
          <w:b/>
          <w:bCs/>
          <w:sz w:val="32"/>
          <w:szCs w:val="32"/>
        </w:rPr>
        <w:t>Manfaat</w:t>
      </w:r>
      <w:proofErr w:type="spellEnd"/>
      <w:r w:rsidRPr="00952905">
        <w:rPr>
          <w:rFonts w:ascii="Times New Roman" w:hAnsi="Times New Roman" w:cs="Times New Roman"/>
          <w:b/>
          <w:bCs/>
          <w:sz w:val="32"/>
          <w:szCs w:val="32"/>
        </w:rPr>
        <w:t xml:space="preserve"> dan Cara </w:t>
      </w:r>
      <w:proofErr w:type="spellStart"/>
      <w:r w:rsidRPr="00952905">
        <w:rPr>
          <w:rFonts w:ascii="Times New Roman" w:hAnsi="Times New Roman" w:cs="Times New Roman"/>
          <w:b/>
          <w:bCs/>
          <w:sz w:val="32"/>
          <w:szCs w:val="32"/>
        </w:rPr>
        <w:t>Penggunaan</w:t>
      </w:r>
      <w:proofErr w:type="spellEnd"/>
    </w:p>
    <w:p w14:paraId="33B0DDA4" w14:textId="7850E398" w:rsidR="00952905" w:rsidRPr="00952905" w:rsidRDefault="00952905" w:rsidP="00952905">
      <w:pPr>
        <w:rPr>
          <w:rFonts w:ascii="Times New Roman" w:hAnsi="Times New Roman" w:cs="Times New Roman"/>
          <w:sz w:val="24"/>
          <w:szCs w:val="24"/>
        </w:rPr>
      </w:pPr>
      <w:r w:rsidRPr="00952905">
        <w:rPr>
          <w:rFonts w:ascii="Times New Roman" w:hAnsi="Times New Roman" w:cs="Times New Roman"/>
          <w:sz w:val="24"/>
          <w:szCs w:val="24"/>
        </w:rPr>
        <w:t>Grammarly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Grammarly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tertaut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Microsoft word dan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Grammarly desktop. </w:t>
      </w:r>
    </w:p>
    <w:p w14:paraId="3F4CF4B8" w14:textId="04A27E4D" w:rsidR="00952905" w:rsidRPr="00952905" w:rsidRDefault="00952905">
      <w:pPr>
        <w:rPr>
          <w:rFonts w:ascii="Times New Roman" w:hAnsi="Times New Roman" w:cs="Times New Roman"/>
        </w:rPr>
      </w:pPr>
      <w:proofErr w:type="spellStart"/>
      <w:r w:rsidRPr="00952905">
        <w:rPr>
          <w:rFonts w:ascii="Times New Roman" w:hAnsi="Times New Roman" w:cs="Times New Roman"/>
        </w:rPr>
        <w:t>Maanfaat</w:t>
      </w:r>
      <w:proofErr w:type="spellEnd"/>
      <w:r w:rsidRPr="00952905">
        <w:rPr>
          <w:rFonts w:ascii="Times New Roman" w:hAnsi="Times New Roman" w:cs="Times New Roman"/>
        </w:rPr>
        <w:t xml:space="preserve"> </w:t>
      </w:r>
      <w:proofErr w:type="spellStart"/>
      <w:r w:rsidRPr="00952905">
        <w:rPr>
          <w:rFonts w:ascii="Times New Roman" w:hAnsi="Times New Roman" w:cs="Times New Roman"/>
        </w:rPr>
        <w:t>menggunakan</w:t>
      </w:r>
      <w:proofErr w:type="spellEnd"/>
      <w:r w:rsidRPr="00952905">
        <w:rPr>
          <w:rFonts w:ascii="Times New Roman" w:hAnsi="Times New Roman" w:cs="Times New Roman"/>
        </w:rPr>
        <w:t xml:space="preserve"> </w:t>
      </w:r>
      <w:proofErr w:type="gramStart"/>
      <w:r w:rsidRPr="00952905">
        <w:rPr>
          <w:rFonts w:ascii="Times New Roman" w:hAnsi="Times New Roman" w:cs="Times New Roman"/>
        </w:rPr>
        <w:t>Grammarly :</w:t>
      </w:r>
      <w:proofErr w:type="gramEnd"/>
      <w:r w:rsidRPr="00952905">
        <w:rPr>
          <w:rFonts w:ascii="Times New Roman" w:hAnsi="Times New Roman" w:cs="Times New Roman"/>
        </w:rPr>
        <w:t xml:space="preserve"> </w:t>
      </w:r>
    </w:p>
    <w:p w14:paraId="2FCBF504" w14:textId="77777777" w:rsidR="00952905" w:rsidRDefault="00952905" w:rsidP="00952905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Pemeriksaan</w:t>
      </w:r>
      <w:proofErr w:type="spellEnd"/>
      <w:r>
        <w:rPr>
          <w:rStyle w:val="Strong"/>
        </w:rPr>
        <w:t xml:space="preserve"> Tata Bahasa dan </w:t>
      </w:r>
      <w:proofErr w:type="spellStart"/>
      <w:r>
        <w:rPr>
          <w:rStyle w:val="Strong"/>
        </w:rPr>
        <w:t>Ejaan</w:t>
      </w:r>
      <w:proofErr w:type="spellEnd"/>
      <w:r>
        <w:t xml:space="preserve">: Grammarly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tata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ejaan</w:t>
      </w:r>
      <w:proofErr w:type="spellEnd"/>
      <w:r>
        <w:t xml:space="preserve">,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tulisan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33243F74" w14:textId="541DCADA" w:rsidR="00952905" w:rsidRDefault="00952905" w:rsidP="00952905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Peningkatan</w:t>
      </w:r>
      <w:proofErr w:type="spellEnd"/>
      <w:r>
        <w:rPr>
          <w:rStyle w:val="Strong"/>
        </w:rPr>
        <w:t xml:space="preserve"> Gaya </w:t>
      </w:r>
      <w:proofErr w:type="spellStart"/>
      <w:r>
        <w:rPr>
          <w:rStyle w:val="Strong"/>
        </w:rPr>
        <w:t>Penulisan</w:t>
      </w:r>
      <w:proofErr w:type="spellEnd"/>
      <w:r>
        <w:t xml:space="preserve">: </w:t>
      </w:r>
      <w:r>
        <w:t xml:space="preserve">Artificial </w:t>
      </w:r>
      <w:proofErr w:type="spellStart"/>
      <w:r>
        <w:t>Intelegent</w:t>
      </w:r>
      <w:proofErr w:type="spellEnd"/>
      <w:r>
        <w:t xml:space="preserve"> i</w:t>
      </w:r>
      <w:proofErr w:type="spellStart"/>
      <w:r>
        <w:t>ni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kata dan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kalimat</w:t>
      </w:r>
      <w:proofErr w:type="spellEnd"/>
      <w:r>
        <w:t>.</w:t>
      </w:r>
    </w:p>
    <w:p w14:paraId="15FBEEC1" w14:textId="28890C3C" w:rsidR="00952905" w:rsidRDefault="00952905" w:rsidP="00952905">
      <w:pPr>
        <w:pStyle w:val="NormalWeb"/>
      </w:pPr>
      <w:r>
        <w:t xml:space="preserve">Cara </w:t>
      </w:r>
      <w:proofErr w:type="spellStart"/>
      <w:r>
        <w:t>Penggunaan</w:t>
      </w:r>
      <w:proofErr w:type="spellEnd"/>
      <w:r>
        <w:t xml:space="preserve"> </w:t>
      </w:r>
      <w:proofErr w:type="gramStart"/>
      <w:r>
        <w:t>Grammarly :</w:t>
      </w:r>
      <w:proofErr w:type="gramEnd"/>
    </w:p>
    <w:p w14:paraId="2CA71810" w14:textId="0F6BBCD1" w:rsidR="00952905" w:rsidRDefault="00952905" w:rsidP="00952905">
      <w:pPr>
        <w:pStyle w:val="NormalWeb"/>
        <w:numPr>
          <w:ilvl w:val="0"/>
          <w:numId w:val="2"/>
        </w:numPr>
      </w:pPr>
      <w:proofErr w:type="spellStart"/>
      <w:r>
        <w:t>Penulis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premium Grammarly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 log in </w:t>
      </w:r>
      <w:proofErr w:type="spellStart"/>
      <w:r>
        <w:t>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device.</w:t>
      </w:r>
    </w:p>
    <w:p w14:paraId="33375B12" w14:textId="37EEEDBF" w:rsidR="00952905" w:rsidRDefault="00952905" w:rsidP="00952905">
      <w:pPr>
        <w:pStyle w:val="NormalWeb"/>
        <w:numPr>
          <w:ilvl w:val="0"/>
          <w:numId w:val="2"/>
        </w:numPr>
      </w:pPr>
      <w:r>
        <w:t xml:space="preserve">Setelah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Grammarly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tertaut</w:t>
      </w:r>
      <w:proofErr w:type="spellEnd"/>
      <w:r>
        <w:t xml:space="preserve"> di Microsoft word,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“Open Grammarly”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tools Grammarly pada </w:t>
      </w:r>
      <w:proofErr w:type="spellStart"/>
      <w:r>
        <w:t>ms.</w:t>
      </w:r>
      <w:proofErr w:type="spellEnd"/>
      <w:r>
        <w:t xml:space="preserve"> Word,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>.</w:t>
      </w:r>
    </w:p>
    <w:p w14:paraId="22B263CC" w14:textId="412C653F" w:rsidR="00952905" w:rsidRDefault="00952905" w:rsidP="00952905">
      <w:pPr>
        <w:pStyle w:val="NormalWeb"/>
        <w:ind w:left="720"/>
      </w:pPr>
      <w:r w:rsidRPr="00952905">
        <w:drawing>
          <wp:inline distT="0" distB="0" distL="0" distR="0" wp14:anchorId="4A3B9086" wp14:editId="203F8DB7">
            <wp:extent cx="5943600" cy="11347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EB77" w14:textId="62D3EA83" w:rsidR="00952905" w:rsidRDefault="00952905" w:rsidP="00952905">
      <w:pPr>
        <w:pStyle w:val="NormalWeb"/>
        <w:ind w:left="720"/>
      </w:pPr>
      <w:r w:rsidRPr="00952905">
        <w:drawing>
          <wp:inline distT="0" distB="0" distL="0" distR="0" wp14:anchorId="4B97BD63" wp14:editId="67E1F72A">
            <wp:extent cx="5943600" cy="11131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7EC6" w14:textId="7B859FF5" w:rsidR="00952905" w:rsidRDefault="00952905" w:rsidP="00952905">
      <w:pPr>
        <w:pStyle w:val="NormalWeb"/>
        <w:ind w:left="72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tools Grammarly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aktif</w:t>
      </w:r>
      <w:proofErr w:type="spellEnd"/>
    </w:p>
    <w:p w14:paraId="505672B7" w14:textId="2F33836E" w:rsidR="00952905" w:rsidRDefault="00952905" w:rsidP="00952905">
      <w:pPr>
        <w:pStyle w:val="NormalWeb"/>
        <w:numPr>
          <w:ilvl w:val="0"/>
          <w:numId w:val="2"/>
        </w:numPr>
      </w:pPr>
      <w:r>
        <w:br w:type="column"/>
      </w:r>
      <w:r>
        <w:lastRenderedPageBreak/>
        <w:t xml:space="preserve">Langkah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set goals yang </w:t>
      </w:r>
      <w:proofErr w:type="spellStart"/>
      <w:r>
        <w:t>ada</w:t>
      </w:r>
      <w:proofErr w:type="spellEnd"/>
      <w:r>
        <w:t xml:space="preserve"> di “</w:t>
      </w:r>
      <w:r w:rsidRPr="00952905">
        <w:rPr>
          <w:b/>
          <w:bCs/>
          <w:i/>
          <w:iCs/>
        </w:rPr>
        <w:t>Adjust Goals</w:t>
      </w:r>
      <w:r>
        <w:t xml:space="preserve">”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sentingan</w:t>
      </w:r>
      <w:proofErr w:type="spellEnd"/>
      <w:r>
        <w:t xml:space="preserve"> :</w:t>
      </w:r>
      <w:proofErr w:type="gramEnd"/>
      <w:r>
        <w:t xml:space="preserve"> Audience “</w:t>
      </w:r>
      <w:r w:rsidRPr="00952905">
        <w:rPr>
          <w:b/>
          <w:bCs/>
          <w:i/>
          <w:iCs/>
        </w:rPr>
        <w:t>Expert</w:t>
      </w:r>
      <w:r>
        <w:t>” Formality “</w:t>
      </w:r>
      <w:r w:rsidRPr="00952905">
        <w:rPr>
          <w:b/>
          <w:bCs/>
          <w:i/>
          <w:iCs/>
        </w:rPr>
        <w:t>Formal</w:t>
      </w:r>
      <w:r>
        <w:t>” dan Domain “</w:t>
      </w:r>
      <w:r w:rsidRPr="00952905">
        <w:rPr>
          <w:b/>
          <w:bCs/>
          <w:i/>
          <w:iCs/>
        </w:rPr>
        <w:t>Academic</w:t>
      </w:r>
      <w:r>
        <w:t xml:space="preserve">”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</w:t>
      </w:r>
      <w:r w:rsidRPr="00952905">
        <w:rPr>
          <w:b/>
          <w:bCs/>
          <w:i/>
          <w:iCs/>
        </w:rPr>
        <w:t>Done</w:t>
      </w:r>
      <w:r>
        <w:t xml:space="preserve">”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>.</w:t>
      </w:r>
    </w:p>
    <w:p w14:paraId="6D4535E3" w14:textId="28CC827F" w:rsidR="00952905" w:rsidRDefault="00952905" w:rsidP="00952905">
      <w:pPr>
        <w:pStyle w:val="NormalWeb"/>
        <w:ind w:left="720"/>
      </w:pPr>
      <w:r w:rsidRPr="00952905">
        <w:drawing>
          <wp:inline distT="0" distB="0" distL="0" distR="0" wp14:anchorId="01F50166" wp14:editId="1700160D">
            <wp:extent cx="3212327" cy="2530051"/>
            <wp:effectExtent l="0" t="0" r="762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545" cy="253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C4A1" w14:textId="2262FBDC" w:rsidR="00952905" w:rsidRDefault="00952905" w:rsidP="00952905">
      <w:pPr>
        <w:pStyle w:val="NormalWeb"/>
        <w:numPr>
          <w:ilvl w:val="0"/>
          <w:numId w:val="2"/>
        </w:numPr>
      </w:pPr>
      <w:r>
        <w:t xml:space="preserve">Setelah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checking oleh Grammarly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0 issue.</w:t>
      </w:r>
    </w:p>
    <w:p w14:paraId="311A0468" w14:textId="77777777" w:rsidR="00952905" w:rsidRDefault="00952905" w:rsidP="00952905">
      <w:pPr>
        <w:pStyle w:val="NormalWeb"/>
        <w:ind w:left="720"/>
      </w:pPr>
    </w:p>
    <w:p w14:paraId="4B512D5B" w14:textId="3E8369F4" w:rsidR="00952905" w:rsidRDefault="00952905" w:rsidP="00952905">
      <w:pPr>
        <w:pStyle w:val="ListParagraph"/>
      </w:pPr>
    </w:p>
    <w:sectPr w:rsidR="00952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822AA"/>
    <w:multiLevelType w:val="hybridMultilevel"/>
    <w:tmpl w:val="0FB60772"/>
    <w:lvl w:ilvl="0" w:tplc="EE04BA5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Symbol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DB2BF5"/>
    <w:multiLevelType w:val="hybridMultilevel"/>
    <w:tmpl w:val="E76A6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MzMDIwMDMxMTY2tTRQ0lEKTi0uzszPAykwrAUAyuxjdiwAAAA="/>
  </w:docVars>
  <w:rsids>
    <w:rsidRoot w:val="00952905"/>
    <w:rsid w:val="0062599D"/>
    <w:rsid w:val="0095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B2854"/>
  <w15:chartTrackingRefBased/>
  <w15:docId w15:val="{9661D63C-0F10-4393-AF66-D2C918D6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90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52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29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L-7400</dc:creator>
  <cp:keywords/>
  <dc:description/>
  <cp:lastModifiedBy>DELL L-7400</cp:lastModifiedBy>
  <cp:revision>1</cp:revision>
  <dcterms:created xsi:type="dcterms:W3CDTF">2025-03-16T12:33:00Z</dcterms:created>
  <dcterms:modified xsi:type="dcterms:W3CDTF">2025-03-16T12:49:00Z</dcterms:modified>
</cp:coreProperties>
</file>