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F3A45" w14:textId="77777777" w:rsidR="00B52E49" w:rsidRPr="000827B0" w:rsidRDefault="00B52E49" w:rsidP="44AD013F">
      <w:pPr>
        <w:pStyle w:val="1"/>
        <w:keepNext w:val="0"/>
        <w:widowControl w:val="0"/>
        <w:shd w:val="clear" w:color="auto" w:fill="FFFFFF" w:themeFill="background1"/>
        <w:spacing w:after="120"/>
        <w:jc w:val="center"/>
        <w:textAlignment w:val="center"/>
        <w:rPr>
          <w:sz w:val="20"/>
          <w:szCs w:val="20"/>
        </w:rPr>
      </w:pPr>
      <w:r w:rsidRPr="000827B0">
        <w:rPr>
          <w:sz w:val="20"/>
          <w:szCs w:val="20"/>
        </w:rPr>
        <w:t>ЛИЦЕНЗИОННЫЙ ДОГОВОР</w:t>
      </w:r>
    </w:p>
    <w:tbl>
      <w:tblPr>
        <w:tblStyle w:val="a6"/>
        <w:tblW w:w="9918" w:type="dxa"/>
        <w:tblLook w:val="04A0" w:firstRow="1" w:lastRow="0" w:firstColumn="1" w:lastColumn="0" w:noHBand="0" w:noVBand="1"/>
      </w:tblPr>
      <w:tblGrid>
        <w:gridCol w:w="2547"/>
        <w:gridCol w:w="7371"/>
      </w:tblGrid>
      <w:tr w:rsidR="00B52E49" w:rsidRPr="000827B0" w14:paraId="23F87BB1" w14:textId="77777777" w:rsidTr="44AD013F">
        <w:tc>
          <w:tcPr>
            <w:tcW w:w="2547" w:type="dxa"/>
            <w:vAlign w:val="center"/>
          </w:tcPr>
          <w:p w14:paraId="64FB5171" w14:textId="3C81CDDE" w:rsidR="00B52E49" w:rsidRPr="000827B0" w:rsidRDefault="00B52E49" w:rsidP="44AD013F">
            <w:pPr>
              <w:widowControl w:val="0"/>
              <w:spacing w:before="120" w:after="120"/>
              <w:jc w:val="center"/>
              <w:rPr>
                <w:rFonts w:ascii="Arial" w:eastAsia="Calibri" w:hAnsi="Arial" w:cs="Arial"/>
                <w:b/>
                <w:bCs/>
                <w:sz w:val="20"/>
                <w:szCs w:val="20"/>
              </w:rPr>
            </w:pPr>
            <w:r w:rsidRPr="000827B0">
              <w:rPr>
                <w:rFonts w:ascii="Arial" w:eastAsia="Calibri" w:hAnsi="Arial" w:cs="Arial"/>
                <w:b/>
                <w:bCs/>
                <w:sz w:val="20"/>
                <w:szCs w:val="20"/>
              </w:rPr>
              <w:t xml:space="preserve">Лицензиат </w:t>
            </w:r>
          </w:p>
        </w:tc>
        <w:tc>
          <w:tcPr>
            <w:tcW w:w="7371" w:type="dxa"/>
            <w:vAlign w:val="center"/>
          </w:tcPr>
          <w:p w14:paraId="187036F1" w14:textId="005E9FD1" w:rsidR="00B52E49" w:rsidRPr="001A23B8" w:rsidRDefault="001A23B8" w:rsidP="44AD013F">
            <w:pPr>
              <w:widowControl w:val="0"/>
              <w:spacing w:before="120" w:after="120"/>
              <w:jc w:val="center"/>
              <w:rPr>
                <w:rFonts w:ascii="Arial" w:eastAsia="Calibri" w:hAnsi="Arial" w:cs="Arial"/>
                <w:b/>
                <w:bCs/>
                <w:sz w:val="20"/>
                <w:szCs w:val="20"/>
              </w:rPr>
            </w:pPr>
            <w:r>
              <w:rPr>
                <w:rFonts w:ascii="Arial" w:eastAsia="Calibri" w:hAnsi="Arial" w:cs="Arial"/>
                <w:b/>
                <w:sz w:val="20"/>
                <w:szCs w:val="20"/>
              </w:rPr>
              <w:t>Товарищество с ограниченной ответственностью «</w:t>
            </w:r>
            <w:r>
              <w:rPr>
                <w:rFonts w:ascii="Arial" w:eastAsia="Calibri" w:hAnsi="Arial" w:cs="Arial"/>
                <w:b/>
                <w:sz w:val="20"/>
                <w:szCs w:val="20"/>
                <w:lang w:val="en-US"/>
              </w:rPr>
              <w:t>FUNTECH</w:t>
            </w:r>
            <w:r>
              <w:rPr>
                <w:rFonts w:ascii="Arial" w:eastAsia="Calibri" w:hAnsi="Arial" w:cs="Arial"/>
                <w:b/>
                <w:sz w:val="20"/>
                <w:szCs w:val="20"/>
              </w:rPr>
              <w:t>»</w:t>
            </w:r>
          </w:p>
        </w:tc>
      </w:tr>
      <w:tr w:rsidR="00B52E49" w:rsidRPr="000827B0" w14:paraId="24EAD102" w14:textId="77777777" w:rsidTr="44AD013F">
        <w:tc>
          <w:tcPr>
            <w:tcW w:w="2547" w:type="dxa"/>
            <w:vAlign w:val="center"/>
          </w:tcPr>
          <w:p w14:paraId="0EADFB5D" w14:textId="77777777" w:rsidR="00B52E49" w:rsidRPr="000827B0" w:rsidRDefault="00B52E49" w:rsidP="44AD013F">
            <w:pPr>
              <w:widowControl w:val="0"/>
              <w:spacing w:before="120" w:after="120"/>
              <w:jc w:val="center"/>
              <w:rPr>
                <w:rFonts w:ascii="Arial" w:eastAsia="Calibri" w:hAnsi="Arial" w:cs="Arial"/>
                <w:b/>
                <w:bCs/>
                <w:sz w:val="20"/>
                <w:szCs w:val="20"/>
              </w:rPr>
            </w:pPr>
            <w:r w:rsidRPr="000827B0">
              <w:rPr>
                <w:rFonts w:ascii="Arial" w:eastAsia="Calibri" w:hAnsi="Arial" w:cs="Arial"/>
                <w:b/>
                <w:bCs/>
                <w:sz w:val="20"/>
                <w:szCs w:val="20"/>
              </w:rPr>
              <w:t>Лицензиар</w:t>
            </w:r>
          </w:p>
        </w:tc>
        <w:tc>
          <w:tcPr>
            <w:tcW w:w="7371" w:type="dxa"/>
            <w:vAlign w:val="center"/>
          </w:tcPr>
          <w:sdt>
            <w:sdtPr>
              <w:rPr>
                <w:rStyle w:val="af1"/>
                <w:rFonts w:cs="Arial"/>
                <w:b/>
                <w:szCs w:val="20"/>
              </w:rPr>
              <w:id w:val="-23949131"/>
              <w:placeholder>
                <w:docPart w:val="0698EA0BCC6144F3A778F3B1E7201A39"/>
              </w:placeholder>
            </w:sdtPr>
            <w:sdtEndPr>
              <w:rPr>
                <w:rStyle w:val="a0"/>
                <w:rFonts w:ascii="Times New Roman" w:hAnsi="Times New Roman"/>
                <w:sz w:val="24"/>
                <w:lang w:val="en-US"/>
              </w:rPr>
            </w:sdtEndPr>
            <w:sdtContent>
              <w:p w14:paraId="4390CBE4" w14:textId="433FB8C9" w:rsidR="00B52E49" w:rsidRPr="000827B0" w:rsidRDefault="00332BAD" w:rsidP="44AD013F">
                <w:pPr>
                  <w:widowControl w:val="0"/>
                  <w:spacing w:before="120" w:after="120"/>
                  <w:jc w:val="center"/>
                  <w:rPr>
                    <w:rStyle w:val="af1"/>
                    <w:rFonts w:cs="Arial"/>
                    <w:b/>
                    <w:bCs/>
                  </w:rPr>
                </w:pPr>
                <w:r>
                  <w:rPr>
                    <w:rStyle w:val="af1"/>
                    <w:rFonts w:cs="Arial"/>
                    <w:b/>
                    <w:szCs w:val="20"/>
                  </w:rPr>
                  <w:t xml:space="preserve"> </w:t>
                </w:r>
              </w:p>
            </w:sdtContent>
          </w:sdt>
        </w:tc>
      </w:tr>
      <w:tr w:rsidR="00B52E49" w:rsidRPr="000827B0" w14:paraId="0CA16A09" w14:textId="77777777" w:rsidTr="44AD013F">
        <w:tc>
          <w:tcPr>
            <w:tcW w:w="2547" w:type="dxa"/>
            <w:vAlign w:val="center"/>
          </w:tcPr>
          <w:p w14:paraId="5F60F1C5" w14:textId="77777777" w:rsidR="00B52E49" w:rsidRPr="000827B0" w:rsidRDefault="00B52E49" w:rsidP="44AD013F">
            <w:pPr>
              <w:widowControl w:val="0"/>
              <w:spacing w:before="120" w:after="120"/>
              <w:jc w:val="center"/>
              <w:rPr>
                <w:rFonts w:ascii="Arial" w:eastAsia="Calibri" w:hAnsi="Arial" w:cs="Arial"/>
                <w:b/>
                <w:bCs/>
                <w:sz w:val="20"/>
                <w:szCs w:val="20"/>
              </w:rPr>
            </w:pPr>
            <w:r w:rsidRPr="000827B0">
              <w:rPr>
                <w:rFonts w:ascii="Arial" w:eastAsia="Calibri" w:hAnsi="Arial" w:cs="Arial"/>
                <w:b/>
                <w:bCs/>
                <w:sz w:val="20"/>
                <w:szCs w:val="20"/>
              </w:rPr>
              <w:t>Договор</w:t>
            </w:r>
          </w:p>
        </w:tc>
        <w:tc>
          <w:tcPr>
            <w:tcW w:w="7371" w:type="dxa"/>
            <w:vAlign w:val="center"/>
          </w:tcPr>
          <w:p w14:paraId="25280DAD" w14:textId="466A064F" w:rsidR="00B52E49" w:rsidRPr="000827B0" w:rsidRDefault="00B52E49" w:rsidP="44AD013F">
            <w:pPr>
              <w:widowControl w:val="0"/>
              <w:spacing w:before="120" w:after="120"/>
              <w:jc w:val="center"/>
              <w:rPr>
                <w:rFonts w:ascii="Arial" w:hAnsi="Arial" w:cs="Arial"/>
                <w:b/>
                <w:bCs/>
                <w:sz w:val="20"/>
                <w:szCs w:val="20"/>
              </w:rPr>
            </w:pPr>
            <w:r w:rsidRPr="000827B0">
              <w:rPr>
                <w:rFonts w:ascii="Arial" w:eastAsia="Calibri" w:hAnsi="Arial" w:cs="Arial"/>
                <w:b/>
                <w:bCs/>
                <w:sz w:val="20"/>
                <w:szCs w:val="20"/>
              </w:rPr>
              <w:t xml:space="preserve">Номер: Дата заключения: </w:t>
            </w:r>
            <w:sdt>
              <w:sdtPr>
                <w:rPr>
                  <w:rStyle w:val="af1"/>
                  <w:rFonts w:eastAsia="Calibri" w:cs="Arial"/>
                </w:rPr>
                <w:alias w:val="A_date_1"/>
                <w:tag w:val="A_date_1"/>
                <w:id w:val="-881851872"/>
                <w:placeholder>
                  <w:docPart w:val="AB39A1146CD142BE84D1D140FD60FFFF"/>
                </w:placeholder>
                <w:showingPlcHdr/>
                <w:date w:fullDate="2025-12-09T00:00:00Z">
                  <w:dateFormat w:val="d MMMM yyyy 'г.'"/>
                  <w:lid w:val="ru-RU"/>
                  <w:storeMappedDataAs w:val="dateTime"/>
                  <w:calendar w:val="gregorian"/>
                </w:date>
              </w:sdtPr>
              <w:sdtEndPr>
                <w:rPr>
                  <w:rStyle w:val="a0"/>
                  <w:rFonts w:ascii="Times New Roman" w:hAnsi="Times New Roman"/>
                  <w:b/>
                  <w:bCs/>
                  <w:caps/>
                  <w:sz w:val="24"/>
                </w:rPr>
              </w:sdtEndPr>
              <w:sdtContent>
                <w:r w:rsidR="003365BD" w:rsidRPr="00AF4D71">
                  <w:rPr>
                    <w:rFonts w:ascii="Arial" w:eastAsia="Calibri" w:hAnsi="Arial"/>
                    <w:caps/>
                    <w:color w:val="808080" w:themeColor="background1" w:themeShade="80"/>
                    <w:sz w:val="20"/>
                  </w:rPr>
                  <w:t>датА</w:t>
                </w:r>
              </w:sdtContent>
            </w:sdt>
          </w:p>
        </w:tc>
      </w:tr>
    </w:tbl>
    <w:p w14:paraId="276D99FD" w14:textId="77777777" w:rsidR="00B52E49" w:rsidRPr="000827B0" w:rsidRDefault="00B52E49" w:rsidP="44AD013F">
      <w:pPr>
        <w:widowControl w:val="0"/>
        <w:tabs>
          <w:tab w:val="right" w:pos="9214"/>
        </w:tabs>
        <w:spacing w:before="120" w:after="120"/>
        <w:jc w:val="both"/>
        <w:rPr>
          <w:rFonts w:ascii="Arial" w:hAnsi="Arial" w:cs="Arial"/>
          <w:sz w:val="20"/>
          <w:szCs w:val="20"/>
        </w:rPr>
      </w:pPr>
      <w:r w:rsidRPr="000827B0">
        <w:rPr>
          <w:rFonts w:ascii="Arial" w:hAnsi="Arial" w:cs="Arial"/>
          <w:sz w:val="20"/>
          <w:szCs w:val="20"/>
        </w:rPr>
        <w:t>Лицензиар и Лицензиат, при совместном упоминании именуемые «</w:t>
      </w:r>
      <w:r w:rsidRPr="000827B0">
        <w:rPr>
          <w:rFonts w:ascii="Arial" w:hAnsi="Arial" w:cs="Arial"/>
          <w:b/>
          <w:bCs/>
          <w:sz w:val="20"/>
          <w:szCs w:val="20"/>
        </w:rPr>
        <w:t>Стороны</w:t>
      </w:r>
      <w:r w:rsidRPr="000827B0">
        <w:rPr>
          <w:rFonts w:ascii="Arial" w:hAnsi="Arial" w:cs="Arial"/>
          <w:sz w:val="20"/>
          <w:szCs w:val="20"/>
        </w:rPr>
        <w:t>», а по отдельности – «</w:t>
      </w:r>
      <w:r w:rsidRPr="000827B0">
        <w:rPr>
          <w:rFonts w:ascii="Arial" w:hAnsi="Arial" w:cs="Arial"/>
          <w:b/>
          <w:bCs/>
          <w:sz w:val="20"/>
          <w:szCs w:val="20"/>
        </w:rPr>
        <w:t>Сторона</w:t>
      </w:r>
      <w:r w:rsidRPr="000827B0">
        <w:rPr>
          <w:rFonts w:ascii="Arial" w:hAnsi="Arial" w:cs="Arial"/>
          <w:sz w:val="20"/>
          <w:szCs w:val="20"/>
        </w:rPr>
        <w:t>», заключили настоящий лицензионный договор («</w:t>
      </w:r>
      <w:r w:rsidRPr="000827B0">
        <w:rPr>
          <w:rFonts w:ascii="Arial" w:hAnsi="Arial" w:cs="Arial"/>
          <w:b/>
          <w:bCs/>
          <w:sz w:val="20"/>
          <w:szCs w:val="20"/>
        </w:rPr>
        <w:t>Договор</w:t>
      </w:r>
      <w:r w:rsidRPr="000827B0">
        <w:rPr>
          <w:rFonts w:ascii="Arial" w:hAnsi="Arial" w:cs="Arial"/>
          <w:sz w:val="20"/>
          <w:szCs w:val="20"/>
        </w:rPr>
        <w:t>») о нижеследующем:</w:t>
      </w:r>
    </w:p>
    <w:p w14:paraId="32B933A9" w14:textId="6FDBD422" w:rsidR="00B52E49" w:rsidRPr="000827B0" w:rsidRDefault="00B52E49" w:rsidP="007609BB">
      <w:pPr>
        <w:pStyle w:val="af"/>
        <w:widowControl w:val="0"/>
        <w:numPr>
          <w:ilvl w:val="0"/>
          <w:numId w:val="60"/>
        </w:numPr>
        <w:tabs>
          <w:tab w:val="right" w:pos="540"/>
        </w:tabs>
        <w:spacing w:before="120" w:after="120"/>
        <w:ind w:left="0" w:firstLine="0"/>
        <w:jc w:val="both"/>
        <w:rPr>
          <w:rFonts w:ascii="Arial" w:hAnsi="Arial" w:cs="Arial"/>
          <w:b/>
          <w:bCs/>
          <w:sz w:val="20"/>
          <w:szCs w:val="20"/>
        </w:rPr>
      </w:pPr>
      <w:bookmarkStart w:id="0" w:name="_Hlk168588067"/>
      <w:r w:rsidRPr="000827B0">
        <w:rPr>
          <w:rFonts w:ascii="Arial" w:hAnsi="Arial" w:cs="Arial"/>
          <w:b/>
          <w:bCs/>
          <w:sz w:val="20"/>
          <w:szCs w:val="20"/>
        </w:rPr>
        <w:t>ТЕРМИНЫ И ОПРЕДЕЛЕНИЯ</w:t>
      </w:r>
    </w:p>
    <w:p w14:paraId="05FFAF71" w14:textId="77777777" w:rsidR="00B52E49" w:rsidRPr="000827B0" w:rsidRDefault="00B52E49" w:rsidP="44AD013F">
      <w:pPr>
        <w:pStyle w:val="a3"/>
        <w:widowControl w:val="0"/>
        <w:tabs>
          <w:tab w:val="right" w:pos="9214"/>
          <w:tab w:val="left" w:pos="9356"/>
        </w:tabs>
        <w:spacing w:before="120" w:after="120"/>
        <w:rPr>
          <w:rFonts w:cs="Arial"/>
          <w:sz w:val="20"/>
          <w:szCs w:val="20"/>
        </w:rPr>
      </w:pPr>
      <w:bookmarkStart w:id="1" w:name="OLE_LINK1"/>
      <w:bookmarkStart w:id="2" w:name="OLE_LINK2"/>
      <w:bookmarkStart w:id="3" w:name="_Hlk168588531"/>
      <w:bookmarkEnd w:id="0"/>
      <w:r w:rsidRPr="000827B0">
        <w:rPr>
          <w:rFonts w:cs="Arial"/>
          <w:sz w:val="20"/>
          <w:szCs w:val="20"/>
        </w:rPr>
        <w:t>Указанные ниже термины при их использовании в Договоре имеют значение, определенное для них в настоящем разделе Договора:</w:t>
      </w:r>
      <w:bookmarkEnd w:id="1"/>
      <w:bookmarkEnd w:id="2"/>
    </w:p>
    <w:tbl>
      <w:tblPr>
        <w:tblStyle w:val="a6"/>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4"/>
        <w:gridCol w:w="7706"/>
      </w:tblGrid>
      <w:tr w:rsidR="00693795" w:rsidRPr="000827B0" w14:paraId="751016C7" w14:textId="77777777" w:rsidTr="00503F9E">
        <w:trPr>
          <w:trHeight w:val="300"/>
        </w:trPr>
        <w:tc>
          <w:tcPr>
            <w:tcW w:w="2194" w:type="dxa"/>
          </w:tcPr>
          <w:p w14:paraId="6064A44F" w14:textId="42FE69A2" w:rsidR="00693795" w:rsidRPr="00693795" w:rsidRDefault="00693795" w:rsidP="006623EC">
            <w:pPr>
              <w:widowControl w:val="0"/>
              <w:tabs>
                <w:tab w:val="left" w:pos="6273"/>
              </w:tabs>
              <w:spacing w:before="120" w:after="120" w:line="276" w:lineRule="auto"/>
              <w:jc w:val="center"/>
              <w:rPr>
                <w:rFonts w:ascii="Arial" w:hAnsi="Arial" w:cs="Arial"/>
                <w:b/>
                <w:bCs/>
                <w:sz w:val="20"/>
                <w:szCs w:val="20"/>
                <w:lang w:eastAsia="en-US"/>
              </w:rPr>
            </w:pPr>
            <w:r>
              <w:rPr>
                <w:rFonts w:ascii="Arial" w:hAnsi="Arial" w:cs="Arial"/>
                <w:b/>
                <w:bCs/>
                <w:sz w:val="20"/>
                <w:szCs w:val="20"/>
                <w:lang w:eastAsia="en-US"/>
              </w:rPr>
              <w:t xml:space="preserve">Авторизованные адреса </w:t>
            </w:r>
          </w:p>
        </w:tc>
        <w:tc>
          <w:tcPr>
            <w:tcW w:w="7706" w:type="dxa"/>
          </w:tcPr>
          <w:p w14:paraId="100042D1" w14:textId="09093559" w:rsidR="00693795" w:rsidRPr="000827B0" w:rsidRDefault="00693795" w:rsidP="44AD013F">
            <w:pPr>
              <w:pStyle w:val="a3"/>
              <w:widowControl w:val="0"/>
              <w:tabs>
                <w:tab w:val="right" w:pos="9214"/>
              </w:tabs>
              <w:spacing w:before="120" w:after="120" w:line="276" w:lineRule="auto"/>
              <w:rPr>
                <w:rFonts w:cs="Arial"/>
                <w:sz w:val="20"/>
                <w:szCs w:val="20"/>
                <w:lang w:eastAsia="en-US"/>
              </w:rPr>
            </w:pPr>
            <w:r>
              <w:rPr>
                <w:rFonts w:cs="Arial"/>
                <w:sz w:val="20"/>
                <w:szCs w:val="20"/>
                <w:lang w:eastAsia="en-US"/>
              </w:rPr>
              <w:t xml:space="preserve">адреса электронной почты </w:t>
            </w:r>
            <w:r w:rsidR="005512C0">
              <w:rPr>
                <w:rFonts w:cs="Arial"/>
                <w:sz w:val="20"/>
                <w:szCs w:val="20"/>
                <w:lang w:eastAsia="en-US"/>
              </w:rPr>
              <w:t xml:space="preserve">представителей </w:t>
            </w:r>
            <w:r>
              <w:rPr>
                <w:rFonts w:cs="Arial"/>
                <w:sz w:val="20"/>
                <w:szCs w:val="20"/>
                <w:lang w:eastAsia="en-US"/>
              </w:rPr>
              <w:t xml:space="preserve">Сторон, указанные в реквизитах Договора. </w:t>
            </w:r>
          </w:p>
        </w:tc>
      </w:tr>
      <w:tr w:rsidR="00E35081" w:rsidRPr="000827B0" w14:paraId="46CC1C29" w14:textId="77777777" w:rsidTr="00503F9E">
        <w:trPr>
          <w:trHeight w:val="300"/>
        </w:trPr>
        <w:tc>
          <w:tcPr>
            <w:tcW w:w="2194" w:type="dxa"/>
          </w:tcPr>
          <w:p w14:paraId="4D3C1670" w14:textId="77777777" w:rsidR="00E35081" w:rsidRPr="000827B0" w:rsidRDefault="00E35081" w:rsidP="006623EC">
            <w:pPr>
              <w:widowControl w:val="0"/>
              <w:tabs>
                <w:tab w:val="left" w:pos="6273"/>
              </w:tabs>
              <w:spacing w:before="120" w:after="120" w:line="276" w:lineRule="auto"/>
              <w:jc w:val="center"/>
              <w:rPr>
                <w:rFonts w:ascii="Arial" w:hAnsi="Arial" w:cs="Arial"/>
                <w:b/>
                <w:bCs/>
                <w:sz w:val="20"/>
                <w:szCs w:val="20"/>
                <w:lang w:eastAsia="en-US"/>
              </w:rPr>
            </w:pPr>
            <w:bookmarkStart w:id="4" w:name="_Hlk168588271"/>
            <w:bookmarkEnd w:id="3"/>
            <w:r w:rsidRPr="000827B0">
              <w:rPr>
                <w:rFonts w:ascii="Arial" w:hAnsi="Arial" w:cs="Arial"/>
                <w:b/>
                <w:bCs/>
                <w:sz w:val="20"/>
                <w:szCs w:val="20"/>
                <w:lang w:eastAsia="en-US"/>
              </w:rPr>
              <w:t>Акт</w:t>
            </w:r>
          </w:p>
        </w:tc>
        <w:tc>
          <w:tcPr>
            <w:tcW w:w="7706" w:type="dxa"/>
          </w:tcPr>
          <w:p w14:paraId="1535AA1F" w14:textId="77777777" w:rsidR="00E35081" w:rsidRPr="000827B0" w:rsidRDefault="00E35081" w:rsidP="44AD013F">
            <w:pPr>
              <w:pStyle w:val="a3"/>
              <w:widowControl w:val="0"/>
              <w:tabs>
                <w:tab w:val="right" w:pos="9214"/>
              </w:tabs>
              <w:spacing w:before="120" w:after="120" w:line="276" w:lineRule="auto"/>
              <w:rPr>
                <w:rFonts w:cs="Arial"/>
                <w:sz w:val="20"/>
                <w:szCs w:val="20"/>
                <w:lang w:eastAsia="en-US"/>
              </w:rPr>
            </w:pPr>
            <w:r w:rsidRPr="000827B0">
              <w:rPr>
                <w:rFonts w:cs="Arial"/>
                <w:sz w:val="20"/>
                <w:szCs w:val="20"/>
                <w:lang w:eastAsia="en-US"/>
              </w:rPr>
              <w:t>акт о предоставлении права использования Контента.</w:t>
            </w:r>
          </w:p>
        </w:tc>
      </w:tr>
      <w:tr w:rsidR="00E35081" w:rsidRPr="000827B0" w14:paraId="517E5D25" w14:textId="77777777" w:rsidTr="00503F9E">
        <w:trPr>
          <w:trHeight w:val="300"/>
        </w:trPr>
        <w:tc>
          <w:tcPr>
            <w:tcW w:w="2194" w:type="dxa"/>
          </w:tcPr>
          <w:p w14:paraId="1F6133E1" w14:textId="77777777" w:rsidR="00E35081" w:rsidRPr="000827B0" w:rsidRDefault="00E35081" w:rsidP="006623EC">
            <w:pPr>
              <w:widowControl w:val="0"/>
              <w:tabs>
                <w:tab w:val="left" w:pos="6273"/>
              </w:tabs>
              <w:spacing w:before="120" w:after="120" w:line="276" w:lineRule="auto"/>
              <w:jc w:val="center"/>
              <w:rPr>
                <w:rFonts w:ascii="Arial" w:hAnsi="Arial" w:cs="Arial"/>
                <w:b/>
                <w:bCs/>
                <w:sz w:val="20"/>
                <w:szCs w:val="20"/>
                <w:lang w:eastAsia="en-US"/>
              </w:rPr>
            </w:pPr>
            <w:r w:rsidRPr="000827B0">
              <w:rPr>
                <w:rFonts w:ascii="Arial" w:hAnsi="Arial" w:cs="Arial"/>
                <w:b/>
                <w:bCs/>
                <w:sz w:val="20"/>
                <w:szCs w:val="20"/>
                <w:lang w:eastAsia="en-US"/>
              </w:rPr>
              <w:t>Аффилированное лицо</w:t>
            </w:r>
          </w:p>
        </w:tc>
        <w:tc>
          <w:tcPr>
            <w:tcW w:w="7706" w:type="dxa"/>
          </w:tcPr>
          <w:p w14:paraId="1137DE32" w14:textId="77777777" w:rsidR="008F3D2F" w:rsidRDefault="00BD4DB0" w:rsidP="44AD013F">
            <w:pPr>
              <w:pStyle w:val="a3"/>
              <w:widowControl w:val="0"/>
              <w:tabs>
                <w:tab w:val="right" w:pos="9214"/>
              </w:tabs>
              <w:spacing w:before="120" w:after="120" w:line="276" w:lineRule="auto"/>
              <w:rPr>
                <w:rFonts w:cs="Arial"/>
                <w:sz w:val="20"/>
                <w:szCs w:val="20"/>
              </w:rPr>
            </w:pPr>
            <w:r w:rsidRPr="00ED7318">
              <w:rPr>
                <w:rFonts w:cs="Arial"/>
                <w:sz w:val="20"/>
                <w:szCs w:val="20"/>
              </w:rPr>
              <w:t>любое юридическое лицо, которое имеет прямой или косвенный Контроль над указанным лицом</w:t>
            </w:r>
            <w:r>
              <w:rPr>
                <w:rFonts w:cs="Arial"/>
                <w:sz w:val="20"/>
                <w:szCs w:val="20"/>
              </w:rPr>
              <w:t>,</w:t>
            </w:r>
            <w:r w:rsidRPr="00ED7318">
              <w:rPr>
                <w:rFonts w:cs="Arial"/>
                <w:sz w:val="20"/>
                <w:szCs w:val="20"/>
              </w:rPr>
              <w:t xml:space="preserve"> над которым указанное лицо имеет прямой или косвенный Контроль</w:t>
            </w:r>
            <w:r>
              <w:rPr>
                <w:rFonts w:cs="Arial"/>
                <w:sz w:val="20"/>
                <w:szCs w:val="20"/>
              </w:rPr>
              <w:t>,</w:t>
            </w:r>
            <w:r w:rsidRPr="00ED7318">
              <w:rPr>
                <w:rFonts w:cs="Arial"/>
                <w:sz w:val="20"/>
                <w:szCs w:val="20"/>
              </w:rPr>
              <w:t xml:space="preserve"> либо которое находится с указанным лицом под общим прямым или косвенным Контролем.</w:t>
            </w:r>
            <w:r>
              <w:rPr>
                <w:rFonts w:cs="Arial"/>
                <w:sz w:val="20"/>
                <w:szCs w:val="20"/>
              </w:rPr>
              <w:t xml:space="preserve"> </w:t>
            </w:r>
          </w:p>
          <w:p w14:paraId="6F0FF030" w14:textId="6C1C355B" w:rsidR="00B848F2" w:rsidRPr="000827B0" w:rsidRDefault="00BD4DB0" w:rsidP="44AD013F">
            <w:pPr>
              <w:pStyle w:val="a3"/>
              <w:widowControl w:val="0"/>
              <w:tabs>
                <w:tab w:val="right" w:pos="9214"/>
              </w:tabs>
              <w:spacing w:before="120" w:after="120" w:line="276" w:lineRule="auto"/>
              <w:rPr>
                <w:rFonts w:cs="Arial"/>
                <w:sz w:val="20"/>
                <w:szCs w:val="20"/>
              </w:rPr>
            </w:pPr>
            <w:r>
              <w:rPr>
                <w:rFonts w:cs="Arial"/>
                <w:sz w:val="20"/>
                <w:szCs w:val="20"/>
              </w:rPr>
              <w:t>П</w:t>
            </w:r>
            <w:r w:rsidRPr="000827B0">
              <w:rPr>
                <w:rFonts w:cs="Arial"/>
                <w:sz w:val="20"/>
                <w:szCs w:val="20"/>
              </w:rPr>
              <w:t>ри этом под «</w:t>
            </w:r>
            <w:r>
              <w:rPr>
                <w:rFonts w:cs="Arial"/>
                <w:sz w:val="20"/>
                <w:szCs w:val="20"/>
              </w:rPr>
              <w:t>К</w:t>
            </w:r>
            <w:r w:rsidRPr="000827B0">
              <w:rPr>
                <w:rFonts w:cs="Arial"/>
                <w:sz w:val="20"/>
                <w:szCs w:val="20"/>
              </w:rPr>
              <w:t>онтролем</w:t>
            </w:r>
            <w:r>
              <w:rPr>
                <w:rFonts w:cs="Arial"/>
                <w:sz w:val="20"/>
                <w:szCs w:val="20"/>
              </w:rPr>
              <w:t xml:space="preserve">» понимается </w:t>
            </w:r>
            <w:r w:rsidRPr="00DB2874">
              <w:rPr>
                <w:rFonts w:cs="Arial"/>
                <w:sz w:val="20"/>
                <w:szCs w:val="20"/>
              </w:rPr>
              <w:t xml:space="preserve">возможность прямо или косвенно давать указания или обеспечивать выдачу указаний по принятию управленческих решений и порядка деятельности другого лица, будь то путем реализации права голоса, по договору или на ином основании, в том числе, например, владение на праве собственности (прямо или косвенно) более 50% голосующих акций (долей) образующих уставный капитал такого лица, право назначать </w:t>
            </w:r>
            <w:r>
              <w:rPr>
                <w:rFonts w:cs="Arial"/>
                <w:sz w:val="20"/>
                <w:szCs w:val="20"/>
              </w:rPr>
              <w:t>единоличный исполнительный орган</w:t>
            </w:r>
            <w:r w:rsidRPr="00DB2874">
              <w:rPr>
                <w:rFonts w:cs="Arial"/>
                <w:sz w:val="20"/>
                <w:szCs w:val="20"/>
              </w:rPr>
              <w:t xml:space="preserve"> или аналогичный орган такого лица, более половины коллегиального органа управления или совета директоров такого лица, осуществление управления таким лицом, право давать указания по условиям и порядку управления и ведения деятельности таким лицом в силу преобладающего участия в уставном капитале такого лица, либо в соответствии с заключенным между ними договором, либо иным образом определять решения, принимаемые таким лицом, или оказывать существенное влияние на деятельность такого лица</w:t>
            </w:r>
            <w:r w:rsidR="006A075B">
              <w:rPr>
                <w:rFonts w:cs="Arial"/>
                <w:sz w:val="20"/>
                <w:szCs w:val="20"/>
              </w:rPr>
              <w:t>.</w:t>
            </w:r>
          </w:p>
        </w:tc>
      </w:tr>
      <w:tr w:rsidR="00E35081" w:rsidRPr="000827B0" w14:paraId="136384CA" w14:textId="77777777" w:rsidTr="00503F9E">
        <w:trPr>
          <w:trHeight w:val="300"/>
        </w:trPr>
        <w:tc>
          <w:tcPr>
            <w:tcW w:w="2194" w:type="dxa"/>
          </w:tcPr>
          <w:p w14:paraId="1046D2DF" w14:textId="77777777" w:rsidR="00E35081" w:rsidRPr="000827B0" w:rsidRDefault="00E35081" w:rsidP="006623EC">
            <w:pPr>
              <w:widowControl w:val="0"/>
              <w:tabs>
                <w:tab w:val="left" w:pos="6273"/>
              </w:tabs>
              <w:spacing w:before="120" w:after="120" w:line="276" w:lineRule="auto"/>
              <w:jc w:val="center"/>
              <w:rPr>
                <w:rFonts w:ascii="Arial" w:hAnsi="Arial" w:cs="Arial"/>
                <w:b/>
                <w:bCs/>
                <w:sz w:val="20"/>
                <w:szCs w:val="20"/>
                <w:lang w:eastAsia="en-US"/>
              </w:rPr>
            </w:pPr>
            <w:r w:rsidRPr="000827B0">
              <w:rPr>
                <w:rFonts w:ascii="Arial" w:hAnsi="Arial" w:cs="Arial"/>
                <w:b/>
                <w:bCs/>
                <w:sz w:val="20"/>
                <w:szCs w:val="20"/>
                <w:lang w:eastAsia="en-US"/>
              </w:rPr>
              <w:t>Вознаграждение</w:t>
            </w:r>
          </w:p>
        </w:tc>
        <w:tc>
          <w:tcPr>
            <w:tcW w:w="7706" w:type="dxa"/>
          </w:tcPr>
          <w:p w14:paraId="081471EF" w14:textId="6E3D9C45" w:rsidR="00E35081" w:rsidRPr="000827B0" w:rsidRDefault="00E35081" w:rsidP="44AD013F">
            <w:pPr>
              <w:pStyle w:val="a3"/>
              <w:widowControl w:val="0"/>
              <w:tabs>
                <w:tab w:val="right" w:pos="9214"/>
              </w:tabs>
              <w:spacing w:before="120" w:after="120" w:line="276" w:lineRule="auto"/>
              <w:rPr>
                <w:rFonts w:cs="Arial"/>
                <w:sz w:val="20"/>
                <w:szCs w:val="20"/>
                <w:lang w:eastAsia="en-US"/>
              </w:rPr>
            </w:pPr>
            <w:r w:rsidRPr="000827B0">
              <w:rPr>
                <w:rFonts w:cs="Arial"/>
                <w:sz w:val="20"/>
                <w:szCs w:val="20"/>
                <w:lang w:eastAsia="en-US"/>
              </w:rPr>
              <w:t xml:space="preserve">вознаграждение Лицензиара за предоставление Лицензиату права использования соответствующего Контента и относящимся к такому Контенту Дополнительных материалов в соответствии с условиями Договора, размер </w:t>
            </w:r>
            <w:r w:rsidR="00DC7B67" w:rsidRPr="000827B0">
              <w:rPr>
                <w:rFonts w:cs="Arial"/>
                <w:sz w:val="20"/>
                <w:szCs w:val="20"/>
                <w:lang w:eastAsia="en-US"/>
              </w:rPr>
              <w:t xml:space="preserve">и порядок </w:t>
            </w:r>
            <w:r w:rsidR="00DA7567" w:rsidRPr="000827B0">
              <w:rPr>
                <w:rFonts w:cs="Arial"/>
                <w:sz w:val="20"/>
                <w:szCs w:val="20"/>
                <w:lang w:eastAsia="en-US"/>
              </w:rPr>
              <w:t>о</w:t>
            </w:r>
            <w:r w:rsidR="00E953A9" w:rsidRPr="000827B0">
              <w:rPr>
                <w:rFonts w:cs="Arial"/>
                <w:sz w:val="20"/>
                <w:szCs w:val="20"/>
                <w:lang w:eastAsia="en-US"/>
              </w:rPr>
              <w:t>платы</w:t>
            </w:r>
            <w:r w:rsidR="00DA7567" w:rsidRPr="000827B0">
              <w:rPr>
                <w:rFonts w:cs="Arial"/>
                <w:sz w:val="20"/>
                <w:szCs w:val="20"/>
                <w:lang w:eastAsia="en-US"/>
              </w:rPr>
              <w:t xml:space="preserve"> </w:t>
            </w:r>
            <w:r w:rsidRPr="000827B0">
              <w:rPr>
                <w:rFonts w:cs="Arial"/>
                <w:sz w:val="20"/>
                <w:szCs w:val="20"/>
                <w:lang w:eastAsia="en-US"/>
              </w:rPr>
              <w:t>которого определя</w:t>
            </w:r>
            <w:r w:rsidR="00DA7567" w:rsidRPr="000827B0">
              <w:rPr>
                <w:rFonts w:cs="Arial"/>
                <w:sz w:val="20"/>
                <w:szCs w:val="20"/>
                <w:lang w:eastAsia="en-US"/>
              </w:rPr>
              <w:t>ю</w:t>
            </w:r>
            <w:r w:rsidRPr="000827B0">
              <w:rPr>
                <w:rFonts w:cs="Arial"/>
                <w:sz w:val="20"/>
                <w:szCs w:val="20"/>
                <w:lang w:eastAsia="en-US"/>
              </w:rPr>
              <w:t>тся Сторонами в приложениях к Договору.</w:t>
            </w:r>
          </w:p>
        </w:tc>
      </w:tr>
      <w:tr w:rsidR="008B32B5" w:rsidRPr="000827B0" w14:paraId="3103A7CD" w14:textId="77777777" w:rsidTr="00503F9E">
        <w:trPr>
          <w:trHeight w:val="300"/>
        </w:trPr>
        <w:tc>
          <w:tcPr>
            <w:tcW w:w="2194" w:type="dxa"/>
          </w:tcPr>
          <w:p w14:paraId="4E35C0C9" w14:textId="40A6F3A7" w:rsidR="008B32B5" w:rsidRPr="000827B0" w:rsidRDefault="008B32B5" w:rsidP="006623EC">
            <w:pPr>
              <w:widowControl w:val="0"/>
              <w:tabs>
                <w:tab w:val="left" w:pos="6273"/>
              </w:tabs>
              <w:spacing w:before="120" w:after="120" w:line="276" w:lineRule="auto"/>
              <w:jc w:val="center"/>
              <w:rPr>
                <w:rFonts w:ascii="Arial" w:hAnsi="Arial" w:cs="Arial"/>
                <w:b/>
                <w:bCs/>
                <w:sz w:val="20"/>
                <w:szCs w:val="20"/>
              </w:rPr>
            </w:pPr>
            <w:r>
              <w:rPr>
                <w:rFonts w:ascii="Arial" w:hAnsi="Arial" w:cs="Arial"/>
                <w:b/>
                <w:bCs/>
                <w:sz w:val="20"/>
                <w:szCs w:val="20"/>
              </w:rPr>
              <w:t>Диджитал-Права</w:t>
            </w:r>
          </w:p>
        </w:tc>
        <w:tc>
          <w:tcPr>
            <w:tcW w:w="7706" w:type="dxa"/>
          </w:tcPr>
          <w:p w14:paraId="7F31B542" w14:textId="60177EA1" w:rsidR="008B32B5" w:rsidRPr="008B32B5" w:rsidRDefault="008B32B5" w:rsidP="44AD013F">
            <w:pPr>
              <w:pStyle w:val="a3"/>
              <w:widowControl w:val="0"/>
              <w:tabs>
                <w:tab w:val="right" w:pos="9214"/>
              </w:tabs>
              <w:spacing w:before="120" w:after="120" w:line="276" w:lineRule="auto"/>
              <w:rPr>
                <w:rFonts w:cs="Arial"/>
                <w:sz w:val="20"/>
                <w:szCs w:val="20"/>
              </w:rPr>
            </w:pPr>
            <w:r>
              <w:rPr>
                <w:rFonts w:cs="Arial"/>
                <w:sz w:val="20"/>
                <w:szCs w:val="20"/>
              </w:rPr>
              <w:t>Доведение до всеобщего сведения, а также любые способы доставки Контента в цифровой и/или электронной форме</w:t>
            </w:r>
            <w:r w:rsidR="00E04B13">
              <w:rPr>
                <w:rFonts w:cs="Arial"/>
                <w:sz w:val="20"/>
                <w:szCs w:val="20"/>
              </w:rPr>
              <w:t>, прямо согласованные Сторонами в соответствующем приложении к Договору</w:t>
            </w:r>
            <w:r>
              <w:rPr>
                <w:rFonts w:cs="Arial"/>
                <w:sz w:val="20"/>
                <w:szCs w:val="20"/>
              </w:rPr>
              <w:t xml:space="preserve">, включая, но не ограничиваясь, </w:t>
            </w:r>
            <w:r>
              <w:rPr>
                <w:rFonts w:cs="Arial"/>
                <w:sz w:val="20"/>
                <w:szCs w:val="20"/>
                <w:lang w:val="en-US"/>
              </w:rPr>
              <w:t>SVOD</w:t>
            </w:r>
            <w:r w:rsidRPr="004B4DD9">
              <w:rPr>
                <w:rFonts w:cs="Arial"/>
                <w:sz w:val="20"/>
                <w:szCs w:val="20"/>
              </w:rPr>
              <w:t xml:space="preserve">, </w:t>
            </w:r>
            <w:r>
              <w:rPr>
                <w:rFonts w:cs="Arial"/>
                <w:sz w:val="20"/>
                <w:szCs w:val="20"/>
                <w:lang w:val="en-US"/>
              </w:rPr>
              <w:t>AVOD</w:t>
            </w:r>
            <w:r w:rsidRPr="004B4DD9">
              <w:rPr>
                <w:rFonts w:cs="Arial"/>
                <w:sz w:val="20"/>
                <w:szCs w:val="20"/>
              </w:rPr>
              <w:t xml:space="preserve">, </w:t>
            </w:r>
            <w:r>
              <w:rPr>
                <w:rFonts w:cs="Arial"/>
                <w:sz w:val="20"/>
                <w:szCs w:val="20"/>
                <w:lang w:val="en-US"/>
              </w:rPr>
              <w:t>FVOD</w:t>
            </w:r>
            <w:r w:rsidRPr="004B4DD9">
              <w:rPr>
                <w:rFonts w:cs="Arial"/>
                <w:sz w:val="20"/>
                <w:szCs w:val="20"/>
              </w:rPr>
              <w:t xml:space="preserve">, </w:t>
            </w:r>
            <w:r>
              <w:rPr>
                <w:rFonts w:cs="Arial"/>
                <w:sz w:val="20"/>
                <w:szCs w:val="20"/>
                <w:lang w:val="en-US"/>
              </w:rPr>
              <w:t>TVOD</w:t>
            </w:r>
            <w:r w:rsidRPr="004B4DD9">
              <w:rPr>
                <w:rFonts w:cs="Arial"/>
                <w:sz w:val="20"/>
                <w:szCs w:val="20"/>
              </w:rPr>
              <w:t xml:space="preserve">, </w:t>
            </w:r>
            <w:r>
              <w:rPr>
                <w:rFonts w:cs="Arial"/>
                <w:sz w:val="20"/>
                <w:szCs w:val="20"/>
                <w:lang w:val="en-US"/>
              </w:rPr>
              <w:t>EST</w:t>
            </w:r>
            <w:r w:rsidRPr="004B4DD9">
              <w:rPr>
                <w:rFonts w:cs="Arial"/>
                <w:sz w:val="20"/>
                <w:szCs w:val="20"/>
              </w:rPr>
              <w:t xml:space="preserve">, </w:t>
            </w:r>
            <w:r>
              <w:rPr>
                <w:rFonts w:cs="Arial"/>
                <w:sz w:val="20"/>
                <w:szCs w:val="20"/>
                <w:lang w:val="en-US"/>
              </w:rPr>
              <w:t>Catch</w:t>
            </w:r>
            <w:r w:rsidRPr="004B4DD9">
              <w:rPr>
                <w:rFonts w:cs="Arial"/>
                <w:sz w:val="20"/>
                <w:szCs w:val="20"/>
              </w:rPr>
              <w:t>-</w:t>
            </w:r>
            <w:r>
              <w:rPr>
                <w:rFonts w:cs="Arial"/>
                <w:sz w:val="20"/>
                <w:szCs w:val="20"/>
                <w:lang w:val="en-US"/>
              </w:rPr>
              <w:t>Up</w:t>
            </w:r>
            <w:r w:rsidRPr="004B4DD9">
              <w:rPr>
                <w:rFonts w:cs="Arial"/>
                <w:sz w:val="20"/>
                <w:szCs w:val="20"/>
              </w:rPr>
              <w:t xml:space="preserve">, </w:t>
            </w:r>
            <w:r>
              <w:rPr>
                <w:rFonts w:cs="Arial"/>
                <w:sz w:val="20"/>
                <w:szCs w:val="20"/>
                <w:lang w:val="en-US"/>
              </w:rPr>
              <w:t>Simulcast</w:t>
            </w:r>
            <w:r w:rsidR="00E04B13">
              <w:rPr>
                <w:rFonts w:cs="Arial"/>
                <w:sz w:val="20"/>
                <w:szCs w:val="20"/>
              </w:rPr>
              <w:t>, если они указанном в таком письменном приложении</w:t>
            </w:r>
            <w:r w:rsidRPr="004B4DD9">
              <w:rPr>
                <w:rFonts w:cs="Arial"/>
                <w:sz w:val="20"/>
                <w:szCs w:val="20"/>
              </w:rPr>
              <w:t>.</w:t>
            </w:r>
          </w:p>
        </w:tc>
      </w:tr>
      <w:tr w:rsidR="00E35081" w:rsidRPr="000827B0" w14:paraId="32D81C31" w14:textId="77777777" w:rsidTr="00503F9E">
        <w:trPr>
          <w:trHeight w:val="300"/>
        </w:trPr>
        <w:tc>
          <w:tcPr>
            <w:tcW w:w="2194" w:type="dxa"/>
          </w:tcPr>
          <w:p w14:paraId="3C79BC4D" w14:textId="2DBC111B" w:rsidR="00E35081" w:rsidRPr="000827B0" w:rsidRDefault="00E35081" w:rsidP="006623EC">
            <w:pPr>
              <w:widowControl w:val="0"/>
              <w:tabs>
                <w:tab w:val="left" w:pos="6273"/>
              </w:tabs>
              <w:spacing w:before="120" w:after="120" w:line="276" w:lineRule="auto"/>
              <w:jc w:val="center"/>
              <w:rPr>
                <w:rFonts w:ascii="Arial" w:hAnsi="Arial" w:cs="Arial"/>
                <w:b/>
                <w:bCs/>
                <w:sz w:val="20"/>
                <w:szCs w:val="20"/>
              </w:rPr>
            </w:pPr>
            <w:r w:rsidRPr="000827B0">
              <w:rPr>
                <w:rFonts w:ascii="Arial" w:hAnsi="Arial" w:cs="Arial"/>
                <w:b/>
                <w:bCs/>
                <w:sz w:val="20"/>
                <w:szCs w:val="20"/>
              </w:rPr>
              <w:t>Доведение до всеобщего сведения</w:t>
            </w:r>
          </w:p>
        </w:tc>
        <w:tc>
          <w:tcPr>
            <w:tcW w:w="7706" w:type="dxa"/>
          </w:tcPr>
          <w:p w14:paraId="2539BB6D" w14:textId="3A057D91" w:rsidR="00E35081" w:rsidRPr="000827B0" w:rsidRDefault="00E35081" w:rsidP="44AD013F">
            <w:pPr>
              <w:pStyle w:val="a3"/>
              <w:widowControl w:val="0"/>
              <w:tabs>
                <w:tab w:val="right" w:pos="9214"/>
              </w:tabs>
              <w:spacing w:before="120" w:after="120" w:line="276" w:lineRule="auto"/>
              <w:rPr>
                <w:rFonts w:cs="Arial"/>
                <w:sz w:val="20"/>
                <w:szCs w:val="20"/>
              </w:rPr>
            </w:pPr>
            <w:r w:rsidRPr="000827B0">
              <w:rPr>
                <w:rFonts w:cs="Arial"/>
                <w:sz w:val="20"/>
                <w:szCs w:val="20"/>
              </w:rPr>
              <w:t xml:space="preserve">доведение Контента до всеобщего сведения таким образом, что любое лицо может получить доступ к Контенту из любого места и в любое время по собственному выбору. </w:t>
            </w:r>
          </w:p>
        </w:tc>
      </w:tr>
      <w:tr w:rsidR="004E13B2" w:rsidRPr="000827B0" w14:paraId="3DF62F56" w14:textId="77777777" w:rsidTr="00503F9E">
        <w:tc>
          <w:tcPr>
            <w:tcW w:w="2194" w:type="dxa"/>
          </w:tcPr>
          <w:p w14:paraId="055177C0" w14:textId="7822C760" w:rsidR="004E13B2" w:rsidRPr="000827B0" w:rsidRDefault="002B6D89" w:rsidP="006623EC">
            <w:pPr>
              <w:widowControl w:val="0"/>
              <w:tabs>
                <w:tab w:val="left" w:pos="6273"/>
              </w:tabs>
              <w:spacing w:before="120" w:after="120" w:line="276" w:lineRule="auto"/>
              <w:jc w:val="center"/>
              <w:rPr>
                <w:rFonts w:ascii="Arial" w:hAnsi="Arial" w:cs="Arial"/>
                <w:b/>
                <w:bCs/>
                <w:color w:val="2E74B5" w:themeColor="accent5" w:themeShade="BF"/>
                <w:sz w:val="20"/>
                <w:szCs w:val="20"/>
              </w:rPr>
            </w:pPr>
            <w:r w:rsidRPr="000827B0">
              <w:rPr>
                <w:rFonts w:ascii="Arial" w:hAnsi="Arial" w:cs="Arial"/>
                <w:b/>
                <w:bCs/>
                <w:sz w:val="20"/>
                <w:szCs w:val="20"/>
                <w:lang w:val="en-US" w:eastAsia="en-US"/>
              </w:rPr>
              <w:t>SVOD</w:t>
            </w:r>
          </w:p>
        </w:tc>
        <w:tc>
          <w:tcPr>
            <w:tcW w:w="7706" w:type="dxa"/>
          </w:tcPr>
          <w:p w14:paraId="216BC1CA" w14:textId="10A146D5" w:rsidR="004E13B2" w:rsidRPr="000827B0" w:rsidRDefault="004F1D98" w:rsidP="44AD013F">
            <w:pPr>
              <w:pStyle w:val="a3"/>
              <w:widowControl w:val="0"/>
              <w:tabs>
                <w:tab w:val="right" w:pos="9214"/>
              </w:tabs>
              <w:spacing w:before="120" w:after="120" w:line="276" w:lineRule="auto"/>
              <w:rPr>
                <w:rFonts w:cs="Arial"/>
                <w:color w:val="2E74B5" w:themeColor="accent5" w:themeShade="BF"/>
                <w:sz w:val="20"/>
                <w:szCs w:val="20"/>
              </w:rPr>
            </w:pPr>
            <w:r w:rsidRPr="000827B0">
              <w:rPr>
                <w:rFonts w:cs="Arial"/>
                <w:sz w:val="20"/>
                <w:szCs w:val="20"/>
              </w:rPr>
              <w:t>Стриминг</w:t>
            </w:r>
            <w:r w:rsidR="54854857" w:rsidRPr="000827B0">
              <w:rPr>
                <w:rFonts w:cs="Arial"/>
                <w:sz w:val="20"/>
                <w:szCs w:val="20"/>
              </w:rPr>
              <w:t xml:space="preserve"> и/или п</w:t>
            </w:r>
            <w:r w:rsidR="00E73FDF" w:rsidRPr="000827B0">
              <w:rPr>
                <w:rFonts w:cs="Arial"/>
                <w:sz w:val="20"/>
                <w:szCs w:val="20"/>
              </w:rPr>
              <w:t xml:space="preserve">редоставление лицу возможности осуществления </w:t>
            </w:r>
            <w:r w:rsidR="00697509" w:rsidRPr="000827B0">
              <w:rPr>
                <w:rFonts w:cs="Arial"/>
                <w:sz w:val="20"/>
                <w:szCs w:val="20"/>
              </w:rPr>
              <w:t>В</w:t>
            </w:r>
            <w:r w:rsidR="00E73FDF" w:rsidRPr="000827B0">
              <w:rPr>
                <w:rFonts w:cs="Arial"/>
                <w:sz w:val="20"/>
                <w:szCs w:val="20"/>
              </w:rPr>
              <w:t>ременной Загрузки</w:t>
            </w:r>
            <w:r w:rsidR="00DA6512" w:rsidRPr="000827B0">
              <w:rPr>
                <w:rFonts w:cs="Arial"/>
                <w:sz w:val="20"/>
                <w:szCs w:val="20"/>
              </w:rPr>
              <w:t xml:space="preserve"> при условии взимания </w:t>
            </w:r>
            <w:r w:rsidR="00AD08EE" w:rsidRPr="000827B0">
              <w:rPr>
                <w:rFonts w:cs="Arial"/>
                <w:sz w:val="20"/>
                <w:szCs w:val="20"/>
              </w:rPr>
              <w:t>с лица платы на периодической основе</w:t>
            </w:r>
            <w:r w:rsidR="00B83DB6" w:rsidRPr="000827B0">
              <w:rPr>
                <w:rFonts w:cs="Arial"/>
                <w:sz w:val="20"/>
                <w:szCs w:val="20"/>
              </w:rPr>
              <w:t>.</w:t>
            </w:r>
          </w:p>
        </w:tc>
      </w:tr>
      <w:tr w:rsidR="004E13B2" w:rsidRPr="000827B0" w14:paraId="081E516B" w14:textId="77777777" w:rsidTr="00503F9E">
        <w:tc>
          <w:tcPr>
            <w:tcW w:w="2194" w:type="dxa"/>
          </w:tcPr>
          <w:p w14:paraId="0EAD66B5" w14:textId="726C5F92" w:rsidR="004E13B2" w:rsidRPr="000827B0" w:rsidRDefault="00D17E74" w:rsidP="006623EC">
            <w:pPr>
              <w:widowControl w:val="0"/>
              <w:tabs>
                <w:tab w:val="left" w:pos="6273"/>
              </w:tabs>
              <w:spacing w:before="120" w:after="120" w:line="276" w:lineRule="auto"/>
              <w:jc w:val="center"/>
              <w:rPr>
                <w:rFonts w:ascii="Arial" w:hAnsi="Arial" w:cs="Arial"/>
                <w:b/>
                <w:bCs/>
                <w:sz w:val="20"/>
                <w:szCs w:val="20"/>
              </w:rPr>
            </w:pPr>
            <w:r w:rsidRPr="000827B0">
              <w:rPr>
                <w:rFonts w:ascii="Arial" w:hAnsi="Arial" w:cs="Arial"/>
                <w:b/>
                <w:bCs/>
                <w:sz w:val="20"/>
                <w:szCs w:val="20"/>
                <w:lang w:val="en-US" w:eastAsia="en-US"/>
              </w:rPr>
              <w:lastRenderedPageBreak/>
              <w:t>AVOD</w:t>
            </w:r>
          </w:p>
        </w:tc>
        <w:tc>
          <w:tcPr>
            <w:tcW w:w="7706" w:type="dxa"/>
          </w:tcPr>
          <w:p w14:paraId="2D49ED38" w14:textId="150D0831" w:rsidR="004E13B2" w:rsidRPr="000827B0" w:rsidRDefault="00B83DB6" w:rsidP="44AD013F">
            <w:pPr>
              <w:pStyle w:val="a3"/>
              <w:widowControl w:val="0"/>
              <w:tabs>
                <w:tab w:val="right" w:pos="9214"/>
              </w:tabs>
              <w:spacing w:before="120" w:after="120" w:line="276" w:lineRule="auto"/>
              <w:rPr>
                <w:rFonts w:cs="Arial"/>
                <w:color w:val="2E74B5" w:themeColor="accent5" w:themeShade="BF"/>
                <w:sz w:val="20"/>
                <w:szCs w:val="20"/>
              </w:rPr>
            </w:pPr>
            <w:r w:rsidRPr="000827B0">
              <w:rPr>
                <w:rFonts w:cs="Arial"/>
                <w:sz w:val="20"/>
                <w:szCs w:val="20"/>
              </w:rPr>
              <w:t>Стриминг</w:t>
            </w:r>
            <w:r w:rsidR="001037C6" w:rsidRPr="000827B0">
              <w:rPr>
                <w:rFonts w:cs="Arial"/>
                <w:sz w:val="20"/>
                <w:szCs w:val="20"/>
              </w:rPr>
              <w:t xml:space="preserve"> </w:t>
            </w:r>
            <w:r w:rsidR="004D76D5" w:rsidRPr="000827B0">
              <w:rPr>
                <w:rFonts w:cs="Arial"/>
                <w:sz w:val="20"/>
                <w:szCs w:val="20"/>
              </w:rPr>
              <w:t xml:space="preserve">и/или </w:t>
            </w:r>
            <w:r w:rsidR="001037C6" w:rsidRPr="000827B0">
              <w:rPr>
                <w:rFonts w:cs="Arial"/>
                <w:sz w:val="20"/>
                <w:szCs w:val="20"/>
              </w:rPr>
              <w:t xml:space="preserve">предоставление лицу возможности осуществления </w:t>
            </w:r>
            <w:r w:rsidR="00F70E50" w:rsidRPr="000827B0">
              <w:rPr>
                <w:rFonts w:cs="Arial"/>
                <w:sz w:val="20"/>
                <w:szCs w:val="20"/>
              </w:rPr>
              <w:t>В</w:t>
            </w:r>
            <w:r w:rsidR="001037C6" w:rsidRPr="000827B0">
              <w:rPr>
                <w:rFonts w:cs="Arial"/>
                <w:sz w:val="20"/>
                <w:szCs w:val="20"/>
              </w:rPr>
              <w:t>ременной Загрузки</w:t>
            </w:r>
            <w:r w:rsidRPr="000827B0">
              <w:rPr>
                <w:rFonts w:cs="Arial"/>
                <w:sz w:val="20"/>
                <w:szCs w:val="20"/>
              </w:rPr>
              <w:t xml:space="preserve"> </w:t>
            </w:r>
            <w:r w:rsidR="002F5734" w:rsidRPr="000827B0">
              <w:rPr>
                <w:rFonts w:cs="Arial"/>
                <w:sz w:val="20"/>
                <w:szCs w:val="20"/>
              </w:rPr>
              <w:t xml:space="preserve">без взимания какой-либо платы с лица (бесплатно), </w:t>
            </w:r>
            <w:r w:rsidRPr="000827B0">
              <w:rPr>
                <w:rFonts w:cs="Arial"/>
                <w:sz w:val="20"/>
                <w:szCs w:val="20"/>
              </w:rPr>
              <w:t>при условии</w:t>
            </w:r>
            <w:r w:rsidR="002F5734" w:rsidRPr="000827B0">
              <w:rPr>
                <w:rFonts w:cs="Arial"/>
                <w:sz w:val="20"/>
                <w:szCs w:val="20"/>
              </w:rPr>
              <w:t xml:space="preserve"> </w:t>
            </w:r>
            <w:r w:rsidR="001D2A44" w:rsidRPr="000827B0">
              <w:rPr>
                <w:rFonts w:cs="Arial"/>
                <w:sz w:val="20"/>
                <w:szCs w:val="20"/>
              </w:rPr>
              <w:t>п</w:t>
            </w:r>
            <w:r w:rsidR="00F73EB7">
              <w:rPr>
                <w:rFonts w:cs="Arial"/>
                <w:sz w:val="20"/>
                <w:szCs w:val="20"/>
              </w:rPr>
              <w:t>оказа</w:t>
            </w:r>
            <w:r w:rsidR="001D2A44" w:rsidRPr="000827B0">
              <w:rPr>
                <w:rFonts w:cs="Arial"/>
                <w:sz w:val="20"/>
                <w:szCs w:val="20"/>
              </w:rPr>
              <w:t xml:space="preserve"> лиц</w:t>
            </w:r>
            <w:r w:rsidR="00F73EB7">
              <w:rPr>
                <w:rFonts w:cs="Arial"/>
                <w:sz w:val="20"/>
                <w:szCs w:val="20"/>
              </w:rPr>
              <w:t>у</w:t>
            </w:r>
            <w:r w:rsidR="001D2A44" w:rsidRPr="000827B0">
              <w:rPr>
                <w:rFonts w:cs="Arial"/>
                <w:sz w:val="20"/>
                <w:szCs w:val="20"/>
              </w:rPr>
              <w:t xml:space="preserve"> рекламы и/или спонсорских</w:t>
            </w:r>
            <w:r w:rsidR="006608FD" w:rsidRPr="000827B0">
              <w:rPr>
                <w:rFonts w:cs="Arial"/>
                <w:sz w:val="20"/>
                <w:szCs w:val="20"/>
              </w:rPr>
              <w:t xml:space="preserve"> </w:t>
            </w:r>
            <w:r w:rsidR="001D2A44" w:rsidRPr="000827B0">
              <w:rPr>
                <w:rFonts w:cs="Arial"/>
                <w:sz w:val="20"/>
                <w:szCs w:val="20"/>
              </w:rPr>
              <w:t>сообщений</w:t>
            </w:r>
            <w:r w:rsidR="00EB0775" w:rsidRPr="000827B0">
              <w:rPr>
                <w:rFonts w:cs="Arial"/>
                <w:sz w:val="20"/>
                <w:szCs w:val="20"/>
              </w:rPr>
              <w:t xml:space="preserve"> </w:t>
            </w:r>
            <w:r w:rsidR="001D2A44" w:rsidRPr="000827B0">
              <w:rPr>
                <w:rFonts w:cs="Arial"/>
                <w:sz w:val="20"/>
                <w:szCs w:val="20"/>
              </w:rPr>
              <w:t xml:space="preserve">перед, после </w:t>
            </w:r>
            <w:r w:rsidR="00F22896" w:rsidRPr="000827B0">
              <w:rPr>
                <w:rFonts w:cs="Arial"/>
                <w:sz w:val="20"/>
                <w:szCs w:val="20"/>
              </w:rPr>
              <w:t>и/</w:t>
            </w:r>
            <w:r w:rsidR="001D2A44" w:rsidRPr="000827B0">
              <w:rPr>
                <w:rFonts w:cs="Arial"/>
                <w:sz w:val="20"/>
                <w:szCs w:val="20"/>
              </w:rPr>
              <w:t xml:space="preserve">или в процессе </w:t>
            </w:r>
            <w:r w:rsidR="00F73EB7">
              <w:rPr>
                <w:rFonts w:cs="Arial"/>
                <w:sz w:val="20"/>
                <w:szCs w:val="20"/>
              </w:rPr>
              <w:t xml:space="preserve">показа </w:t>
            </w:r>
            <w:r w:rsidR="001D2A44" w:rsidRPr="000827B0">
              <w:rPr>
                <w:rFonts w:cs="Arial"/>
                <w:sz w:val="20"/>
                <w:szCs w:val="20"/>
              </w:rPr>
              <w:t>Контента (например, непосредственно перед показом Контента («</w:t>
            </w:r>
            <w:proofErr w:type="spellStart"/>
            <w:r w:rsidR="001D2A44" w:rsidRPr="000827B0">
              <w:rPr>
                <w:rFonts w:cs="Arial"/>
                <w:sz w:val="20"/>
                <w:szCs w:val="20"/>
              </w:rPr>
              <w:t>pre-roll</w:t>
            </w:r>
            <w:proofErr w:type="spellEnd"/>
            <w:r w:rsidR="001D2A44" w:rsidRPr="000827B0">
              <w:rPr>
                <w:rFonts w:cs="Arial"/>
                <w:sz w:val="20"/>
                <w:szCs w:val="20"/>
              </w:rPr>
              <w:t>»), во время показа Контента с его временным прерыванием («</w:t>
            </w:r>
            <w:proofErr w:type="spellStart"/>
            <w:r w:rsidR="001D2A44" w:rsidRPr="000827B0">
              <w:rPr>
                <w:rFonts w:cs="Arial"/>
                <w:sz w:val="20"/>
                <w:szCs w:val="20"/>
              </w:rPr>
              <w:t>pause</w:t>
            </w:r>
            <w:proofErr w:type="spellEnd"/>
            <w:r w:rsidR="001D2A44" w:rsidRPr="000827B0">
              <w:rPr>
                <w:rFonts w:cs="Arial"/>
                <w:sz w:val="20"/>
                <w:szCs w:val="20"/>
              </w:rPr>
              <w:t>»), после длительной паузы в момент возобновления показа Контента («</w:t>
            </w:r>
            <w:proofErr w:type="spellStart"/>
            <w:r w:rsidR="001D2A44" w:rsidRPr="000827B0">
              <w:rPr>
                <w:rFonts w:cs="Arial"/>
                <w:sz w:val="20"/>
                <w:szCs w:val="20"/>
              </w:rPr>
              <w:t>post-pause-roll</w:t>
            </w:r>
            <w:proofErr w:type="spellEnd"/>
            <w:r w:rsidR="001D2A44" w:rsidRPr="000827B0">
              <w:rPr>
                <w:rFonts w:cs="Arial"/>
                <w:sz w:val="20"/>
                <w:szCs w:val="20"/>
              </w:rPr>
              <w:t>»), после показа Контента («</w:t>
            </w:r>
            <w:proofErr w:type="spellStart"/>
            <w:r w:rsidR="001D2A44" w:rsidRPr="000827B0">
              <w:rPr>
                <w:rFonts w:cs="Arial"/>
                <w:sz w:val="20"/>
                <w:szCs w:val="20"/>
              </w:rPr>
              <w:t>post-roll</w:t>
            </w:r>
            <w:proofErr w:type="spellEnd"/>
            <w:r w:rsidR="001D2A44" w:rsidRPr="000827B0">
              <w:rPr>
                <w:rFonts w:cs="Arial"/>
                <w:sz w:val="20"/>
                <w:szCs w:val="20"/>
              </w:rPr>
              <w:t>»), путем наложения на видеоряд Контента во время его показа графических баннеров («</w:t>
            </w:r>
            <w:proofErr w:type="spellStart"/>
            <w:r w:rsidR="001D2A44" w:rsidRPr="000827B0">
              <w:rPr>
                <w:rFonts w:cs="Arial"/>
                <w:sz w:val="20"/>
                <w:szCs w:val="20"/>
              </w:rPr>
              <w:t>overlay</w:t>
            </w:r>
            <w:proofErr w:type="spellEnd"/>
            <w:r w:rsidR="001D2A44" w:rsidRPr="000827B0">
              <w:rPr>
                <w:rFonts w:cs="Arial"/>
                <w:sz w:val="20"/>
                <w:szCs w:val="20"/>
              </w:rPr>
              <w:t>») и/или путем размещения рекламы во время показа Контента с прерыванием его проигрывания («</w:t>
            </w:r>
            <w:proofErr w:type="spellStart"/>
            <w:r w:rsidR="001D2A44" w:rsidRPr="000827B0">
              <w:rPr>
                <w:rFonts w:cs="Arial"/>
                <w:sz w:val="20"/>
                <w:szCs w:val="20"/>
              </w:rPr>
              <w:t>mid-roll</w:t>
            </w:r>
            <w:proofErr w:type="spellEnd"/>
            <w:r w:rsidR="001D2A44" w:rsidRPr="000827B0">
              <w:rPr>
                <w:rFonts w:cs="Arial"/>
                <w:sz w:val="20"/>
                <w:szCs w:val="20"/>
              </w:rPr>
              <w:t>»)) и/или на платформе, через котор</w:t>
            </w:r>
            <w:r w:rsidR="00875C66" w:rsidRPr="000827B0">
              <w:rPr>
                <w:rFonts w:cs="Arial"/>
                <w:sz w:val="20"/>
                <w:szCs w:val="20"/>
              </w:rPr>
              <w:t>ую</w:t>
            </w:r>
            <w:r w:rsidR="001D2A44" w:rsidRPr="000827B0">
              <w:rPr>
                <w:rFonts w:cs="Arial"/>
                <w:sz w:val="20"/>
                <w:szCs w:val="20"/>
              </w:rPr>
              <w:t xml:space="preserve"> осуществляется </w:t>
            </w:r>
            <w:r w:rsidR="00875C66" w:rsidRPr="000827B0">
              <w:rPr>
                <w:rFonts w:cs="Arial"/>
                <w:sz w:val="20"/>
                <w:szCs w:val="20"/>
              </w:rPr>
              <w:t>Стриминг</w:t>
            </w:r>
            <w:r w:rsidR="00507442" w:rsidRPr="000827B0">
              <w:rPr>
                <w:rFonts w:cs="Arial"/>
                <w:sz w:val="20"/>
                <w:szCs w:val="20"/>
              </w:rPr>
              <w:t xml:space="preserve"> и/или Временная Загрузка</w:t>
            </w:r>
            <w:r w:rsidR="001D2A44" w:rsidRPr="000827B0">
              <w:rPr>
                <w:rFonts w:cs="Arial"/>
                <w:sz w:val="20"/>
                <w:szCs w:val="20"/>
              </w:rPr>
              <w:t xml:space="preserve"> (например, в виде баннеров, иконок, гипертекста, мета-тегов или аналогичная информация, идентифицирующая продукт или услугу, или их поставщика)</w:t>
            </w:r>
            <w:r w:rsidR="006608FD" w:rsidRPr="000827B0">
              <w:rPr>
                <w:rFonts w:cs="Arial"/>
                <w:sz w:val="20"/>
                <w:szCs w:val="20"/>
              </w:rPr>
              <w:t>)</w:t>
            </w:r>
            <w:r w:rsidR="00E5676B" w:rsidRPr="000827B0">
              <w:rPr>
                <w:rFonts w:cs="Arial"/>
                <w:sz w:val="20"/>
                <w:szCs w:val="20"/>
              </w:rPr>
              <w:t>.</w:t>
            </w:r>
            <w:r w:rsidRPr="000827B0">
              <w:rPr>
                <w:rFonts w:cs="Arial"/>
                <w:sz w:val="20"/>
                <w:szCs w:val="20"/>
              </w:rPr>
              <w:t xml:space="preserve"> </w:t>
            </w:r>
          </w:p>
        </w:tc>
      </w:tr>
      <w:tr w:rsidR="004E13B2" w:rsidRPr="000827B0" w14:paraId="75765F85" w14:textId="77777777" w:rsidTr="00503F9E">
        <w:tc>
          <w:tcPr>
            <w:tcW w:w="2194" w:type="dxa"/>
          </w:tcPr>
          <w:p w14:paraId="708A6320" w14:textId="524872BD" w:rsidR="004E13B2" w:rsidRPr="000827B0" w:rsidRDefault="00D17E74" w:rsidP="006623EC">
            <w:pPr>
              <w:widowControl w:val="0"/>
              <w:tabs>
                <w:tab w:val="left" w:pos="6273"/>
              </w:tabs>
              <w:spacing w:before="120" w:after="120" w:line="276" w:lineRule="auto"/>
              <w:jc w:val="center"/>
              <w:rPr>
                <w:rFonts w:ascii="Arial" w:hAnsi="Arial" w:cs="Arial"/>
                <w:b/>
                <w:bCs/>
                <w:color w:val="2E74B5" w:themeColor="accent5" w:themeShade="BF"/>
                <w:sz w:val="20"/>
                <w:szCs w:val="20"/>
              </w:rPr>
            </w:pPr>
            <w:r w:rsidRPr="000827B0">
              <w:rPr>
                <w:rFonts w:ascii="Arial" w:hAnsi="Arial" w:cs="Arial"/>
                <w:b/>
                <w:bCs/>
                <w:sz w:val="20"/>
                <w:szCs w:val="20"/>
                <w:lang w:val="en-US" w:eastAsia="en-US"/>
              </w:rPr>
              <w:t>EST</w:t>
            </w:r>
          </w:p>
        </w:tc>
        <w:tc>
          <w:tcPr>
            <w:tcW w:w="7706" w:type="dxa"/>
          </w:tcPr>
          <w:p w14:paraId="0809A7C8" w14:textId="652A2488" w:rsidR="004E13B2" w:rsidRPr="000827B0" w:rsidRDefault="00422A4C" w:rsidP="44AD013F">
            <w:pPr>
              <w:pStyle w:val="a3"/>
              <w:widowControl w:val="0"/>
              <w:tabs>
                <w:tab w:val="right" w:pos="9214"/>
              </w:tabs>
              <w:spacing w:before="120" w:after="120" w:line="276" w:lineRule="auto"/>
              <w:rPr>
                <w:rFonts w:cs="Arial"/>
                <w:color w:val="2E74B5" w:themeColor="accent5" w:themeShade="BF"/>
                <w:sz w:val="20"/>
                <w:szCs w:val="20"/>
              </w:rPr>
            </w:pPr>
            <w:r w:rsidRPr="000827B0">
              <w:rPr>
                <w:rFonts w:cs="Arial"/>
                <w:sz w:val="20"/>
                <w:szCs w:val="20"/>
              </w:rPr>
              <w:t xml:space="preserve">предоставление </w:t>
            </w:r>
            <w:r w:rsidR="00FD4297" w:rsidRPr="000827B0">
              <w:rPr>
                <w:rFonts w:cs="Arial"/>
                <w:sz w:val="20"/>
                <w:szCs w:val="20"/>
              </w:rPr>
              <w:t>лицу возможности осуществления Загрузки</w:t>
            </w:r>
            <w:r w:rsidR="00DC47C8" w:rsidRPr="000827B0">
              <w:rPr>
                <w:rFonts w:cs="Arial"/>
                <w:sz w:val="20"/>
                <w:szCs w:val="20"/>
              </w:rPr>
              <w:t xml:space="preserve"> </w:t>
            </w:r>
            <w:r w:rsidR="001B1594" w:rsidRPr="000827B0">
              <w:rPr>
                <w:rFonts w:cs="Arial"/>
                <w:sz w:val="20"/>
                <w:szCs w:val="20"/>
              </w:rPr>
              <w:t xml:space="preserve">Контента </w:t>
            </w:r>
            <w:r w:rsidR="00A71360" w:rsidRPr="000827B0">
              <w:rPr>
                <w:rFonts w:cs="Arial"/>
                <w:sz w:val="20"/>
                <w:szCs w:val="20"/>
              </w:rPr>
              <w:t xml:space="preserve">за взимаемую с лица однократную плату </w:t>
            </w:r>
            <w:r w:rsidR="00CF0FD3">
              <w:rPr>
                <w:rFonts w:cs="Arial"/>
                <w:sz w:val="20"/>
                <w:szCs w:val="20"/>
              </w:rPr>
              <w:t xml:space="preserve">и дальнейшего использования копии (записи) Контента </w:t>
            </w:r>
            <w:r w:rsidR="00157B4A" w:rsidRPr="000827B0">
              <w:rPr>
                <w:rFonts w:cs="Arial"/>
                <w:sz w:val="20"/>
                <w:szCs w:val="20"/>
              </w:rPr>
              <w:t xml:space="preserve">в личных некоммерческих целях </w:t>
            </w:r>
            <w:r w:rsidR="00CF0FD3">
              <w:rPr>
                <w:rFonts w:cs="Arial"/>
                <w:sz w:val="20"/>
                <w:szCs w:val="20"/>
              </w:rPr>
              <w:t>(</w:t>
            </w:r>
            <w:r w:rsidR="00157B4A" w:rsidRPr="000827B0">
              <w:rPr>
                <w:rFonts w:cs="Arial"/>
                <w:sz w:val="20"/>
                <w:szCs w:val="20"/>
              </w:rPr>
              <w:t>без какого-либо ограничения по времени и/или количеству просмотров</w:t>
            </w:r>
            <w:r w:rsidR="00CF0FD3">
              <w:rPr>
                <w:rFonts w:cs="Arial"/>
                <w:sz w:val="20"/>
                <w:szCs w:val="20"/>
              </w:rPr>
              <w:t xml:space="preserve"> Контента)</w:t>
            </w:r>
            <w:r w:rsidR="005A23AD" w:rsidRPr="000827B0">
              <w:rPr>
                <w:rFonts w:cs="Arial"/>
                <w:sz w:val="20"/>
                <w:szCs w:val="20"/>
              </w:rPr>
              <w:t xml:space="preserve">. В целях уточнения, </w:t>
            </w:r>
            <w:r w:rsidR="00ED1A92" w:rsidRPr="000827B0">
              <w:rPr>
                <w:rFonts w:cs="Arial"/>
                <w:sz w:val="20"/>
                <w:szCs w:val="20"/>
              </w:rPr>
              <w:t>с момента</w:t>
            </w:r>
            <w:r w:rsidR="008A02EF" w:rsidRPr="000827B0">
              <w:rPr>
                <w:rFonts w:cs="Arial"/>
                <w:sz w:val="20"/>
                <w:szCs w:val="20"/>
              </w:rPr>
              <w:t xml:space="preserve"> оплаты лицом доступа к соответствующей единице Контента в рамках EST</w:t>
            </w:r>
            <w:r w:rsidR="005B79BA" w:rsidRPr="000827B0">
              <w:rPr>
                <w:rFonts w:cs="Arial"/>
                <w:sz w:val="20"/>
                <w:szCs w:val="20"/>
              </w:rPr>
              <w:t>,</w:t>
            </w:r>
            <w:r w:rsidR="006D342A" w:rsidRPr="000827B0">
              <w:rPr>
                <w:rFonts w:cs="Arial"/>
                <w:sz w:val="20"/>
                <w:szCs w:val="20"/>
              </w:rPr>
              <w:t xml:space="preserve"> </w:t>
            </w:r>
            <w:r w:rsidR="004E034F" w:rsidRPr="000827B0">
              <w:rPr>
                <w:rFonts w:cs="Arial"/>
                <w:sz w:val="20"/>
                <w:szCs w:val="20"/>
              </w:rPr>
              <w:t xml:space="preserve">при условии, что </w:t>
            </w:r>
            <w:r w:rsidR="00240115" w:rsidRPr="000827B0">
              <w:rPr>
                <w:rFonts w:cs="Arial"/>
                <w:sz w:val="20"/>
                <w:szCs w:val="20"/>
              </w:rPr>
              <w:t>указанная</w:t>
            </w:r>
            <w:r w:rsidR="004E034F" w:rsidRPr="000827B0">
              <w:rPr>
                <w:rFonts w:cs="Arial"/>
                <w:sz w:val="20"/>
                <w:szCs w:val="20"/>
              </w:rPr>
              <w:t xml:space="preserve"> оплата осуществлена в рамках Срока</w:t>
            </w:r>
            <w:r w:rsidR="006D342A" w:rsidRPr="000827B0">
              <w:rPr>
                <w:rFonts w:cs="Arial"/>
                <w:sz w:val="20"/>
                <w:szCs w:val="20"/>
              </w:rPr>
              <w:t>,</w:t>
            </w:r>
            <w:r w:rsidR="005B79BA" w:rsidRPr="000827B0">
              <w:rPr>
                <w:rFonts w:cs="Arial"/>
                <w:sz w:val="20"/>
                <w:szCs w:val="20"/>
              </w:rPr>
              <w:t xml:space="preserve"> </w:t>
            </w:r>
            <w:r w:rsidR="005A23AD" w:rsidRPr="000827B0">
              <w:rPr>
                <w:rFonts w:cs="Arial"/>
                <w:sz w:val="20"/>
                <w:szCs w:val="20"/>
              </w:rPr>
              <w:t xml:space="preserve">Лицензиат </w:t>
            </w:r>
            <w:r w:rsidR="008A02EF" w:rsidRPr="000827B0">
              <w:rPr>
                <w:rFonts w:cs="Arial"/>
                <w:sz w:val="20"/>
                <w:szCs w:val="20"/>
              </w:rPr>
              <w:t xml:space="preserve">также </w:t>
            </w:r>
            <w:r w:rsidR="005A23AD" w:rsidRPr="000827B0">
              <w:rPr>
                <w:rFonts w:cs="Arial"/>
                <w:sz w:val="20"/>
                <w:szCs w:val="20"/>
              </w:rPr>
              <w:t xml:space="preserve">вправе </w:t>
            </w:r>
            <w:r w:rsidR="005B79BA" w:rsidRPr="000827B0">
              <w:rPr>
                <w:rFonts w:cs="Arial"/>
                <w:sz w:val="20"/>
                <w:szCs w:val="20"/>
              </w:rPr>
              <w:t xml:space="preserve">осуществлять Стриминг </w:t>
            </w:r>
            <w:r w:rsidR="008A02EF" w:rsidRPr="000827B0">
              <w:rPr>
                <w:rFonts w:cs="Arial"/>
                <w:sz w:val="20"/>
                <w:szCs w:val="20"/>
              </w:rPr>
              <w:t>такой</w:t>
            </w:r>
            <w:r w:rsidR="005B79BA" w:rsidRPr="000827B0">
              <w:rPr>
                <w:rFonts w:cs="Arial"/>
                <w:sz w:val="20"/>
                <w:szCs w:val="20"/>
              </w:rPr>
              <w:t xml:space="preserve"> единицы Контента</w:t>
            </w:r>
            <w:r w:rsidR="005A23AD" w:rsidRPr="000827B0">
              <w:rPr>
                <w:rFonts w:cs="Arial"/>
                <w:sz w:val="20"/>
                <w:szCs w:val="20"/>
              </w:rPr>
              <w:t xml:space="preserve"> </w:t>
            </w:r>
            <w:r w:rsidR="008A02EF" w:rsidRPr="000827B0">
              <w:rPr>
                <w:rFonts w:cs="Arial"/>
                <w:sz w:val="20"/>
                <w:szCs w:val="20"/>
              </w:rPr>
              <w:t xml:space="preserve">для такого </w:t>
            </w:r>
            <w:r w:rsidR="005A23AD" w:rsidRPr="000827B0">
              <w:rPr>
                <w:rFonts w:cs="Arial"/>
                <w:sz w:val="20"/>
                <w:szCs w:val="20"/>
              </w:rPr>
              <w:t>лица</w:t>
            </w:r>
            <w:r w:rsidR="00240115" w:rsidRPr="000827B0">
              <w:rPr>
                <w:rFonts w:cs="Arial"/>
                <w:sz w:val="20"/>
                <w:szCs w:val="20"/>
              </w:rPr>
              <w:t>, в том числе по окончании Срока</w:t>
            </w:r>
            <w:r w:rsidR="005A23AD" w:rsidRPr="000827B0">
              <w:rPr>
                <w:rFonts w:cs="Arial"/>
                <w:sz w:val="20"/>
                <w:szCs w:val="20"/>
              </w:rPr>
              <w:t>.</w:t>
            </w:r>
          </w:p>
        </w:tc>
      </w:tr>
      <w:tr w:rsidR="004E13B2" w:rsidRPr="000827B0" w14:paraId="7AD0858D" w14:textId="77777777" w:rsidTr="00503F9E">
        <w:tc>
          <w:tcPr>
            <w:tcW w:w="2194" w:type="dxa"/>
          </w:tcPr>
          <w:p w14:paraId="37AEE1DC" w14:textId="261ABA60" w:rsidR="004E13B2" w:rsidRPr="000827B0" w:rsidRDefault="00D17E74" w:rsidP="006623EC">
            <w:pPr>
              <w:widowControl w:val="0"/>
              <w:tabs>
                <w:tab w:val="left" w:pos="6273"/>
              </w:tabs>
              <w:spacing w:before="120" w:after="120" w:line="276" w:lineRule="auto"/>
              <w:jc w:val="center"/>
              <w:rPr>
                <w:rFonts w:ascii="Arial" w:hAnsi="Arial" w:cs="Arial"/>
                <w:b/>
                <w:bCs/>
                <w:color w:val="2E74B5" w:themeColor="accent5" w:themeShade="BF"/>
                <w:sz w:val="20"/>
                <w:szCs w:val="20"/>
              </w:rPr>
            </w:pPr>
            <w:r w:rsidRPr="000827B0">
              <w:rPr>
                <w:rFonts w:ascii="Arial" w:hAnsi="Arial" w:cs="Arial"/>
                <w:b/>
                <w:bCs/>
                <w:sz w:val="20"/>
                <w:szCs w:val="20"/>
                <w:lang w:val="en-US" w:eastAsia="en-US"/>
              </w:rPr>
              <w:t>FVOD</w:t>
            </w:r>
          </w:p>
        </w:tc>
        <w:tc>
          <w:tcPr>
            <w:tcW w:w="7706" w:type="dxa"/>
          </w:tcPr>
          <w:p w14:paraId="4B1B8BD7" w14:textId="7EF7588E" w:rsidR="004E13B2" w:rsidRPr="000827B0" w:rsidRDefault="00E5676B" w:rsidP="44AD013F">
            <w:pPr>
              <w:pStyle w:val="a3"/>
              <w:widowControl w:val="0"/>
              <w:tabs>
                <w:tab w:val="right" w:pos="9214"/>
              </w:tabs>
              <w:spacing w:before="120" w:after="120" w:line="276" w:lineRule="auto"/>
              <w:rPr>
                <w:rFonts w:cs="Arial"/>
                <w:color w:val="2E74B5" w:themeColor="accent5" w:themeShade="BF"/>
                <w:sz w:val="20"/>
                <w:szCs w:val="20"/>
              </w:rPr>
            </w:pPr>
            <w:r w:rsidRPr="000827B0">
              <w:rPr>
                <w:rFonts w:cs="Arial"/>
                <w:sz w:val="20"/>
                <w:szCs w:val="20"/>
              </w:rPr>
              <w:t>Стриминг</w:t>
            </w:r>
            <w:r w:rsidR="0037538E" w:rsidRPr="000827B0">
              <w:rPr>
                <w:rFonts w:cs="Arial"/>
                <w:sz w:val="20"/>
                <w:szCs w:val="20"/>
              </w:rPr>
              <w:t xml:space="preserve"> и/или </w:t>
            </w:r>
            <w:r w:rsidR="00201B89" w:rsidRPr="000827B0">
              <w:rPr>
                <w:rFonts w:cs="Arial"/>
                <w:sz w:val="20"/>
                <w:szCs w:val="20"/>
              </w:rPr>
              <w:t xml:space="preserve">предоставление лицу возможности осуществления </w:t>
            </w:r>
            <w:r w:rsidR="00697509" w:rsidRPr="000827B0">
              <w:rPr>
                <w:rFonts w:cs="Arial"/>
                <w:sz w:val="20"/>
                <w:szCs w:val="20"/>
              </w:rPr>
              <w:t>В</w:t>
            </w:r>
            <w:r w:rsidR="00201B89" w:rsidRPr="000827B0">
              <w:rPr>
                <w:rFonts w:cs="Arial"/>
                <w:sz w:val="20"/>
                <w:szCs w:val="20"/>
              </w:rPr>
              <w:t>ременной Загрузки</w:t>
            </w:r>
            <w:r w:rsidRPr="000827B0">
              <w:rPr>
                <w:rFonts w:cs="Arial"/>
                <w:sz w:val="20"/>
                <w:szCs w:val="20"/>
              </w:rPr>
              <w:t xml:space="preserve"> без взимания какой-либо платы с лица (бесплатно), а также без п</w:t>
            </w:r>
            <w:r w:rsidR="00DC4B74">
              <w:rPr>
                <w:rFonts w:cs="Arial"/>
                <w:sz w:val="20"/>
                <w:szCs w:val="20"/>
              </w:rPr>
              <w:t>оказа</w:t>
            </w:r>
            <w:r w:rsidRPr="000827B0">
              <w:rPr>
                <w:rFonts w:cs="Arial"/>
                <w:sz w:val="20"/>
                <w:szCs w:val="20"/>
              </w:rPr>
              <w:t xml:space="preserve"> лиц</w:t>
            </w:r>
            <w:r w:rsidR="00DC4B74">
              <w:rPr>
                <w:rFonts w:cs="Arial"/>
                <w:sz w:val="20"/>
                <w:szCs w:val="20"/>
              </w:rPr>
              <w:t>у</w:t>
            </w:r>
            <w:r w:rsidRPr="000827B0">
              <w:rPr>
                <w:rFonts w:cs="Arial"/>
                <w:sz w:val="20"/>
                <w:szCs w:val="20"/>
              </w:rPr>
              <w:t xml:space="preserve"> </w:t>
            </w:r>
            <w:r w:rsidR="00AD28CD" w:rsidRPr="000827B0">
              <w:rPr>
                <w:rFonts w:cs="Arial"/>
                <w:sz w:val="20"/>
                <w:szCs w:val="20"/>
              </w:rPr>
              <w:t xml:space="preserve">какой-либо </w:t>
            </w:r>
            <w:r w:rsidRPr="000827B0">
              <w:rPr>
                <w:rFonts w:cs="Arial"/>
                <w:sz w:val="20"/>
                <w:szCs w:val="20"/>
              </w:rPr>
              <w:t>рекламы и/или спонсорских сообщений.</w:t>
            </w:r>
          </w:p>
        </w:tc>
      </w:tr>
      <w:tr w:rsidR="004E13B2" w:rsidRPr="000827B0" w14:paraId="37170A5C" w14:textId="77777777" w:rsidTr="00503F9E">
        <w:trPr>
          <w:trHeight w:val="832"/>
        </w:trPr>
        <w:tc>
          <w:tcPr>
            <w:tcW w:w="2194" w:type="dxa"/>
          </w:tcPr>
          <w:p w14:paraId="7C33ABFA" w14:textId="60294C10" w:rsidR="004E13B2" w:rsidRPr="000827B0" w:rsidRDefault="00D17E74" w:rsidP="006623EC">
            <w:pPr>
              <w:widowControl w:val="0"/>
              <w:tabs>
                <w:tab w:val="left" w:pos="6273"/>
              </w:tabs>
              <w:spacing w:before="120" w:after="120" w:line="276" w:lineRule="auto"/>
              <w:jc w:val="center"/>
              <w:rPr>
                <w:rFonts w:ascii="Arial" w:hAnsi="Arial" w:cs="Arial"/>
                <w:b/>
                <w:bCs/>
                <w:color w:val="2E74B5" w:themeColor="accent5" w:themeShade="BF"/>
                <w:sz w:val="20"/>
                <w:szCs w:val="20"/>
              </w:rPr>
            </w:pPr>
            <w:r w:rsidRPr="000827B0">
              <w:rPr>
                <w:rFonts w:ascii="Arial" w:hAnsi="Arial" w:cs="Arial"/>
                <w:b/>
                <w:bCs/>
                <w:sz w:val="20"/>
                <w:szCs w:val="20"/>
                <w:lang w:val="en-US" w:eastAsia="en-US"/>
              </w:rPr>
              <w:t>TVOD</w:t>
            </w:r>
          </w:p>
        </w:tc>
        <w:tc>
          <w:tcPr>
            <w:tcW w:w="7706" w:type="dxa"/>
          </w:tcPr>
          <w:p w14:paraId="65598A2F" w14:textId="2198F371" w:rsidR="004E13B2" w:rsidRPr="000827B0" w:rsidRDefault="00145FF6" w:rsidP="44AD013F">
            <w:pPr>
              <w:pStyle w:val="a3"/>
              <w:widowControl w:val="0"/>
              <w:tabs>
                <w:tab w:val="right" w:pos="9214"/>
              </w:tabs>
              <w:spacing w:before="120" w:after="120" w:line="276" w:lineRule="auto"/>
              <w:rPr>
                <w:rFonts w:cs="Arial"/>
                <w:color w:val="2E74B5" w:themeColor="accent5" w:themeShade="BF"/>
                <w:sz w:val="20"/>
                <w:szCs w:val="20"/>
              </w:rPr>
            </w:pPr>
            <w:r w:rsidRPr="000827B0">
              <w:rPr>
                <w:rFonts w:cs="Arial"/>
                <w:sz w:val="20"/>
                <w:szCs w:val="20"/>
              </w:rPr>
              <w:t>Стриминг</w:t>
            </w:r>
            <w:r w:rsidR="0058250E" w:rsidRPr="000827B0">
              <w:rPr>
                <w:rFonts w:cs="Arial"/>
                <w:sz w:val="20"/>
                <w:szCs w:val="20"/>
              </w:rPr>
              <w:t xml:space="preserve"> и/или </w:t>
            </w:r>
            <w:r w:rsidR="004B0770" w:rsidRPr="000827B0">
              <w:rPr>
                <w:rFonts w:cs="Arial"/>
                <w:sz w:val="20"/>
                <w:szCs w:val="20"/>
              </w:rPr>
              <w:t xml:space="preserve">предоставление лицу возможности осуществления </w:t>
            </w:r>
            <w:r w:rsidR="00FB79E3" w:rsidRPr="000827B0">
              <w:rPr>
                <w:rFonts w:cs="Arial"/>
                <w:sz w:val="20"/>
                <w:szCs w:val="20"/>
              </w:rPr>
              <w:t>В</w:t>
            </w:r>
            <w:r w:rsidR="004B0770" w:rsidRPr="000827B0">
              <w:rPr>
                <w:rFonts w:cs="Arial"/>
                <w:sz w:val="20"/>
                <w:szCs w:val="20"/>
              </w:rPr>
              <w:t>ременной Загрузки</w:t>
            </w:r>
            <w:r w:rsidRPr="000827B0">
              <w:rPr>
                <w:rFonts w:cs="Arial"/>
                <w:sz w:val="20"/>
                <w:szCs w:val="20"/>
              </w:rPr>
              <w:t xml:space="preserve"> при условии взимания с лица</w:t>
            </w:r>
            <w:r w:rsidR="00DC47C8" w:rsidRPr="000827B0">
              <w:rPr>
                <w:rFonts w:cs="Arial"/>
                <w:sz w:val="20"/>
                <w:szCs w:val="20"/>
              </w:rPr>
              <w:t xml:space="preserve"> однократной</w:t>
            </w:r>
            <w:r w:rsidRPr="000827B0">
              <w:rPr>
                <w:rFonts w:cs="Arial"/>
                <w:sz w:val="20"/>
                <w:szCs w:val="20"/>
              </w:rPr>
              <w:t xml:space="preserve"> платы </w:t>
            </w:r>
            <w:r w:rsidR="005D77C5" w:rsidRPr="000827B0">
              <w:rPr>
                <w:rFonts w:cs="Arial"/>
                <w:sz w:val="20"/>
                <w:szCs w:val="20"/>
              </w:rPr>
              <w:t xml:space="preserve">за возможность просмотра отдельной единицы Контента </w:t>
            </w:r>
            <w:r w:rsidR="006463E5" w:rsidRPr="000827B0">
              <w:rPr>
                <w:rFonts w:cs="Arial"/>
                <w:sz w:val="20"/>
                <w:szCs w:val="20"/>
              </w:rPr>
              <w:t xml:space="preserve">в </w:t>
            </w:r>
            <w:r w:rsidR="00860CFB" w:rsidRPr="000827B0">
              <w:rPr>
                <w:rFonts w:cs="Arial"/>
                <w:sz w:val="20"/>
                <w:szCs w:val="20"/>
              </w:rPr>
              <w:t>ограниченный</w:t>
            </w:r>
            <w:r w:rsidR="006463E5" w:rsidRPr="000827B0">
              <w:rPr>
                <w:rFonts w:cs="Arial"/>
                <w:sz w:val="20"/>
                <w:szCs w:val="20"/>
              </w:rPr>
              <w:t xml:space="preserve"> промежуток времени</w:t>
            </w:r>
            <w:r w:rsidR="00004F6F" w:rsidRPr="000827B0">
              <w:rPr>
                <w:rFonts w:cs="Arial"/>
                <w:sz w:val="20"/>
                <w:szCs w:val="20"/>
              </w:rPr>
              <w:t xml:space="preserve">, а также (если применимо) </w:t>
            </w:r>
            <w:r w:rsidR="006463E5" w:rsidRPr="000827B0">
              <w:rPr>
                <w:rFonts w:cs="Arial"/>
                <w:sz w:val="20"/>
                <w:szCs w:val="20"/>
              </w:rPr>
              <w:t>с учетом ограничени</w:t>
            </w:r>
            <w:r w:rsidR="00860CFB" w:rsidRPr="000827B0">
              <w:rPr>
                <w:rFonts w:cs="Arial"/>
                <w:sz w:val="20"/>
                <w:szCs w:val="20"/>
              </w:rPr>
              <w:t>я</w:t>
            </w:r>
            <w:r w:rsidR="006463E5" w:rsidRPr="000827B0">
              <w:rPr>
                <w:rFonts w:cs="Arial"/>
                <w:sz w:val="20"/>
                <w:szCs w:val="20"/>
              </w:rPr>
              <w:t xml:space="preserve"> по допустим</w:t>
            </w:r>
            <w:r w:rsidR="00004F6F" w:rsidRPr="000827B0">
              <w:rPr>
                <w:rFonts w:cs="Arial"/>
                <w:sz w:val="20"/>
                <w:szCs w:val="20"/>
              </w:rPr>
              <w:t>ому</w:t>
            </w:r>
            <w:r w:rsidR="006463E5" w:rsidRPr="000827B0">
              <w:rPr>
                <w:rFonts w:cs="Arial"/>
                <w:sz w:val="20"/>
                <w:szCs w:val="20"/>
              </w:rPr>
              <w:t xml:space="preserve"> количеству просмотро</w:t>
            </w:r>
            <w:r w:rsidR="00D26AE5" w:rsidRPr="000827B0">
              <w:rPr>
                <w:rFonts w:cs="Arial"/>
                <w:sz w:val="20"/>
                <w:szCs w:val="20"/>
              </w:rPr>
              <w:t>в тако</w:t>
            </w:r>
            <w:r w:rsidR="00860CFB" w:rsidRPr="000827B0">
              <w:rPr>
                <w:rFonts w:cs="Arial"/>
                <w:sz w:val="20"/>
                <w:szCs w:val="20"/>
              </w:rPr>
              <w:t>й</w:t>
            </w:r>
            <w:r w:rsidR="00D26AE5" w:rsidRPr="000827B0">
              <w:rPr>
                <w:rFonts w:cs="Arial"/>
                <w:sz w:val="20"/>
                <w:szCs w:val="20"/>
              </w:rPr>
              <w:t xml:space="preserve"> единицы Контента</w:t>
            </w:r>
            <w:r w:rsidR="006463E5" w:rsidRPr="000827B0">
              <w:rPr>
                <w:rFonts w:cs="Arial"/>
                <w:sz w:val="20"/>
                <w:szCs w:val="20"/>
              </w:rPr>
              <w:t>.</w:t>
            </w:r>
          </w:p>
        </w:tc>
      </w:tr>
      <w:tr w:rsidR="00E35081" w:rsidRPr="000827B0" w14:paraId="7AD17AF1" w14:textId="77777777" w:rsidTr="00503F9E">
        <w:tc>
          <w:tcPr>
            <w:tcW w:w="2194" w:type="dxa"/>
          </w:tcPr>
          <w:p w14:paraId="33BCE98F" w14:textId="77777777" w:rsidR="00E35081" w:rsidRPr="000827B0" w:rsidRDefault="00E35081" w:rsidP="006623EC">
            <w:pPr>
              <w:widowControl w:val="0"/>
              <w:tabs>
                <w:tab w:val="left" w:pos="6273"/>
              </w:tabs>
              <w:spacing w:before="120" w:after="120" w:line="276" w:lineRule="auto"/>
              <w:jc w:val="center"/>
              <w:rPr>
                <w:rFonts w:ascii="Arial" w:hAnsi="Arial" w:cs="Arial"/>
                <w:b/>
                <w:bCs/>
                <w:sz w:val="20"/>
                <w:szCs w:val="20"/>
                <w:lang w:eastAsia="en-US"/>
              </w:rPr>
            </w:pPr>
            <w:bookmarkStart w:id="5" w:name="_Hlk145662341"/>
            <w:r w:rsidRPr="000827B0">
              <w:rPr>
                <w:rFonts w:ascii="Arial" w:hAnsi="Arial" w:cs="Arial"/>
                <w:b/>
                <w:bCs/>
                <w:sz w:val="20"/>
                <w:szCs w:val="20"/>
                <w:lang w:eastAsia="en-US"/>
              </w:rPr>
              <w:t>Договор</w:t>
            </w:r>
          </w:p>
        </w:tc>
        <w:tc>
          <w:tcPr>
            <w:tcW w:w="7706" w:type="dxa"/>
          </w:tcPr>
          <w:p w14:paraId="7158E837" w14:textId="77777777" w:rsidR="00E35081" w:rsidRPr="000827B0" w:rsidRDefault="00E35081" w:rsidP="44AD013F">
            <w:pPr>
              <w:pStyle w:val="a3"/>
              <w:widowControl w:val="0"/>
              <w:tabs>
                <w:tab w:val="right" w:pos="9214"/>
              </w:tabs>
              <w:spacing w:before="120" w:after="120" w:line="276" w:lineRule="auto"/>
              <w:rPr>
                <w:rFonts w:cs="Arial"/>
                <w:sz w:val="20"/>
                <w:szCs w:val="20"/>
                <w:lang w:eastAsia="en-US"/>
              </w:rPr>
            </w:pPr>
            <w:r w:rsidRPr="000827B0">
              <w:rPr>
                <w:rFonts w:cs="Arial"/>
                <w:sz w:val="20"/>
                <w:szCs w:val="20"/>
              </w:rPr>
              <w:t>настоящий договор, включая все приложения и дополнительные соглашения к нему, если из контекста не следует иное.</w:t>
            </w:r>
          </w:p>
        </w:tc>
      </w:tr>
      <w:bookmarkEnd w:id="5"/>
      <w:tr w:rsidR="00E35081" w:rsidRPr="000827B0" w14:paraId="3968DDDD" w14:textId="77777777" w:rsidTr="00503F9E">
        <w:tc>
          <w:tcPr>
            <w:tcW w:w="2194" w:type="dxa"/>
          </w:tcPr>
          <w:p w14:paraId="51665E38" w14:textId="77777777" w:rsidR="00E35081" w:rsidRPr="000827B0" w:rsidRDefault="00E35081" w:rsidP="006623EC">
            <w:pPr>
              <w:widowControl w:val="0"/>
              <w:tabs>
                <w:tab w:val="left" w:pos="6273"/>
              </w:tabs>
              <w:spacing w:before="120" w:after="120" w:line="276" w:lineRule="auto"/>
              <w:jc w:val="center"/>
              <w:rPr>
                <w:rFonts w:ascii="Arial" w:hAnsi="Arial" w:cs="Arial"/>
                <w:b/>
                <w:bCs/>
                <w:sz w:val="20"/>
                <w:szCs w:val="20"/>
                <w:lang w:eastAsia="en-US"/>
              </w:rPr>
            </w:pPr>
            <w:r w:rsidRPr="000827B0">
              <w:rPr>
                <w:rFonts w:ascii="Arial" w:hAnsi="Arial" w:cs="Arial"/>
                <w:b/>
                <w:bCs/>
                <w:sz w:val="20"/>
                <w:szCs w:val="20"/>
                <w:lang w:eastAsia="en-US"/>
              </w:rPr>
              <w:t>Дополнительные материалы</w:t>
            </w:r>
          </w:p>
        </w:tc>
        <w:tc>
          <w:tcPr>
            <w:tcW w:w="7706" w:type="dxa"/>
          </w:tcPr>
          <w:p w14:paraId="5F396F1F" w14:textId="689C264E" w:rsidR="00E35081" w:rsidRPr="000827B0" w:rsidRDefault="00E35081" w:rsidP="44AD013F">
            <w:pPr>
              <w:pStyle w:val="a3"/>
              <w:widowControl w:val="0"/>
              <w:tabs>
                <w:tab w:val="right" w:pos="9214"/>
              </w:tabs>
              <w:spacing w:before="120" w:after="120" w:line="276" w:lineRule="auto"/>
              <w:rPr>
                <w:rFonts w:cs="Arial"/>
                <w:sz w:val="20"/>
                <w:szCs w:val="20"/>
                <w:lang w:eastAsia="en-US"/>
              </w:rPr>
            </w:pPr>
            <w:r w:rsidRPr="000827B0">
              <w:rPr>
                <w:rFonts w:cs="Arial"/>
                <w:sz w:val="20"/>
                <w:szCs w:val="20"/>
              </w:rPr>
              <w:t xml:space="preserve">результаты интеллектуальной деятельности и иная информация, созданные Лицензиаром </w:t>
            </w:r>
            <w:r w:rsidR="001E2947" w:rsidRPr="000827B0">
              <w:rPr>
                <w:rFonts w:cs="Arial"/>
                <w:sz w:val="20"/>
                <w:szCs w:val="20"/>
              </w:rPr>
              <w:t>и/</w:t>
            </w:r>
            <w:r w:rsidRPr="000827B0">
              <w:rPr>
                <w:rFonts w:cs="Arial"/>
                <w:sz w:val="20"/>
                <w:szCs w:val="20"/>
              </w:rPr>
              <w:t>или третьим лицом, которые могут быть использованы в целях анонсирования</w:t>
            </w:r>
            <w:r w:rsidR="00C46CB1" w:rsidRPr="000827B0">
              <w:rPr>
                <w:rFonts w:cs="Arial"/>
                <w:sz w:val="20"/>
                <w:szCs w:val="20"/>
              </w:rPr>
              <w:t xml:space="preserve"> и</w:t>
            </w:r>
            <w:r w:rsidRPr="000827B0">
              <w:rPr>
                <w:rFonts w:cs="Arial"/>
                <w:sz w:val="20"/>
                <w:szCs w:val="20"/>
              </w:rPr>
              <w:t>/</w:t>
            </w:r>
            <w:r w:rsidR="00C46CB1" w:rsidRPr="000827B0">
              <w:rPr>
                <w:rFonts w:cs="Arial"/>
                <w:sz w:val="20"/>
                <w:szCs w:val="20"/>
              </w:rPr>
              <w:t xml:space="preserve">или </w:t>
            </w:r>
            <w:r w:rsidRPr="000827B0">
              <w:rPr>
                <w:rFonts w:cs="Arial"/>
                <w:sz w:val="20"/>
                <w:szCs w:val="20"/>
              </w:rPr>
              <w:t>рекламирования Контента, включая</w:t>
            </w:r>
            <w:r w:rsidR="00C46CB1" w:rsidRPr="000827B0">
              <w:rPr>
                <w:rFonts w:cs="Arial"/>
                <w:sz w:val="20"/>
                <w:szCs w:val="20"/>
              </w:rPr>
              <w:t>, например,</w:t>
            </w:r>
            <w:r w:rsidRPr="000827B0">
              <w:rPr>
                <w:rFonts w:cs="Arial"/>
                <w:sz w:val="20"/>
                <w:szCs w:val="20"/>
              </w:rPr>
              <w:t xml:space="preserve"> трейлеры, Метаданные, постеры Контента, логотип Контента и его правообладателя, слоган/теглайн Контента, музыкальные произведения в любых формах (с текстом и без текста), специально созданные или использованные для Контента, фонограммы, специально записанные или использованные для Контента, изображения актеров, участников, ведущих и иных персонажей Контента, а также фото и видео-материалы процесса съемок Контента.</w:t>
            </w:r>
          </w:p>
        </w:tc>
      </w:tr>
      <w:tr w:rsidR="00E35081" w:rsidRPr="000827B0" w14:paraId="4298D5F1" w14:textId="77777777" w:rsidTr="00503F9E">
        <w:tc>
          <w:tcPr>
            <w:tcW w:w="2194" w:type="dxa"/>
          </w:tcPr>
          <w:p w14:paraId="07144CD1" w14:textId="77777777" w:rsidR="00E35081" w:rsidRPr="000827B0" w:rsidRDefault="00E35081" w:rsidP="006623EC">
            <w:pPr>
              <w:widowControl w:val="0"/>
              <w:tabs>
                <w:tab w:val="left" w:pos="6273"/>
              </w:tabs>
              <w:spacing w:before="120" w:after="120" w:line="276" w:lineRule="auto"/>
              <w:jc w:val="center"/>
              <w:rPr>
                <w:rFonts w:ascii="Arial" w:hAnsi="Arial" w:cs="Arial"/>
                <w:b/>
                <w:bCs/>
                <w:sz w:val="20"/>
                <w:szCs w:val="20"/>
                <w:lang w:eastAsia="en-US"/>
              </w:rPr>
            </w:pPr>
            <w:r w:rsidRPr="000827B0">
              <w:rPr>
                <w:rFonts w:ascii="Arial" w:hAnsi="Arial" w:cs="Arial"/>
                <w:b/>
                <w:bCs/>
                <w:sz w:val="20"/>
                <w:szCs w:val="20"/>
                <w:lang w:eastAsia="en-US"/>
              </w:rPr>
              <w:t>Доход Лицензиата</w:t>
            </w:r>
          </w:p>
        </w:tc>
        <w:tc>
          <w:tcPr>
            <w:tcW w:w="7706" w:type="dxa"/>
          </w:tcPr>
          <w:p w14:paraId="30D3A620" w14:textId="210EDB97" w:rsidR="00E35081" w:rsidRPr="000827B0" w:rsidRDefault="00E35081" w:rsidP="44AD013F">
            <w:pPr>
              <w:pStyle w:val="a3"/>
              <w:widowControl w:val="0"/>
              <w:tabs>
                <w:tab w:val="right" w:pos="9214"/>
              </w:tabs>
              <w:spacing w:before="120" w:after="120" w:line="276" w:lineRule="auto"/>
              <w:rPr>
                <w:rFonts w:cs="Arial"/>
                <w:sz w:val="20"/>
                <w:szCs w:val="20"/>
              </w:rPr>
            </w:pPr>
            <w:r w:rsidRPr="000827B0">
              <w:rPr>
                <w:rFonts w:cs="Arial"/>
                <w:sz w:val="20"/>
                <w:szCs w:val="20"/>
              </w:rPr>
              <w:t xml:space="preserve">денежные средства, фактически полученные Лицензиатом от оплаты Цен доступа, за минусом применимых налогов и сборов (в частности, НДС или его аналогов в других государствах Территории (где применимо), а также налога на доходы) и комиссий третьих лиц, </w:t>
            </w:r>
            <w:r w:rsidR="00C46CB1" w:rsidRPr="000827B0">
              <w:rPr>
                <w:rFonts w:cs="Arial"/>
                <w:sz w:val="20"/>
                <w:szCs w:val="20"/>
              </w:rPr>
              <w:t>включая, но не ограничиваясь,</w:t>
            </w:r>
            <w:r w:rsidRPr="000827B0">
              <w:rPr>
                <w:rFonts w:cs="Arial"/>
                <w:sz w:val="20"/>
                <w:szCs w:val="20"/>
              </w:rPr>
              <w:t xml:space="preserve"> комиссий Платежных агентов и Технических партнеров, а также других комиссий, связанных с использованием Контента </w:t>
            </w:r>
            <w:r w:rsidR="00C46CB1" w:rsidRPr="000827B0">
              <w:rPr>
                <w:rFonts w:cs="Arial"/>
                <w:sz w:val="20"/>
                <w:szCs w:val="20"/>
              </w:rPr>
              <w:t>способом</w:t>
            </w:r>
            <w:r w:rsidRPr="000827B0">
              <w:rPr>
                <w:rFonts w:cs="Arial"/>
                <w:sz w:val="20"/>
                <w:szCs w:val="20"/>
              </w:rPr>
              <w:t xml:space="preserve"> TVOD и/или EST (как применимо) (в частности, комиссии за эквайринг).</w:t>
            </w:r>
          </w:p>
        </w:tc>
      </w:tr>
      <w:tr w:rsidR="00910057" w:rsidRPr="000827B0" w14:paraId="4D4604EC" w14:textId="3A572462" w:rsidTr="00503F9E">
        <w:tc>
          <w:tcPr>
            <w:tcW w:w="2194" w:type="dxa"/>
          </w:tcPr>
          <w:p w14:paraId="20F67C74" w14:textId="3FDDF3B9" w:rsidR="00910057" w:rsidRPr="00CF0FD3" w:rsidRDefault="00910057" w:rsidP="006623EC">
            <w:pPr>
              <w:widowControl w:val="0"/>
              <w:tabs>
                <w:tab w:val="left" w:pos="6273"/>
              </w:tabs>
              <w:spacing w:before="120" w:after="120" w:line="276" w:lineRule="auto"/>
              <w:jc w:val="center"/>
              <w:rPr>
                <w:rFonts w:ascii="Arial" w:hAnsi="Arial" w:cs="Arial"/>
                <w:b/>
                <w:bCs/>
                <w:sz w:val="20"/>
                <w:szCs w:val="20"/>
                <w:lang w:eastAsia="en-US"/>
              </w:rPr>
            </w:pPr>
            <w:r w:rsidRPr="00CF0FD3">
              <w:rPr>
                <w:rFonts w:ascii="Arial" w:hAnsi="Arial" w:cs="Arial"/>
                <w:b/>
                <w:bCs/>
                <w:sz w:val="20"/>
                <w:szCs w:val="20"/>
                <w:lang w:eastAsia="en-US"/>
              </w:rPr>
              <w:t xml:space="preserve">Временная </w:t>
            </w:r>
            <w:r w:rsidRPr="00CF0FD3">
              <w:rPr>
                <w:rFonts w:ascii="Arial" w:hAnsi="Arial" w:cs="Arial"/>
                <w:b/>
                <w:bCs/>
                <w:sz w:val="20"/>
                <w:szCs w:val="20"/>
                <w:lang w:eastAsia="en-US"/>
              </w:rPr>
              <w:lastRenderedPageBreak/>
              <w:t>Загрузка</w:t>
            </w:r>
          </w:p>
        </w:tc>
        <w:tc>
          <w:tcPr>
            <w:tcW w:w="7706" w:type="dxa"/>
          </w:tcPr>
          <w:p w14:paraId="2B112F08" w14:textId="70E258E2" w:rsidR="00910057" w:rsidRPr="00CF0FD3" w:rsidRDefault="00CF0FD3" w:rsidP="44AD013F">
            <w:pPr>
              <w:pStyle w:val="a3"/>
              <w:widowControl w:val="0"/>
              <w:tabs>
                <w:tab w:val="right" w:pos="9214"/>
              </w:tabs>
              <w:spacing w:before="120" w:after="120" w:line="276" w:lineRule="auto"/>
              <w:rPr>
                <w:rFonts w:cs="Arial"/>
                <w:sz w:val="20"/>
                <w:szCs w:val="20"/>
              </w:rPr>
            </w:pPr>
            <w:r>
              <w:rPr>
                <w:rFonts w:cs="Arial"/>
                <w:sz w:val="20"/>
                <w:szCs w:val="20"/>
              </w:rPr>
              <w:lastRenderedPageBreak/>
              <w:t xml:space="preserve">ограниченная определенным периодом </w:t>
            </w:r>
            <w:r w:rsidR="00910057" w:rsidRPr="00CF0FD3">
              <w:rPr>
                <w:rFonts w:cs="Arial"/>
                <w:sz w:val="20"/>
                <w:szCs w:val="20"/>
              </w:rPr>
              <w:t>времен</w:t>
            </w:r>
            <w:r>
              <w:rPr>
                <w:rFonts w:cs="Arial"/>
                <w:sz w:val="20"/>
                <w:szCs w:val="20"/>
              </w:rPr>
              <w:t>и З</w:t>
            </w:r>
            <w:r w:rsidR="00910057" w:rsidRPr="00CF0FD3">
              <w:rPr>
                <w:rFonts w:cs="Arial"/>
                <w:sz w:val="20"/>
                <w:szCs w:val="20"/>
              </w:rPr>
              <w:t>агрузк</w:t>
            </w:r>
            <w:r>
              <w:rPr>
                <w:rFonts w:cs="Arial"/>
                <w:sz w:val="20"/>
                <w:szCs w:val="20"/>
              </w:rPr>
              <w:t>а</w:t>
            </w:r>
            <w:r w:rsidR="005E67D2">
              <w:rPr>
                <w:rFonts w:cs="Arial"/>
                <w:sz w:val="20"/>
                <w:szCs w:val="20"/>
              </w:rPr>
              <w:t xml:space="preserve">, которая может быть осуществлена только в пределах согласованной Сторонами в соответствующим </w:t>
            </w:r>
            <w:r w:rsidR="005E67D2">
              <w:rPr>
                <w:rFonts w:cs="Arial"/>
                <w:sz w:val="20"/>
                <w:szCs w:val="20"/>
              </w:rPr>
              <w:lastRenderedPageBreak/>
              <w:t>приложении к Договору Территории и в пределах Срока</w:t>
            </w:r>
            <w:r w:rsidR="00D54BC0" w:rsidRPr="00CF0FD3">
              <w:rPr>
                <w:rFonts w:cs="Arial"/>
                <w:sz w:val="20"/>
                <w:szCs w:val="20"/>
              </w:rPr>
              <w:t>.</w:t>
            </w:r>
          </w:p>
        </w:tc>
      </w:tr>
      <w:tr w:rsidR="00A21988" w:rsidRPr="000827B0" w14:paraId="55005DEB" w14:textId="77777777" w:rsidTr="00503F9E">
        <w:tc>
          <w:tcPr>
            <w:tcW w:w="2194" w:type="dxa"/>
          </w:tcPr>
          <w:p w14:paraId="7797C6EC" w14:textId="3A96B01B" w:rsidR="00A21988" w:rsidRPr="00CF0FD3" w:rsidRDefault="00A21988" w:rsidP="006623EC">
            <w:pPr>
              <w:widowControl w:val="0"/>
              <w:tabs>
                <w:tab w:val="left" w:pos="6273"/>
              </w:tabs>
              <w:spacing w:before="120" w:after="120" w:line="276" w:lineRule="auto"/>
              <w:jc w:val="center"/>
              <w:rPr>
                <w:rFonts w:ascii="Arial" w:hAnsi="Arial" w:cs="Arial"/>
                <w:b/>
                <w:bCs/>
                <w:sz w:val="20"/>
                <w:szCs w:val="20"/>
                <w:lang w:eastAsia="en-US"/>
              </w:rPr>
            </w:pPr>
            <w:r w:rsidRPr="00CF0FD3">
              <w:rPr>
                <w:rFonts w:ascii="Arial" w:hAnsi="Arial" w:cs="Arial"/>
                <w:b/>
                <w:bCs/>
                <w:sz w:val="20"/>
                <w:szCs w:val="20"/>
                <w:lang w:eastAsia="en-US"/>
              </w:rPr>
              <w:lastRenderedPageBreak/>
              <w:t>Загрузка</w:t>
            </w:r>
          </w:p>
        </w:tc>
        <w:tc>
          <w:tcPr>
            <w:tcW w:w="7706" w:type="dxa"/>
          </w:tcPr>
          <w:p w14:paraId="14B73F34" w14:textId="6B4C7EFC" w:rsidR="00A21988" w:rsidRPr="00CF0FD3" w:rsidRDefault="00A21988" w:rsidP="44AD013F">
            <w:pPr>
              <w:pStyle w:val="a3"/>
              <w:widowControl w:val="0"/>
              <w:tabs>
                <w:tab w:val="right" w:pos="9214"/>
              </w:tabs>
              <w:spacing w:before="120" w:after="120" w:line="276" w:lineRule="auto"/>
              <w:rPr>
                <w:rFonts w:cs="Arial"/>
                <w:sz w:val="20"/>
                <w:szCs w:val="20"/>
                <w:lang w:eastAsia="en-US"/>
              </w:rPr>
            </w:pPr>
            <w:r w:rsidRPr="00CF0FD3">
              <w:rPr>
                <w:rFonts w:cs="Arial"/>
                <w:sz w:val="20"/>
                <w:szCs w:val="20"/>
                <w:lang w:eastAsia="en-US"/>
              </w:rPr>
              <w:t>сохранение (загрузка)</w:t>
            </w:r>
            <w:r w:rsidR="00851BE1" w:rsidRPr="00CF0FD3">
              <w:rPr>
                <w:rFonts w:cs="Arial"/>
                <w:sz w:val="20"/>
                <w:szCs w:val="20"/>
                <w:lang w:eastAsia="en-US"/>
              </w:rPr>
              <w:t xml:space="preserve"> лицом</w:t>
            </w:r>
            <w:r w:rsidRPr="00CF0FD3">
              <w:rPr>
                <w:rFonts w:cs="Arial"/>
                <w:sz w:val="20"/>
                <w:szCs w:val="20"/>
                <w:lang w:eastAsia="en-US"/>
              </w:rPr>
              <w:t xml:space="preserve"> копии (записи) Контента в память Устройства.</w:t>
            </w:r>
          </w:p>
        </w:tc>
      </w:tr>
      <w:tr w:rsidR="00E35081" w:rsidRPr="000827B0" w14:paraId="58C31236" w14:textId="77777777" w:rsidTr="00503F9E">
        <w:tc>
          <w:tcPr>
            <w:tcW w:w="2194" w:type="dxa"/>
          </w:tcPr>
          <w:p w14:paraId="27FF5C57" w14:textId="77777777" w:rsidR="00E35081" w:rsidRPr="000827B0" w:rsidRDefault="00E35081" w:rsidP="006623EC">
            <w:pPr>
              <w:widowControl w:val="0"/>
              <w:tabs>
                <w:tab w:val="left" w:pos="6273"/>
              </w:tabs>
              <w:spacing w:before="120" w:after="120" w:line="276" w:lineRule="auto"/>
              <w:jc w:val="center"/>
              <w:rPr>
                <w:rFonts w:ascii="Arial" w:hAnsi="Arial" w:cs="Arial"/>
                <w:b/>
                <w:bCs/>
                <w:sz w:val="20"/>
                <w:szCs w:val="20"/>
                <w:lang w:eastAsia="en-US"/>
              </w:rPr>
            </w:pPr>
            <w:r w:rsidRPr="000827B0">
              <w:rPr>
                <w:rFonts w:ascii="Arial" w:hAnsi="Arial" w:cs="Arial"/>
                <w:b/>
                <w:bCs/>
                <w:sz w:val="20"/>
                <w:szCs w:val="20"/>
                <w:lang w:eastAsia="en-US"/>
              </w:rPr>
              <w:t>Контент</w:t>
            </w:r>
          </w:p>
        </w:tc>
        <w:tc>
          <w:tcPr>
            <w:tcW w:w="7706" w:type="dxa"/>
          </w:tcPr>
          <w:p w14:paraId="0A862EEE" w14:textId="77777777" w:rsidR="00E35081" w:rsidRPr="000827B0" w:rsidRDefault="00E35081" w:rsidP="44AD013F">
            <w:pPr>
              <w:pStyle w:val="a3"/>
              <w:widowControl w:val="0"/>
              <w:tabs>
                <w:tab w:val="right" w:pos="9214"/>
              </w:tabs>
              <w:spacing w:before="120" w:after="120" w:line="276" w:lineRule="auto"/>
              <w:rPr>
                <w:rFonts w:cs="Arial"/>
                <w:sz w:val="20"/>
                <w:szCs w:val="20"/>
                <w:lang w:eastAsia="en-US"/>
              </w:rPr>
            </w:pPr>
            <w:r w:rsidRPr="000827B0">
              <w:rPr>
                <w:rFonts w:cs="Arial"/>
                <w:sz w:val="20"/>
                <w:szCs w:val="20"/>
                <w:lang w:eastAsia="en-US"/>
              </w:rPr>
              <w:t xml:space="preserve">аудиовизуальное произведение, право использования которого предоставляется Лицензиату по Договору (Контент определяется в соответствующем приложении к Договору). </w:t>
            </w:r>
            <w:r w:rsidRPr="000827B0">
              <w:rPr>
                <w:rFonts w:cs="Arial"/>
                <w:sz w:val="20"/>
                <w:szCs w:val="20"/>
              </w:rPr>
              <w:t>В дальнейшем при упоминании в Договоре термин «Контент», если иное специально не оговорено или не следует из контекста, означает как все серии/выпуски/сезоны Контента, так и каждую серию/выпуск/сезон Контента в отдельности, а также включает в себя Фрагменты Контента.</w:t>
            </w:r>
          </w:p>
        </w:tc>
      </w:tr>
      <w:tr w:rsidR="00E35081" w:rsidRPr="000827B0" w14:paraId="5C84EA9F" w14:textId="77777777" w:rsidTr="00503F9E">
        <w:tc>
          <w:tcPr>
            <w:tcW w:w="2194" w:type="dxa"/>
          </w:tcPr>
          <w:p w14:paraId="4E9E92D5" w14:textId="77777777" w:rsidR="00E35081" w:rsidRPr="000827B0" w:rsidRDefault="00E35081" w:rsidP="006623EC">
            <w:pPr>
              <w:widowControl w:val="0"/>
              <w:tabs>
                <w:tab w:val="left" w:pos="6273"/>
              </w:tabs>
              <w:spacing w:before="120" w:after="120" w:line="276" w:lineRule="auto"/>
              <w:jc w:val="center"/>
              <w:rPr>
                <w:rFonts w:ascii="Arial" w:hAnsi="Arial" w:cs="Arial"/>
                <w:b/>
                <w:bCs/>
                <w:sz w:val="20"/>
                <w:szCs w:val="20"/>
                <w:lang w:eastAsia="en-US"/>
              </w:rPr>
            </w:pPr>
            <w:r w:rsidRPr="000827B0">
              <w:rPr>
                <w:rFonts w:ascii="Arial" w:hAnsi="Arial" w:cs="Arial"/>
                <w:b/>
                <w:bCs/>
                <w:sz w:val="20"/>
                <w:szCs w:val="20"/>
                <w:lang w:eastAsia="en-US"/>
              </w:rPr>
              <w:t>Конфиденциальная информация</w:t>
            </w:r>
          </w:p>
        </w:tc>
        <w:tc>
          <w:tcPr>
            <w:tcW w:w="7706" w:type="dxa"/>
          </w:tcPr>
          <w:p w14:paraId="3473E0D4" w14:textId="33E74074" w:rsidR="00E35081" w:rsidRPr="000827B0" w:rsidRDefault="00E35081" w:rsidP="44AD013F">
            <w:pPr>
              <w:pStyle w:val="a3"/>
              <w:widowControl w:val="0"/>
              <w:tabs>
                <w:tab w:val="right" w:pos="9214"/>
              </w:tabs>
              <w:spacing w:before="120" w:after="120" w:line="276" w:lineRule="auto"/>
              <w:rPr>
                <w:rFonts w:cs="Arial"/>
                <w:sz w:val="20"/>
                <w:szCs w:val="20"/>
                <w:lang w:eastAsia="en-US"/>
              </w:rPr>
            </w:pPr>
            <w:r w:rsidRPr="000827B0">
              <w:rPr>
                <w:rFonts w:cs="Arial"/>
                <w:sz w:val="20"/>
                <w:szCs w:val="20"/>
                <w:lang w:eastAsia="en-US"/>
              </w:rPr>
              <w:t>любая информация (научно-техническая, технологическая, производственная, финансово-экономическая или иная, в том числе о средствах защиты информации, идентификации, аутентификации, авторизации (логинах, паролях и т.</w:t>
            </w:r>
            <w:r w:rsidR="00EF6A15">
              <w:rPr>
                <w:rFonts w:cs="Arial"/>
                <w:sz w:val="20"/>
                <w:szCs w:val="20"/>
                <w:lang w:eastAsia="en-US"/>
              </w:rPr>
              <w:t xml:space="preserve"> </w:t>
            </w:r>
            <w:r w:rsidRPr="000827B0">
              <w:rPr>
                <w:rFonts w:cs="Arial"/>
                <w:sz w:val="20"/>
                <w:szCs w:val="20"/>
                <w:lang w:eastAsia="en-US"/>
              </w:rPr>
              <w:t>д.), статистическая информация, пользовательские данные, информация о контрагентах, о продуктах, услугах, результатах исследований и т.</w:t>
            </w:r>
            <w:r w:rsidR="00EF6A15">
              <w:rPr>
                <w:rFonts w:cs="Arial"/>
                <w:sz w:val="20"/>
                <w:szCs w:val="20"/>
                <w:lang w:eastAsia="en-US"/>
              </w:rPr>
              <w:t xml:space="preserve"> </w:t>
            </w:r>
            <w:r w:rsidRPr="000827B0">
              <w:rPr>
                <w:rFonts w:cs="Arial"/>
                <w:sz w:val="20"/>
                <w:szCs w:val="20"/>
                <w:lang w:eastAsia="en-US"/>
              </w:rPr>
              <w:t>д.), передаваемая в любой возможной форме (устной, письменной, электронной, иной), которая имеет действительную или потенциальную коммерческую ценность в силу неизвестности ее третьим лицам, к которой нет свободного доступа на законном основании и обозначенная Передающей Стороной как конфиденциальная (в том числе в момент раскрытия); содержание Договора; а также любая информация, полученная путем выписки, обработки, обобщений или аналитических выкладок из Конфиденциальной информации.</w:t>
            </w:r>
          </w:p>
        </w:tc>
      </w:tr>
      <w:tr w:rsidR="00E35081" w:rsidRPr="000827B0" w14:paraId="63E5B734" w14:textId="77777777" w:rsidTr="00503F9E">
        <w:tc>
          <w:tcPr>
            <w:tcW w:w="2194" w:type="dxa"/>
          </w:tcPr>
          <w:p w14:paraId="7229CC25" w14:textId="77777777" w:rsidR="00E35081" w:rsidRPr="000827B0" w:rsidRDefault="00E35081" w:rsidP="006623EC">
            <w:pPr>
              <w:widowControl w:val="0"/>
              <w:tabs>
                <w:tab w:val="left" w:pos="6273"/>
              </w:tabs>
              <w:spacing w:before="120" w:after="120" w:line="276" w:lineRule="auto"/>
              <w:jc w:val="center"/>
              <w:rPr>
                <w:rFonts w:ascii="Arial" w:hAnsi="Arial" w:cs="Arial"/>
                <w:b/>
                <w:bCs/>
                <w:sz w:val="20"/>
                <w:szCs w:val="20"/>
                <w:lang w:eastAsia="en-US"/>
              </w:rPr>
            </w:pPr>
            <w:r w:rsidRPr="000827B0">
              <w:rPr>
                <w:rFonts w:ascii="Arial" w:hAnsi="Arial" w:cs="Arial"/>
                <w:b/>
                <w:bCs/>
                <w:sz w:val="20"/>
                <w:szCs w:val="20"/>
                <w:lang w:eastAsia="en-US"/>
              </w:rPr>
              <w:t>Метаданные</w:t>
            </w:r>
          </w:p>
        </w:tc>
        <w:tc>
          <w:tcPr>
            <w:tcW w:w="7706" w:type="dxa"/>
          </w:tcPr>
          <w:p w14:paraId="4889A758" w14:textId="4182E564" w:rsidR="00E35081" w:rsidRPr="000827B0" w:rsidRDefault="3473CC16" w:rsidP="44AD013F">
            <w:pPr>
              <w:pStyle w:val="a3"/>
              <w:widowControl w:val="0"/>
              <w:tabs>
                <w:tab w:val="right" w:pos="9214"/>
              </w:tabs>
              <w:spacing w:before="120" w:after="120" w:line="276" w:lineRule="auto"/>
              <w:rPr>
                <w:rFonts w:cs="Arial"/>
                <w:sz w:val="20"/>
                <w:szCs w:val="20"/>
                <w:lang w:eastAsia="en-US"/>
              </w:rPr>
            </w:pPr>
            <w:r w:rsidRPr="000827B0">
              <w:rPr>
                <w:rFonts w:cs="Arial"/>
                <w:sz w:val="20"/>
                <w:szCs w:val="20"/>
                <w:lang w:eastAsia="en-US"/>
              </w:rPr>
              <w:t xml:space="preserve">информация о Контенте, </w:t>
            </w:r>
            <w:r w:rsidR="00481986" w:rsidRPr="000827B0">
              <w:rPr>
                <w:rFonts w:cs="Arial"/>
                <w:sz w:val="20"/>
                <w:szCs w:val="20"/>
                <w:lang w:eastAsia="en-US"/>
              </w:rPr>
              <w:t>включая, но не ограничиваясь,</w:t>
            </w:r>
            <w:r w:rsidRPr="000827B0">
              <w:rPr>
                <w:rFonts w:cs="Arial"/>
                <w:sz w:val="20"/>
                <w:szCs w:val="20"/>
                <w:lang w:eastAsia="en-US"/>
              </w:rPr>
              <w:t xml:space="preserve"> название, возрастные ограничения, обложка, аннотация, </w:t>
            </w:r>
            <w:bookmarkStart w:id="6" w:name="_Hlk488677093"/>
            <w:r w:rsidRPr="000827B0">
              <w:rPr>
                <w:rFonts w:cs="Arial"/>
                <w:sz w:val="20"/>
                <w:szCs w:val="20"/>
                <w:lang w:eastAsia="en-US"/>
              </w:rPr>
              <w:t>описание</w:t>
            </w:r>
            <w:bookmarkEnd w:id="6"/>
            <w:r w:rsidRPr="000827B0">
              <w:rPr>
                <w:rFonts w:cs="Arial"/>
                <w:sz w:val="20"/>
                <w:szCs w:val="20"/>
                <w:lang w:eastAsia="en-US"/>
              </w:rPr>
              <w:t xml:space="preserve">, хронометраж, дата и страна выпуска, режиссер, продюсер, композитор, сценарист, </w:t>
            </w:r>
            <w:r w:rsidR="00EF6A15" w:rsidRPr="00EF6A15">
              <w:rPr>
                <w:rFonts w:cs="Arial"/>
                <w:sz w:val="20"/>
                <w:szCs w:val="20"/>
                <w:lang w:eastAsia="en-US"/>
              </w:rPr>
              <w:t xml:space="preserve">художник-постановщик анимационного (мультипликационного) фильма, </w:t>
            </w:r>
            <w:r w:rsidRPr="000827B0">
              <w:rPr>
                <w:rFonts w:cs="Arial"/>
                <w:sz w:val="20"/>
                <w:szCs w:val="20"/>
                <w:lang w:eastAsia="en-US"/>
              </w:rPr>
              <w:t>актеры, жанр.</w:t>
            </w:r>
          </w:p>
        </w:tc>
      </w:tr>
      <w:tr w:rsidR="00E35081" w:rsidRPr="000827B0" w14:paraId="63128234" w14:textId="77777777" w:rsidTr="00503F9E">
        <w:tc>
          <w:tcPr>
            <w:tcW w:w="2194" w:type="dxa"/>
          </w:tcPr>
          <w:p w14:paraId="7EB236BB" w14:textId="77777777" w:rsidR="00E35081" w:rsidRPr="000827B0" w:rsidRDefault="00E35081" w:rsidP="006623EC">
            <w:pPr>
              <w:widowControl w:val="0"/>
              <w:tabs>
                <w:tab w:val="left" w:pos="6273"/>
              </w:tabs>
              <w:spacing w:before="120" w:after="120" w:line="276" w:lineRule="auto"/>
              <w:jc w:val="center"/>
              <w:rPr>
                <w:rFonts w:ascii="Arial" w:hAnsi="Arial" w:cs="Arial"/>
                <w:b/>
                <w:bCs/>
                <w:sz w:val="20"/>
                <w:szCs w:val="20"/>
                <w:lang w:eastAsia="en-US"/>
              </w:rPr>
            </w:pPr>
            <w:r w:rsidRPr="000827B0">
              <w:rPr>
                <w:rFonts w:ascii="Arial" w:hAnsi="Arial" w:cs="Arial"/>
                <w:b/>
                <w:bCs/>
                <w:sz w:val="20"/>
                <w:szCs w:val="20"/>
                <w:lang w:eastAsia="en-US"/>
              </w:rPr>
              <w:t>Минимальная гарантия (МГ)</w:t>
            </w:r>
          </w:p>
        </w:tc>
        <w:tc>
          <w:tcPr>
            <w:tcW w:w="7706" w:type="dxa"/>
          </w:tcPr>
          <w:p w14:paraId="15EA92E8" w14:textId="77777777" w:rsidR="00E35081" w:rsidRPr="000827B0" w:rsidRDefault="00E35081" w:rsidP="44AD013F">
            <w:pPr>
              <w:pStyle w:val="a3"/>
              <w:widowControl w:val="0"/>
              <w:tabs>
                <w:tab w:val="right" w:pos="9214"/>
              </w:tabs>
              <w:spacing w:before="120" w:after="120" w:line="276" w:lineRule="auto"/>
              <w:rPr>
                <w:rFonts w:cs="Arial"/>
                <w:sz w:val="20"/>
                <w:szCs w:val="20"/>
                <w:lang w:eastAsia="en-US"/>
              </w:rPr>
            </w:pPr>
            <w:r w:rsidRPr="000827B0">
              <w:rPr>
                <w:rFonts w:cs="Arial"/>
                <w:sz w:val="20"/>
                <w:szCs w:val="20"/>
                <w:lang w:eastAsia="en-US"/>
              </w:rPr>
              <w:t>сумма, согласованная Сторонами в отношении соответствующего Контента в приложении к Договору, и являющаяся минимальной фиксированной частью Вознаграждения (при условии, что Вознаграждение установлено в виде Роялти), если иное не определено в соответствующем приложении к Договору.</w:t>
            </w:r>
          </w:p>
        </w:tc>
      </w:tr>
      <w:tr w:rsidR="00E35081" w:rsidRPr="000827B0" w14:paraId="5999359B" w14:textId="77777777" w:rsidTr="00503F9E">
        <w:tc>
          <w:tcPr>
            <w:tcW w:w="2194" w:type="dxa"/>
          </w:tcPr>
          <w:p w14:paraId="581A005F" w14:textId="77777777" w:rsidR="00E35081" w:rsidRPr="000827B0" w:rsidRDefault="00E35081" w:rsidP="006623EC">
            <w:pPr>
              <w:widowControl w:val="0"/>
              <w:tabs>
                <w:tab w:val="left" w:pos="6273"/>
              </w:tabs>
              <w:spacing w:before="120" w:after="120" w:line="276" w:lineRule="auto"/>
              <w:jc w:val="center"/>
              <w:rPr>
                <w:rFonts w:ascii="Arial" w:hAnsi="Arial" w:cs="Arial"/>
                <w:b/>
                <w:bCs/>
                <w:sz w:val="20"/>
                <w:szCs w:val="20"/>
                <w:lang w:eastAsia="en-US"/>
              </w:rPr>
            </w:pPr>
            <w:r w:rsidRPr="000827B0">
              <w:rPr>
                <w:rFonts w:ascii="Arial" w:hAnsi="Arial" w:cs="Arial"/>
                <w:b/>
                <w:bCs/>
                <w:sz w:val="20"/>
                <w:szCs w:val="20"/>
              </w:rPr>
              <w:t>Обстоятельство непреодолимой силы</w:t>
            </w:r>
          </w:p>
        </w:tc>
        <w:tc>
          <w:tcPr>
            <w:tcW w:w="7706" w:type="dxa"/>
          </w:tcPr>
          <w:p w14:paraId="788D2389" w14:textId="1EA5ED45" w:rsidR="00E35081" w:rsidRPr="000827B0" w:rsidRDefault="00E35081" w:rsidP="44AD013F">
            <w:pPr>
              <w:pStyle w:val="a3"/>
              <w:widowControl w:val="0"/>
              <w:tabs>
                <w:tab w:val="right" w:pos="9214"/>
              </w:tabs>
              <w:spacing w:before="120" w:after="120" w:line="276" w:lineRule="auto"/>
              <w:rPr>
                <w:rFonts w:cs="Arial"/>
                <w:sz w:val="20"/>
                <w:szCs w:val="20"/>
                <w:lang w:eastAsia="en-US"/>
              </w:rPr>
            </w:pPr>
            <w:r w:rsidRPr="000827B0">
              <w:rPr>
                <w:rFonts w:cs="Arial"/>
                <w:sz w:val="20"/>
                <w:szCs w:val="20"/>
                <w:lang w:eastAsia="en-US"/>
              </w:rPr>
              <w:t>возникшее после заключения Договора обстоятельство непреодолимой силы, которое соответствующая Сторона не могла разумно предвидеть или предотвратить, включая, не ограничиваясь указанным, (a) война (объявленная или нет), военные действия, вторжение, действия иностранных врагов, обширные военн</w:t>
            </w:r>
            <w:r w:rsidR="00BC5FAB">
              <w:rPr>
                <w:rFonts w:cs="Arial"/>
                <w:sz w:val="20"/>
                <w:szCs w:val="20"/>
                <w:lang w:eastAsia="en-US"/>
              </w:rPr>
              <w:t xml:space="preserve">ые действия, </w:t>
            </w:r>
            <w:r w:rsidRPr="000827B0">
              <w:rPr>
                <w:rFonts w:cs="Arial"/>
                <w:sz w:val="20"/>
                <w:szCs w:val="20"/>
                <w:lang w:eastAsia="en-US"/>
              </w:rPr>
              <w:t>мобилизация; (b) гражданская война, мятеж, восстание и революция, террористический акт, саботаж или пиратство; (c) валютные и торговые ограничения, эмбарго, санкции; (d) акт власти (законный или незаконный), соблюдение любого закона или правительственного распоряжения, экспроприация, конфискация, реквизиция, национализация; (e) чума, эпидемия, объявленная пандемия, стихийное бедствие или чрезвычайное природное событие; (f) взрыв, пожар, разрушение оборудования, длительные поломки транспорта, телекоммуникаций, информационной системы или энергетики; (g) всеобщие трудовые волнения, такие как бойкот, забастовка и локаут, замедление темпов производства, захват фабрик и помещений.</w:t>
            </w:r>
          </w:p>
        </w:tc>
      </w:tr>
      <w:tr w:rsidR="00E35081" w:rsidRPr="000827B0" w14:paraId="22E2A8E7" w14:textId="77777777" w:rsidTr="00503F9E">
        <w:tc>
          <w:tcPr>
            <w:tcW w:w="2194" w:type="dxa"/>
          </w:tcPr>
          <w:p w14:paraId="65AA5871" w14:textId="77777777" w:rsidR="00E35081" w:rsidRPr="000827B0" w:rsidRDefault="00E35081" w:rsidP="006623EC">
            <w:pPr>
              <w:widowControl w:val="0"/>
              <w:tabs>
                <w:tab w:val="left" w:pos="6273"/>
              </w:tabs>
              <w:spacing w:before="120" w:after="120" w:line="276" w:lineRule="auto"/>
              <w:jc w:val="center"/>
              <w:rPr>
                <w:rFonts w:ascii="Arial" w:hAnsi="Arial" w:cs="Arial"/>
                <w:b/>
                <w:bCs/>
                <w:sz w:val="20"/>
                <w:szCs w:val="20"/>
                <w:lang w:eastAsia="en-US"/>
              </w:rPr>
            </w:pPr>
            <w:r w:rsidRPr="000827B0">
              <w:rPr>
                <w:rFonts w:ascii="Arial" w:hAnsi="Arial" w:cs="Arial"/>
                <w:b/>
                <w:bCs/>
                <w:sz w:val="20"/>
                <w:szCs w:val="20"/>
              </w:rPr>
              <w:t>Отчетный период</w:t>
            </w:r>
          </w:p>
        </w:tc>
        <w:tc>
          <w:tcPr>
            <w:tcW w:w="7706" w:type="dxa"/>
          </w:tcPr>
          <w:p w14:paraId="530FDEC9" w14:textId="0F217450" w:rsidR="00E35081" w:rsidRPr="000827B0" w:rsidRDefault="00057C96" w:rsidP="44AD013F">
            <w:pPr>
              <w:pStyle w:val="a3"/>
              <w:widowControl w:val="0"/>
              <w:tabs>
                <w:tab w:val="right" w:pos="9214"/>
              </w:tabs>
              <w:spacing w:before="120" w:after="120" w:line="276" w:lineRule="auto"/>
              <w:rPr>
                <w:rFonts w:cs="Arial"/>
                <w:sz w:val="20"/>
                <w:szCs w:val="20"/>
                <w:lang w:eastAsia="en-US"/>
              </w:rPr>
            </w:pPr>
            <w:r>
              <w:rPr>
                <w:rFonts w:cs="Arial"/>
                <w:sz w:val="20"/>
                <w:szCs w:val="20"/>
              </w:rPr>
              <w:t xml:space="preserve">если иное не предусмотрено соответствующим приложением к Договору, - </w:t>
            </w:r>
            <w:r w:rsidR="3473CC16" w:rsidRPr="000827B0">
              <w:rPr>
                <w:rFonts w:cs="Arial"/>
                <w:sz w:val="20"/>
                <w:szCs w:val="20"/>
              </w:rPr>
              <w:t xml:space="preserve">календарный квартал. В случае, если датой начала Срока является не первое число календарного квартала, то первый Отчетный период составляет период с даты начала Срока по последнее число такого календарного квартала (например, если датой начала Срока является 6 октября, то первый Отчетный период будет составлять период с 6 октября по 31 декабря, второй Отчетный </w:t>
            </w:r>
            <w:r w:rsidR="3473CC16" w:rsidRPr="000827B0">
              <w:rPr>
                <w:rFonts w:cs="Arial"/>
                <w:sz w:val="20"/>
                <w:szCs w:val="20"/>
              </w:rPr>
              <w:lastRenderedPageBreak/>
              <w:t>период будет составлять период с 1 января по 31 марта и т.д.).</w:t>
            </w:r>
          </w:p>
        </w:tc>
      </w:tr>
      <w:tr w:rsidR="000157AF" w:rsidRPr="000827B0" w14:paraId="4DDA8840" w14:textId="5CC4395C" w:rsidTr="00503F9E">
        <w:tc>
          <w:tcPr>
            <w:tcW w:w="2194" w:type="dxa"/>
          </w:tcPr>
          <w:p w14:paraId="567A1017" w14:textId="269B0724" w:rsidR="000157AF" w:rsidRPr="000827B0" w:rsidRDefault="000157AF" w:rsidP="003A641D">
            <w:pPr>
              <w:widowControl w:val="0"/>
              <w:tabs>
                <w:tab w:val="left" w:pos="6273"/>
              </w:tabs>
              <w:spacing w:before="120" w:after="120" w:line="276" w:lineRule="auto"/>
              <w:jc w:val="center"/>
              <w:rPr>
                <w:rFonts w:ascii="Arial" w:hAnsi="Arial" w:cs="Arial"/>
                <w:b/>
                <w:bCs/>
                <w:sz w:val="20"/>
                <w:szCs w:val="20"/>
              </w:rPr>
            </w:pPr>
            <w:r w:rsidRPr="000827B0">
              <w:rPr>
                <w:rFonts w:ascii="Arial" w:hAnsi="Arial" w:cs="Arial"/>
                <w:b/>
                <w:bCs/>
                <w:sz w:val="20"/>
                <w:szCs w:val="20"/>
              </w:rPr>
              <w:lastRenderedPageBreak/>
              <w:t>Одновременная трансляция (</w:t>
            </w:r>
            <w:r w:rsidRPr="000827B0">
              <w:rPr>
                <w:rFonts w:ascii="Arial" w:hAnsi="Arial" w:cs="Arial"/>
                <w:b/>
                <w:bCs/>
                <w:sz w:val="20"/>
                <w:szCs w:val="20"/>
                <w:lang w:val="en-US"/>
              </w:rPr>
              <w:t>Simulcast)</w:t>
            </w:r>
          </w:p>
        </w:tc>
        <w:tc>
          <w:tcPr>
            <w:tcW w:w="7706" w:type="dxa"/>
          </w:tcPr>
          <w:p w14:paraId="23C81501" w14:textId="7EEAA0E8" w:rsidR="00CF0FD3" w:rsidRPr="000827B0" w:rsidRDefault="007160FB" w:rsidP="44AD013F">
            <w:pPr>
              <w:pStyle w:val="a3"/>
              <w:widowControl w:val="0"/>
              <w:tabs>
                <w:tab w:val="right" w:pos="9214"/>
              </w:tabs>
              <w:spacing w:before="120" w:after="120" w:line="276" w:lineRule="auto"/>
              <w:rPr>
                <w:rFonts w:cs="Arial"/>
                <w:sz w:val="20"/>
                <w:szCs w:val="20"/>
              </w:rPr>
            </w:pPr>
            <w:r>
              <w:rPr>
                <w:rFonts w:cs="Arial"/>
                <w:sz w:val="20"/>
                <w:szCs w:val="20"/>
                <w:lang w:eastAsia="en-US"/>
              </w:rPr>
              <w:t>Стриминг</w:t>
            </w:r>
            <w:r w:rsidR="00CF0FD3" w:rsidRPr="004E2859">
              <w:rPr>
                <w:rFonts w:cs="Arial"/>
                <w:sz w:val="20"/>
                <w:szCs w:val="20"/>
                <w:lang w:eastAsia="en-US"/>
              </w:rPr>
              <w:t xml:space="preserve"> Контента в составе неизмененного эфира</w:t>
            </w:r>
            <w:r w:rsidR="00C14E98">
              <w:rPr>
                <w:rFonts w:cs="Arial"/>
                <w:sz w:val="20"/>
                <w:szCs w:val="20"/>
                <w:lang w:eastAsia="en-US"/>
              </w:rPr>
              <w:t xml:space="preserve"> (трансляции)</w:t>
            </w:r>
            <w:r w:rsidR="00CF0FD3" w:rsidRPr="004E2859">
              <w:rPr>
                <w:rFonts w:cs="Arial"/>
                <w:sz w:val="20"/>
                <w:szCs w:val="20"/>
                <w:lang w:eastAsia="en-US"/>
              </w:rPr>
              <w:t xml:space="preserve"> соответствующего телевизионного канала</w:t>
            </w:r>
            <w:r w:rsidR="00461424">
              <w:rPr>
                <w:rFonts w:cs="Arial"/>
                <w:sz w:val="20"/>
                <w:szCs w:val="20"/>
                <w:lang w:eastAsia="en-US"/>
              </w:rPr>
              <w:t xml:space="preserve"> (телеканала)</w:t>
            </w:r>
            <w:r w:rsidR="00CF0FD3" w:rsidRPr="004E2859">
              <w:rPr>
                <w:rFonts w:cs="Arial"/>
                <w:sz w:val="20"/>
                <w:szCs w:val="20"/>
                <w:lang w:eastAsia="en-US"/>
              </w:rPr>
              <w:t>, осуществляем</w:t>
            </w:r>
            <w:r w:rsidR="00FC58B5">
              <w:rPr>
                <w:rFonts w:cs="Arial"/>
                <w:sz w:val="20"/>
                <w:szCs w:val="20"/>
                <w:lang w:eastAsia="en-US"/>
              </w:rPr>
              <w:t>ый</w:t>
            </w:r>
            <w:r w:rsidR="00CF0FD3" w:rsidRPr="004E2859">
              <w:rPr>
                <w:rFonts w:cs="Arial"/>
                <w:sz w:val="20"/>
                <w:szCs w:val="20"/>
                <w:lang w:eastAsia="en-US"/>
              </w:rPr>
              <w:t xml:space="preserve"> лицом одновременно с сообщением таким лицом Контента в эфир или по кабелю в соответствии с сеткой вещания соответствующего телевизионного канала</w:t>
            </w:r>
            <w:r w:rsidR="005C6991">
              <w:rPr>
                <w:rFonts w:cs="Arial"/>
                <w:sz w:val="20"/>
                <w:szCs w:val="20"/>
                <w:lang w:eastAsia="en-US"/>
              </w:rPr>
              <w:t xml:space="preserve"> (телеканала)</w:t>
            </w:r>
            <w:r w:rsidR="00CF0FD3" w:rsidRPr="004E2859">
              <w:rPr>
                <w:rFonts w:cs="Arial"/>
                <w:sz w:val="20"/>
                <w:szCs w:val="20"/>
                <w:lang w:eastAsia="en-US"/>
              </w:rPr>
              <w:t>.</w:t>
            </w:r>
          </w:p>
        </w:tc>
      </w:tr>
      <w:tr w:rsidR="00FD6D3D" w:rsidRPr="000827B0" w14:paraId="4F5CF24E" w14:textId="100607D8" w:rsidTr="00503F9E">
        <w:tc>
          <w:tcPr>
            <w:tcW w:w="2194" w:type="dxa"/>
          </w:tcPr>
          <w:p w14:paraId="22FA953C" w14:textId="02A205D3" w:rsidR="00FD6D3D" w:rsidRPr="000827B0" w:rsidRDefault="00FD6D3D" w:rsidP="003A641D">
            <w:pPr>
              <w:widowControl w:val="0"/>
              <w:tabs>
                <w:tab w:val="left" w:pos="6273"/>
              </w:tabs>
              <w:spacing w:before="120" w:after="120" w:line="276" w:lineRule="auto"/>
              <w:jc w:val="center"/>
              <w:rPr>
                <w:rFonts w:ascii="Arial" w:hAnsi="Arial" w:cs="Arial"/>
                <w:b/>
                <w:bCs/>
                <w:sz w:val="20"/>
                <w:szCs w:val="20"/>
              </w:rPr>
            </w:pPr>
            <w:r w:rsidRPr="000827B0">
              <w:rPr>
                <w:rFonts w:ascii="Arial" w:hAnsi="Arial" w:cs="Arial"/>
                <w:b/>
                <w:bCs/>
                <w:sz w:val="20"/>
                <w:szCs w:val="20"/>
              </w:rPr>
              <w:t>Отложенный</w:t>
            </w:r>
            <w:r w:rsidRPr="000827B0">
              <w:rPr>
                <w:rFonts w:ascii="Arial" w:hAnsi="Arial" w:cs="Arial"/>
                <w:b/>
                <w:bCs/>
                <w:sz w:val="20"/>
                <w:szCs w:val="20"/>
                <w:lang w:val="en-US"/>
              </w:rPr>
              <w:t xml:space="preserve"> </w:t>
            </w:r>
            <w:r w:rsidRPr="000827B0">
              <w:rPr>
                <w:rFonts w:ascii="Arial" w:hAnsi="Arial" w:cs="Arial"/>
                <w:b/>
                <w:bCs/>
                <w:sz w:val="20"/>
                <w:szCs w:val="20"/>
              </w:rPr>
              <w:t>просмотр</w:t>
            </w:r>
            <w:r w:rsidRPr="000827B0">
              <w:rPr>
                <w:rFonts w:ascii="Arial" w:hAnsi="Arial" w:cs="Arial"/>
                <w:b/>
                <w:bCs/>
                <w:sz w:val="20"/>
                <w:szCs w:val="20"/>
                <w:lang w:val="en-US"/>
              </w:rPr>
              <w:t xml:space="preserve"> (Catch-Up)</w:t>
            </w:r>
          </w:p>
        </w:tc>
        <w:tc>
          <w:tcPr>
            <w:tcW w:w="7706" w:type="dxa"/>
          </w:tcPr>
          <w:p w14:paraId="023BE8C1" w14:textId="5FD78808" w:rsidR="00CF0FD3" w:rsidRPr="000827B0" w:rsidRDefault="007160FB" w:rsidP="44AD013F">
            <w:pPr>
              <w:pStyle w:val="a3"/>
              <w:widowControl w:val="0"/>
              <w:tabs>
                <w:tab w:val="right" w:pos="9214"/>
              </w:tabs>
              <w:spacing w:before="120" w:after="120" w:line="276" w:lineRule="auto"/>
              <w:rPr>
                <w:rFonts w:cs="Arial"/>
                <w:sz w:val="20"/>
                <w:szCs w:val="20"/>
              </w:rPr>
            </w:pPr>
            <w:r>
              <w:rPr>
                <w:rFonts w:cs="Arial"/>
                <w:sz w:val="20"/>
                <w:szCs w:val="20"/>
                <w:lang w:eastAsia="en-US"/>
              </w:rPr>
              <w:t>Стриминг</w:t>
            </w:r>
            <w:r w:rsidR="00CF0FD3" w:rsidRPr="004E2859">
              <w:rPr>
                <w:rFonts w:cs="Arial"/>
                <w:sz w:val="20"/>
                <w:szCs w:val="20"/>
                <w:lang w:eastAsia="en-US"/>
              </w:rPr>
              <w:t xml:space="preserve"> Контента в составе неизмененной записи эфира</w:t>
            </w:r>
            <w:r w:rsidR="00C14E98">
              <w:rPr>
                <w:rFonts w:cs="Arial"/>
                <w:sz w:val="20"/>
                <w:szCs w:val="20"/>
                <w:lang w:eastAsia="en-US"/>
              </w:rPr>
              <w:t xml:space="preserve"> (трансляции)</w:t>
            </w:r>
            <w:r w:rsidR="00CF0FD3" w:rsidRPr="004E2859">
              <w:rPr>
                <w:rFonts w:cs="Arial"/>
                <w:sz w:val="20"/>
                <w:szCs w:val="20"/>
                <w:lang w:eastAsia="en-US"/>
              </w:rPr>
              <w:t xml:space="preserve"> соответствующего телевизионного канала</w:t>
            </w:r>
            <w:r w:rsidR="005C6991">
              <w:rPr>
                <w:rFonts w:cs="Arial"/>
                <w:sz w:val="20"/>
                <w:szCs w:val="20"/>
                <w:lang w:eastAsia="en-US"/>
              </w:rPr>
              <w:t xml:space="preserve"> (телеканала)</w:t>
            </w:r>
            <w:r w:rsidR="00CF0FD3" w:rsidRPr="004E2859">
              <w:rPr>
                <w:rFonts w:cs="Arial"/>
                <w:sz w:val="20"/>
                <w:szCs w:val="20"/>
                <w:lang w:eastAsia="en-US"/>
              </w:rPr>
              <w:t>, осуществляем</w:t>
            </w:r>
            <w:r w:rsidR="00A87F83">
              <w:rPr>
                <w:rFonts w:cs="Arial"/>
                <w:sz w:val="20"/>
                <w:szCs w:val="20"/>
                <w:lang w:eastAsia="en-US"/>
              </w:rPr>
              <w:t>ый</w:t>
            </w:r>
            <w:r w:rsidR="00CF0FD3" w:rsidRPr="004E2859">
              <w:rPr>
                <w:rFonts w:cs="Arial"/>
                <w:sz w:val="20"/>
                <w:szCs w:val="20"/>
                <w:lang w:eastAsia="en-US"/>
              </w:rPr>
              <w:t xml:space="preserve"> лицом по запросу пользователя сети Интернет и в течение ограниченного периода времени после окончания сообщения таким лицом Контента в эфир или по кабелю в соответствии с сеткой вещания соответствующего телевизионного канала</w:t>
            </w:r>
            <w:r w:rsidR="005C6991">
              <w:rPr>
                <w:rFonts w:cs="Arial"/>
                <w:sz w:val="20"/>
                <w:szCs w:val="20"/>
                <w:lang w:eastAsia="en-US"/>
              </w:rPr>
              <w:t xml:space="preserve"> (телеканала)</w:t>
            </w:r>
            <w:r w:rsidR="00CF0FD3" w:rsidRPr="004E2859">
              <w:rPr>
                <w:rFonts w:cs="Arial"/>
                <w:sz w:val="20"/>
                <w:szCs w:val="20"/>
                <w:lang w:eastAsia="en-US"/>
              </w:rPr>
              <w:t>.</w:t>
            </w:r>
          </w:p>
        </w:tc>
      </w:tr>
      <w:tr w:rsidR="00E35081" w:rsidRPr="000827B0" w14:paraId="09FC3125" w14:textId="77777777" w:rsidTr="00503F9E">
        <w:tc>
          <w:tcPr>
            <w:tcW w:w="2194" w:type="dxa"/>
          </w:tcPr>
          <w:p w14:paraId="6C765E43" w14:textId="77777777" w:rsidR="00E35081" w:rsidRPr="000827B0" w:rsidRDefault="00E35081" w:rsidP="006623EC">
            <w:pPr>
              <w:widowControl w:val="0"/>
              <w:tabs>
                <w:tab w:val="left" w:pos="6273"/>
              </w:tabs>
              <w:spacing w:before="120" w:after="120" w:line="276" w:lineRule="auto"/>
              <w:jc w:val="center"/>
              <w:rPr>
                <w:rFonts w:ascii="Arial" w:hAnsi="Arial" w:cs="Arial"/>
                <w:b/>
                <w:bCs/>
                <w:sz w:val="20"/>
                <w:szCs w:val="20"/>
                <w:lang w:eastAsia="en-US"/>
              </w:rPr>
            </w:pPr>
            <w:r w:rsidRPr="000827B0">
              <w:rPr>
                <w:rFonts w:ascii="Arial" w:hAnsi="Arial" w:cs="Arial"/>
                <w:b/>
                <w:bCs/>
                <w:sz w:val="20"/>
                <w:szCs w:val="20"/>
                <w:lang w:eastAsia="en-US"/>
              </w:rPr>
              <w:t>Передающая Сторона</w:t>
            </w:r>
          </w:p>
        </w:tc>
        <w:tc>
          <w:tcPr>
            <w:tcW w:w="7706" w:type="dxa"/>
          </w:tcPr>
          <w:p w14:paraId="140B20F6" w14:textId="77777777" w:rsidR="00E35081" w:rsidRPr="000827B0" w:rsidRDefault="00E35081" w:rsidP="44AD013F">
            <w:pPr>
              <w:pStyle w:val="a3"/>
              <w:widowControl w:val="0"/>
              <w:tabs>
                <w:tab w:val="right" w:pos="9214"/>
              </w:tabs>
              <w:spacing w:before="120" w:after="120" w:line="276" w:lineRule="auto"/>
              <w:rPr>
                <w:rFonts w:cs="Arial"/>
                <w:sz w:val="20"/>
                <w:szCs w:val="20"/>
                <w:lang w:eastAsia="en-US"/>
              </w:rPr>
            </w:pPr>
            <w:r w:rsidRPr="000827B0">
              <w:rPr>
                <w:rFonts w:cs="Arial"/>
                <w:sz w:val="20"/>
                <w:szCs w:val="20"/>
                <w:shd w:val="clear" w:color="auto" w:fill="FFFFFF"/>
              </w:rPr>
              <w:t>Сторона, раскрывающая Конфиденциальную информацию другой Стороне.</w:t>
            </w:r>
          </w:p>
        </w:tc>
      </w:tr>
      <w:tr w:rsidR="00E35081" w:rsidRPr="000827B0" w14:paraId="7D7C30A0" w14:textId="77777777" w:rsidTr="00503F9E">
        <w:tc>
          <w:tcPr>
            <w:tcW w:w="2194" w:type="dxa"/>
          </w:tcPr>
          <w:p w14:paraId="2AF61FA0" w14:textId="77777777" w:rsidR="00E35081" w:rsidRPr="000827B0" w:rsidRDefault="00E35081" w:rsidP="006623EC">
            <w:pPr>
              <w:widowControl w:val="0"/>
              <w:tabs>
                <w:tab w:val="left" w:pos="6273"/>
              </w:tabs>
              <w:spacing w:before="120" w:after="120" w:line="276" w:lineRule="auto"/>
              <w:jc w:val="center"/>
              <w:rPr>
                <w:rFonts w:ascii="Arial" w:hAnsi="Arial" w:cs="Arial"/>
                <w:b/>
                <w:bCs/>
                <w:sz w:val="20"/>
                <w:szCs w:val="20"/>
                <w:lang w:eastAsia="en-US"/>
              </w:rPr>
            </w:pPr>
            <w:r w:rsidRPr="000827B0">
              <w:rPr>
                <w:rFonts w:ascii="Arial" w:hAnsi="Arial" w:cs="Arial"/>
                <w:b/>
                <w:bCs/>
                <w:sz w:val="20"/>
                <w:szCs w:val="20"/>
                <w:lang w:eastAsia="en-US"/>
              </w:rPr>
              <w:t>Платежные агенты</w:t>
            </w:r>
          </w:p>
        </w:tc>
        <w:tc>
          <w:tcPr>
            <w:tcW w:w="7706" w:type="dxa"/>
          </w:tcPr>
          <w:p w14:paraId="3F280608" w14:textId="7A73DB44" w:rsidR="00E35081" w:rsidRPr="000827B0" w:rsidRDefault="00E35081" w:rsidP="44AD013F">
            <w:pPr>
              <w:pStyle w:val="a3"/>
              <w:widowControl w:val="0"/>
              <w:tabs>
                <w:tab w:val="right" w:pos="9214"/>
              </w:tabs>
              <w:spacing w:before="120" w:after="120" w:line="276" w:lineRule="auto"/>
              <w:rPr>
                <w:rFonts w:cs="Arial"/>
                <w:sz w:val="20"/>
                <w:szCs w:val="20"/>
                <w:lang w:eastAsia="en-US"/>
              </w:rPr>
            </w:pPr>
            <w:r w:rsidRPr="000827B0">
              <w:rPr>
                <w:rFonts w:cs="Arial"/>
                <w:sz w:val="20"/>
                <w:szCs w:val="20"/>
              </w:rPr>
              <w:tab/>
            </w:r>
            <w:r w:rsidR="3473CC16" w:rsidRPr="000827B0">
              <w:rPr>
                <w:rFonts w:cs="Arial"/>
                <w:sz w:val="20"/>
                <w:szCs w:val="20"/>
              </w:rPr>
              <w:t>любые лица, каждое из которых обеспечивает осуществление операций по приему и переводу денежных средств, связанных с использованием Контента по Договору (в том числе, например, за осуществление показов Контента и/или предоставление доступа к Контенту и/или возможности его просмотра).</w:t>
            </w:r>
          </w:p>
        </w:tc>
      </w:tr>
      <w:tr w:rsidR="00AC7CF6" w:rsidRPr="000827B0" w14:paraId="709581D1" w14:textId="7178C014" w:rsidTr="00503F9E">
        <w:tc>
          <w:tcPr>
            <w:tcW w:w="2194" w:type="dxa"/>
          </w:tcPr>
          <w:p w14:paraId="36335E9C" w14:textId="6A6773D2" w:rsidR="00AC7CF6" w:rsidRPr="000827B0" w:rsidRDefault="00AC7CF6" w:rsidP="003A641D">
            <w:pPr>
              <w:widowControl w:val="0"/>
              <w:tabs>
                <w:tab w:val="left" w:pos="6273"/>
              </w:tabs>
              <w:spacing w:before="120" w:after="120" w:line="276" w:lineRule="auto"/>
              <w:jc w:val="center"/>
              <w:rPr>
                <w:rFonts w:ascii="Arial" w:hAnsi="Arial" w:cs="Arial"/>
                <w:b/>
                <w:bCs/>
                <w:sz w:val="20"/>
                <w:szCs w:val="20"/>
                <w:lang w:eastAsia="en-US"/>
              </w:rPr>
            </w:pPr>
            <w:r w:rsidRPr="000827B0">
              <w:rPr>
                <w:rFonts w:ascii="Arial" w:hAnsi="Arial" w:cs="Arial"/>
                <w:b/>
                <w:bCs/>
                <w:sz w:val="20"/>
                <w:szCs w:val="20"/>
                <w:lang w:eastAsia="en-US"/>
              </w:rPr>
              <w:t>Показ на ТВ</w:t>
            </w:r>
          </w:p>
        </w:tc>
        <w:tc>
          <w:tcPr>
            <w:tcW w:w="7706" w:type="dxa"/>
          </w:tcPr>
          <w:p w14:paraId="6BC14589" w14:textId="1859304A" w:rsidR="00AC7CF6" w:rsidRPr="000827B0" w:rsidRDefault="00AC7CF6" w:rsidP="44AD013F">
            <w:pPr>
              <w:pStyle w:val="a3"/>
              <w:widowControl w:val="0"/>
              <w:tabs>
                <w:tab w:val="right" w:pos="9214"/>
              </w:tabs>
              <w:spacing w:before="120" w:after="120" w:line="276" w:lineRule="auto"/>
              <w:rPr>
                <w:rFonts w:cs="Arial"/>
                <w:sz w:val="20"/>
                <w:szCs w:val="20"/>
              </w:rPr>
            </w:pPr>
            <w:r w:rsidRPr="000827B0">
              <w:rPr>
                <w:rFonts w:cs="Arial"/>
                <w:sz w:val="20"/>
                <w:szCs w:val="20"/>
                <w:lang w:eastAsia="en-US"/>
              </w:rPr>
              <w:t>сообщение (показ) Контента в эфир, в том числе, но не ограничиваясь, через спутник, и/или по кабелю (а также путем ретрансляции) в аналоговой или цифровой форме (включая каналы мультиплексной передачи) с помощью какой-либо Системы телевизионного распространения для приема на любые устройства, по любым каналам и службам в составе телевизионного канала</w:t>
            </w:r>
            <w:r w:rsidR="0027557C">
              <w:rPr>
                <w:rFonts w:cs="Arial"/>
                <w:sz w:val="20"/>
                <w:szCs w:val="20"/>
                <w:lang w:eastAsia="en-US"/>
              </w:rPr>
              <w:t xml:space="preserve"> (телеканала)</w:t>
            </w:r>
            <w:r w:rsidRPr="000827B0">
              <w:rPr>
                <w:rFonts w:cs="Arial"/>
                <w:sz w:val="20"/>
                <w:szCs w:val="20"/>
                <w:lang w:eastAsia="en-US"/>
              </w:rPr>
              <w:t xml:space="preserve">. </w:t>
            </w:r>
          </w:p>
        </w:tc>
      </w:tr>
      <w:tr w:rsidR="00AC7CF6" w:rsidRPr="000827B0" w14:paraId="744BC828" w14:textId="16E256BE" w:rsidTr="00503F9E">
        <w:tc>
          <w:tcPr>
            <w:tcW w:w="2194" w:type="dxa"/>
          </w:tcPr>
          <w:p w14:paraId="76D12CF7" w14:textId="4BD321B9" w:rsidR="00AC7CF6" w:rsidRPr="000827B0" w:rsidRDefault="00AC7CF6" w:rsidP="003A641D">
            <w:pPr>
              <w:widowControl w:val="0"/>
              <w:tabs>
                <w:tab w:val="left" w:pos="6273"/>
              </w:tabs>
              <w:spacing w:before="120" w:after="120" w:line="276" w:lineRule="auto"/>
              <w:jc w:val="center"/>
              <w:rPr>
                <w:rFonts w:ascii="Arial" w:hAnsi="Arial" w:cs="Arial"/>
                <w:b/>
                <w:bCs/>
                <w:sz w:val="20"/>
                <w:szCs w:val="20"/>
                <w:lang w:eastAsia="en-US"/>
              </w:rPr>
            </w:pPr>
            <w:r w:rsidRPr="000827B0">
              <w:rPr>
                <w:rFonts w:ascii="Arial" w:hAnsi="Arial" w:cs="Arial"/>
                <w:b/>
                <w:sz w:val="20"/>
                <w:szCs w:val="20"/>
                <w:lang w:eastAsia="en-US"/>
              </w:rPr>
              <w:t>Показ на Бесплатном ТВ (Free TV)</w:t>
            </w:r>
          </w:p>
        </w:tc>
        <w:tc>
          <w:tcPr>
            <w:tcW w:w="7706" w:type="dxa"/>
          </w:tcPr>
          <w:p w14:paraId="51B6FE6F" w14:textId="7F822BCE" w:rsidR="00AC7CF6" w:rsidRPr="000827B0" w:rsidRDefault="00AC7CF6" w:rsidP="44AD013F">
            <w:pPr>
              <w:pStyle w:val="a3"/>
              <w:widowControl w:val="0"/>
              <w:tabs>
                <w:tab w:val="right" w:pos="9214"/>
              </w:tabs>
              <w:spacing w:before="120" w:after="120" w:line="276" w:lineRule="auto"/>
              <w:rPr>
                <w:rFonts w:cs="Arial"/>
                <w:sz w:val="20"/>
                <w:szCs w:val="20"/>
                <w:shd w:val="clear" w:color="auto" w:fill="FFFFFF"/>
              </w:rPr>
            </w:pPr>
            <w:r w:rsidRPr="000827B0">
              <w:rPr>
                <w:rFonts w:cs="Arial"/>
                <w:sz w:val="20"/>
                <w:szCs w:val="20"/>
                <w:lang w:eastAsia="en-US"/>
              </w:rPr>
              <w:t>сообщение (показ) Контента в эфир, в том числе</w:t>
            </w:r>
            <w:r w:rsidR="00322602" w:rsidRPr="000827B0">
              <w:rPr>
                <w:rFonts w:cs="Arial"/>
                <w:sz w:val="20"/>
                <w:szCs w:val="20"/>
                <w:lang w:eastAsia="en-US"/>
              </w:rPr>
              <w:t>, но не ограничиваясь,</w:t>
            </w:r>
            <w:r w:rsidRPr="000827B0">
              <w:rPr>
                <w:rFonts w:cs="Arial"/>
                <w:sz w:val="20"/>
                <w:szCs w:val="20"/>
                <w:lang w:eastAsia="en-US"/>
              </w:rPr>
              <w:t xml:space="preserve"> через спутник, и/или по кабелю</w:t>
            </w:r>
            <w:r w:rsidR="00B3372F" w:rsidRPr="000827B0">
              <w:rPr>
                <w:rFonts w:cs="Arial"/>
                <w:sz w:val="20"/>
                <w:szCs w:val="20"/>
                <w:lang w:eastAsia="en-US"/>
              </w:rPr>
              <w:t xml:space="preserve"> </w:t>
            </w:r>
            <w:r w:rsidRPr="000827B0">
              <w:rPr>
                <w:rFonts w:cs="Arial"/>
                <w:sz w:val="20"/>
                <w:szCs w:val="20"/>
                <w:lang w:eastAsia="en-US"/>
              </w:rPr>
              <w:t>(а также путем ретрансляции) в аналоговой или цифровой форме (включая каналы мультиплексной передачи) с помощью любой Системы телевизионного распространения в составе телевизионного канала</w:t>
            </w:r>
            <w:r w:rsidR="0027557C">
              <w:rPr>
                <w:rFonts w:cs="Arial"/>
                <w:sz w:val="20"/>
                <w:szCs w:val="20"/>
                <w:lang w:eastAsia="en-US"/>
              </w:rPr>
              <w:t xml:space="preserve"> (телеканала)</w:t>
            </w:r>
            <w:r w:rsidRPr="000827B0">
              <w:rPr>
                <w:rFonts w:cs="Arial"/>
                <w:sz w:val="20"/>
                <w:szCs w:val="20"/>
                <w:lang w:eastAsia="en-US"/>
              </w:rPr>
              <w:t>, для приема на любые устройства, по любым каналам и службам, за доступ к просмотру которых не взимается плата, в частности для доступа к которым не предусмотрена оплата подписки</w:t>
            </w:r>
            <w:r w:rsidR="00322602" w:rsidRPr="000827B0">
              <w:rPr>
                <w:rFonts w:cs="Arial"/>
                <w:sz w:val="20"/>
                <w:szCs w:val="20"/>
                <w:lang w:eastAsia="en-US"/>
              </w:rPr>
              <w:t xml:space="preserve"> </w:t>
            </w:r>
            <w:r w:rsidRPr="000827B0">
              <w:rPr>
                <w:rFonts w:cs="Arial"/>
                <w:sz w:val="20"/>
                <w:szCs w:val="20"/>
                <w:lang w:eastAsia="en-US"/>
              </w:rPr>
              <w:t>(за исключением оплаты взносов или налогов владельцами телевизионных приемников, предусмотренной правительственными органами, а также оплаты «смарт карт» и любого оборудования, необходимого для приема сообщения).</w:t>
            </w:r>
          </w:p>
        </w:tc>
      </w:tr>
      <w:tr w:rsidR="00EE1DEF" w:rsidRPr="000827B0" w14:paraId="1B50F1DD" w14:textId="2EEA4BCD" w:rsidTr="00503F9E">
        <w:tc>
          <w:tcPr>
            <w:tcW w:w="2194" w:type="dxa"/>
          </w:tcPr>
          <w:p w14:paraId="582089AB" w14:textId="501E4A30" w:rsidR="00EE1DEF" w:rsidRPr="000827B0" w:rsidRDefault="00322602" w:rsidP="003A641D">
            <w:pPr>
              <w:widowControl w:val="0"/>
              <w:tabs>
                <w:tab w:val="left" w:pos="6273"/>
              </w:tabs>
              <w:spacing w:before="120" w:after="120" w:line="276" w:lineRule="auto"/>
              <w:jc w:val="center"/>
              <w:rPr>
                <w:rFonts w:ascii="Arial" w:hAnsi="Arial" w:cs="Arial"/>
                <w:b/>
                <w:bCs/>
                <w:sz w:val="20"/>
                <w:szCs w:val="20"/>
                <w:lang w:eastAsia="en-US"/>
              </w:rPr>
            </w:pPr>
            <w:r w:rsidRPr="000827B0">
              <w:rPr>
                <w:rFonts w:ascii="Arial" w:hAnsi="Arial" w:cs="Arial"/>
                <w:b/>
                <w:sz w:val="20"/>
                <w:szCs w:val="20"/>
                <w:lang w:eastAsia="en-US"/>
              </w:rPr>
              <w:t>Показ на Платном ТВ (Pay TV)</w:t>
            </w:r>
          </w:p>
        </w:tc>
        <w:tc>
          <w:tcPr>
            <w:tcW w:w="7706" w:type="dxa"/>
          </w:tcPr>
          <w:p w14:paraId="734E3B96" w14:textId="563168A9" w:rsidR="00EE1DEF" w:rsidRPr="000827B0" w:rsidRDefault="00322602" w:rsidP="44AD013F">
            <w:pPr>
              <w:pStyle w:val="a3"/>
              <w:widowControl w:val="0"/>
              <w:tabs>
                <w:tab w:val="right" w:pos="9214"/>
              </w:tabs>
              <w:spacing w:before="120" w:after="120" w:line="276" w:lineRule="auto"/>
              <w:rPr>
                <w:rFonts w:cs="Arial"/>
                <w:sz w:val="20"/>
                <w:szCs w:val="20"/>
                <w:shd w:val="clear" w:color="auto" w:fill="FFFFFF"/>
              </w:rPr>
            </w:pPr>
            <w:r w:rsidRPr="000827B0">
              <w:rPr>
                <w:rFonts w:cs="Arial"/>
                <w:sz w:val="20"/>
                <w:szCs w:val="20"/>
                <w:lang w:eastAsia="en-US"/>
              </w:rPr>
              <w:t>сообщение (показ) Контента в эфир, в том числе</w:t>
            </w:r>
            <w:r w:rsidR="00B97732" w:rsidRPr="000827B0">
              <w:rPr>
                <w:rFonts w:cs="Arial"/>
                <w:sz w:val="20"/>
                <w:szCs w:val="20"/>
                <w:lang w:eastAsia="en-US"/>
              </w:rPr>
              <w:t>, но не ограничиваясь,</w:t>
            </w:r>
            <w:r w:rsidRPr="000827B0">
              <w:rPr>
                <w:rFonts w:cs="Arial"/>
                <w:sz w:val="20"/>
                <w:szCs w:val="20"/>
                <w:lang w:eastAsia="en-US"/>
              </w:rPr>
              <w:t xml:space="preserve"> через спутник, и/или по кабелю (а также путем ретрансляции) в аналоговой или цифровой форме (включая каналы мультиплексной передачи) с помощью любой Системы телевизионного распространения в составе телевизионного канала</w:t>
            </w:r>
            <w:r w:rsidR="0027557C">
              <w:rPr>
                <w:rFonts w:cs="Arial"/>
                <w:sz w:val="20"/>
                <w:szCs w:val="20"/>
                <w:lang w:eastAsia="en-US"/>
              </w:rPr>
              <w:t xml:space="preserve"> (телеканала)</w:t>
            </w:r>
            <w:r w:rsidRPr="000827B0">
              <w:rPr>
                <w:rFonts w:cs="Arial"/>
                <w:sz w:val="20"/>
                <w:szCs w:val="20"/>
                <w:lang w:eastAsia="en-US"/>
              </w:rPr>
              <w:t xml:space="preserve"> для приема на любые устройства, по любым каналам и службам, за доступ к просмотру которых взимается плата, например, предусмотрена оплата подписки (за исключением оплаты взносов или налогов владельцами телевизионных приемников, предусмотренной правительственными органами, а также оплаты «смарт карт» и любого оборудования, необходимого для приема сообщения).</w:t>
            </w:r>
          </w:p>
        </w:tc>
      </w:tr>
      <w:tr w:rsidR="00E35081" w:rsidRPr="000827B0" w14:paraId="79B12DD3" w14:textId="77777777" w:rsidTr="00503F9E">
        <w:tc>
          <w:tcPr>
            <w:tcW w:w="2194" w:type="dxa"/>
          </w:tcPr>
          <w:p w14:paraId="20627485" w14:textId="77777777" w:rsidR="00E35081" w:rsidRPr="000827B0" w:rsidRDefault="00E35081" w:rsidP="006623EC">
            <w:pPr>
              <w:widowControl w:val="0"/>
              <w:tabs>
                <w:tab w:val="left" w:pos="6273"/>
              </w:tabs>
              <w:spacing w:before="120" w:after="120" w:line="276" w:lineRule="auto"/>
              <w:jc w:val="center"/>
              <w:rPr>
                <w:rFonts w:ascii="Arial" w:hAnsi="Arial" w:cs="Arial"/>
                <w:b/>
                <w:bCs/>
                <w:sz w:val="20"/>
                <w:szCs w:val="20"/>
                <w:lang w:eastAsia="en-US"/>
              </w:rPr>
            </w:pPr>
            <w:r w:rsidRPr="000827B0">
              <w:rPr>
                <w:rFonts w:ascii="Arial" w:hAnsi="Arial" w:cs="Arial"/>
                <w:b/>
                <w:bCs/>
                <w:sz w:val="20"/>
                <w:szCs w:val="20"/>
                <w:lang w:eastAsia="en-US"/>
              </w:rPr>
              <w:t>Получающая Сторона</w:t>
            </w:r>
          </w:p>
        </w:tc>
        <w:tc>
          <w:tcPr>
            <w:tcW w:w="7706" w:type="dxa"/>
          </w:tcPr>
          <w:p w14:paraId="7C1CD8AC" w14:textId="77777777" w:rsidR="00E35081" w:rsidRPr="000827B0" w:rsidRDefault="00E35081" w:rsidP="44AD013F">
            <w:pPr>
              <w:pStyle w:val="a3"/>
              <w:widowControl w:val="0"/>
              <w:tabs>
                <w:tab w:val="right" w:pos="9214"/>
              </w:tabs>
              <w:spacing w:before="120" w:after="120" w:line="276" w:lineRule="auto"/>
              <w:rPr>
                <w:rFonts w:cs="Arial"/>
                <w:sz w:val="20"/>
                <w:szCs w:val="20"/>
                <w:lang w:eastAsia="en-US"/>
              </w:rPr>
            </w:pPr>
            <w:r w:rsidRPr="000827B0">
              <w:rPr>
                <w:rFonts w:cs="Arial"/>
                <w:sz w:val="20"/>
                <w:szCs w:val="20"/>
                <w:shd w:val="clear" w:color="auto" w:fill="FFFFFF"/>
              </w:rPr>
              <w:t>Сторона, получающая Конфиденциальную информацию от другой Стороны.</w:t>
            </w:r>
          </w:p>
        </w:tc>
      </w:tr>
      <w:tr w:rsidR="00E35081" w:rsidRPr="000827B0" w14:paraId="30294026" w14:textId="77777777" w:rsidTr="00503F9E">
        <w:tc>
          <w:tcPr>
            <w:tcW w:w="2194" w:type="dxa"/>
          </w:tcPr>
          <w:p w14:paraId="3A5B9043" w14:textId="77777777" w:rsidR="00E35081" w:rsidRPr="000827B0" w:rsidRDefault="00E35081" w:rsidP="006623EC">
            <w:pPr>
              <w:widowControl w:val="0"/>
              <w:tabs>
                <w:tab w:val="left" w:pos="6273"/>
              </w:tabs>
              <w:spacing w:before="120" w:after="120" w:line="276" w:lineRule="auto"/>
              <w:jc w:val="center"/>
              <w:rPr>
                <w:rFonts w:ascii="Arial" w:hAnsi="Arial" w:cs="Arial"/>
                <w:b/>
                <w:bCs/>
                <w:sz w:val="20"/>
                <w:szCs w:val="20"/>
                <w:lang w:eastAsia="en-US"/>
              </w:rPr>
            </w:pPr>
            <w:r w:rsidRPr="000827B0">
              <w:rPr>
                <w:rFonts w:ascii="Arial" w:hAnsi="Arial" w:cs="Arial"/>
                <w:b/>
                <w:bCs/>
                <w:sz w:val="20"/>
                <w:szCs w:val="20"/>
                <w:lang w:eastAsia="en-US"/>
              </w:rPr>
              <w:t>Предпросмотр</w:t>
            </w:r>
          </w:p>
        </w:tc>
        <w:tc>
          <w:tcPr>
            <w:tcW w:w="7706" w:type="dxa"/>
          </w:tcPr>
          <w:p w14:paraId="65BA1E4C" w14:textId="44237ACB" w:rsidR="00E35081" w:rsidRPr="000827B0" w:rsidRDefault="00E35081" w:rsidP="44AD013F">
            <w:pPr>
              <w:pStyle w:val="a3"/>
              <w:widowControl w:val="0"/>
              <w:tabs>
                <w:tab w:val="right" w:pos="9214"/>
              </w:tabs>
              <w:spacing w:before="120" w:after="120" w:line="276" w:lineRule="auto"/>
              <w:rPr>
                <w:rFonts w:cs="Arial"/>
                <w:sz w:val="20"/>
                <w:szCs w:val="20"/>
                <w:lang w:eastAsia="en-US"/>
              </w:rPr>
            </w:pPr>
            <w:r w:rsidRPr="000827B0">
              <w:rPr>
                <w:rFonts w:cs="Arial"/>
                <w:sz w:val="20"/>
                <w:szCs w:val="20"/>
                <w:lang w:eastAsia="en-US"/>
              </w:rPr>
              <w:t xml:space="preserve">право предоставлять возможность осуществлять просмотр Контента первые 10 </w:t>
            </w:r>
            <w:r w:rsidRPr="000827B0">
              <w:rPr>
                <w:rFonts w:cs="Arial"/>
                <w:sz w:val="20"/>
                <w:szCs w:val="20"/>
                <w:lang w:eastAsia="en-US"/>
              </w:rPr>
              <w:lastRenderedPageBreak/>
              <w:t xml:space="preserve">(десять) минут без тарификации и взимания какой-либо платы в рамках </w:t>
            </w:r>
            <w:r w:rsidRPr="000827B0">
              <w:rPr>
                <w:rFonts w:cs="Arial"/>
                <w:sz w:val="20"/>
                <w:szCs w:val="20"/>
                <w:lang w:val="en-US" w:eastAsia="en-US"/>
              </w:rPr>
              <w:t>TVOD</w:t>
            </w:r>
            <w:r w:rsidRPr="000827B0">
              <w:rPr>
                <w:rFonts w:cs="Arial"/>
                <w:sz w:val="20"/>
                <w:szCs w:val="20"/>
                <w:lang w:eastAsia="en-US"/>
              </w:rPr>
              <w:t xml:space="preserve"> </w:t>
            </w:r>
            <w:r w:rsidR="00A0786D" w:rsidRPr="000827B0">
              <w:rPr>
                <w:rFonts w:cs="Arial"/>
                <w:sz w:val="20"/>
                <w:szCs w:val="20"/>
                <w:lang w:eastAsia="en-US"/>
              </w:rPr>
              <w:t>и/</w:t>
            </w:r>
            <w:r w:rsidRPr="000827B0">
              <w:rPr>
                <w:rFonts w:cs="Arial"/>
                <w:sz w:val="20"/>
                <w:szCs w:val="20"/>
                <w:lang w:eastAsia="en-US"/>
              </w:rPr>
              <w:t>или EST (как применимо), при этом, такая длительность не включается в данные статистики и не учитывается при определении Вознаграждения.</w:t>
            </w:r>
          </w:p>
        </w:tc>
      </w:tr>
      <w:tr w:rsidR="00E35081" w:rsidRPr="000827B0" w14:paraId="75A1C281" w14:textId="77777777" w:rsidTr="00503F9E">
        <w:tc>
          <w:tcPr>
            <w:tcW w:w="2194" w:type="dxa"/>
          </w:tcPr>
          <w:p w14:paraId="398EB2EB" w14:textId="77777777" w:rsidR="00E35081" w:rsidRPr="000827B0" w:rsidRDefault="00E35081" w:rsidP="006623EC">
            <w:pPr>
              <w:widowControl w:val="0"/>
              <w:tabs>
                <w:tab w:val="left" w:pos="6273"/>
              </w:tabs>
              <w:spacing w:before="120" w:after="120" w:line="276" w:lineRule="auto"/>
              <w:jc w:val="center"/>
              <w:rPr>
                <w:rFonts w:ascii="Arial" w:hAnsi="Arial" w:cs="Arial"/>
                <w:b/>
                <w:bCs/>
                <w:sz w:val="20"/>
                <w:szCs w:val="20"/>
                <w:lang w:eastAsia="en-US"/>
              </w:rPr>
            </w:pPr>
            <w:r w:rsidRPr="000827B0">
              <w:rPr>
                <w:rFonts w:ascii="Arial" w:hAnsi="Arial" w:cs="Arial"/>
                <w:b/>
                <w:bCs/>
                <w:sz w:val="20"/>
                <w:szCs w:val="20"/>
                <w:lang w:eastAsia="en-US"/>
              </w:rPr>
              <w:lastRenderedPageBreak/>
              <w:t>Претензии</w:t>
            </w:r>
          </w:p>
        </w:tc>
        <w:tc>
          <w:tcPr>
            <w:tcW w:w="7706" w:type="dxa"/>
          </w:tcPr>
          <w:p w14:paraId="3272B54B" w14:textId="77777777" w:rsidR="00E35081" w:rsidRPr="000827B0" w:rsidRDefault="00E35081" w:rsidP="44AD013F">
            <w:pPr>
              <w:pStyle w:val="a3"/>
              <w:widowControl w:val="0"/>
              <w:tabs>
                <w:tab w:val="right" w:pos="9214"/>
              </w:tabs>
              <w:spacing w:before="120" w:after="120" w:line="276" w:lineRule="auto"/>
              <w:rPr>
                <w:rFonts w:cs="Arial"/>
                <w:sz w:val="20"/>
                <w:szCs w:val="20"/>
                <w:lang w:eastAsia="en-US"/>
              </w:rPr>
            </w:pPr>
            <w:r w:rsidRPr="000827B0">
              <w:rPr>
                <w:rFonts w:cs="Arial"/>
                <w:sz w:val="20"/>
                <w:szCs w:val="20"/>
                <w:lang w:eastAsia="en-US"/>
              </w:rPr>
              <w:t>имеет значение, указанное в п. 6.1 Договора.</w:t>
            </w:r>
          </w:p>
        </w:tc>
      </w:tr>
      <w:tr w:rsidR="00E35081" w:rsidRPr="000827B0" w14:paraId="098D6486" w14:textId="77777777" w:rsidTr="00503F9E">
        <w:tc>
          <w:tcPr>
            <w:tcW w:w="2194" w:type="dxa"/>
          </w:tcPr>
          <w:p w14:paraId="4CC11C2B" w14:textId="77777777" w:rsidR="00E35081" w:rsidRPr="000827B0" w:rsidRDefault="00E35081" w:rsidP="006623EC">
            <w:pPr>
              <w:widowControl w:val="0"/>
              <w:tabs>
                <w:tab w:val="left" w:pos="6273"/>
              </w:tabs>
              <w:spacing w:before="120" w:after="120" w:line="276" w:lineRule="auto"/>
              <w:jc w:val="center"/>
              <w:rPr>
                <w:rFonts w:ascii="Arial" w:hAnsi="Arial" w:cs="Arial"/>
                <w:b/>
                <w:bCs/>
                <w:sz w:val="20"/>
                <w:szCs w:val="20"/>
                <w:lang w:eastAsia="en-US"/>
              </w:rPr>
            </w:pPr>
            <w:r w:rsidRPr="000827B0">
              <w:rPr>
                <w:rFonts w:ascii="Arial" w:hAnsi="Arial" w:cs="Arial"/>
                <w:b/>
                <w:bCs/>
                <w:sz w:val="20"/>
                <w:szCs w:val="20"/>
                <w:lang w:eastAsia="en-US"/>
              </w:rPr>
              <w:t>Просмотр</w:t>
            </w:r>
          </w:p>
        </w:tc>
        <w:tc>
          <w:tcPr>
            <w:tcW w:w="7706" w:type="dxa"/>
          </w:tcPr>
          <w:p w14:paraId="276284CD" w14:textId="40DDFDD2" w:rsidR="00E35081" w:rsidRPr="000827B0" w:rsidRDefault="00E35081" w:rsidP="44AD013F">
            <w:pPr>
              <w:pStyle w:val="a3"/>
              <w:widowControl w:val="0"/>
              <w:tabs>
                <w:tab w:val="right" w:pos="9214"/>
              </w:tabs>
              <w:spacing w:before="120" w:after="120" w:line="276" w:lineRule="auto"/>
              <w:rPr>
                <w:rFonts w:cs="Arial"/>
                <w:sz w:val="20"/>
                <w:szCs w:val="20"/>
                <w:lang w:eastAsia="en-US"/>
              </w:rPr>
            </w:pPr>
            <w:r w:rsidRPr="000827B0">
              <w:rPr>
                <w:rFonts w:cs="Arial"/>
                <w:sz w:val="20"/>
                <w:szCs w:val="20"/>
                <w:lang w:eastAsia="en-US"/>
              </w:rPr>
              <w:t xml:space="preserve">показ </w:t>
            </w:r>
            <w:r w:rsidR="00220C69" w:rsidRPr="000827B0">
              <w:rPr>
                <w:rFonts w:cs="Arial"/>
                <w:sz w:val="20"/>
                <w:szCs w:val="20"/>
                <w:lang w:eastAsia="en-US"/>
              </w:rPr>
              <w:t xml:space="preserve">лицу </w:t>
            </w:r>
            <w:r w:rsidRPr="000827B0">
              <w:rPr>
                <w:rFonts w:cs="Arial"/>
                <w:sz w:val="20"/>
                <w:szCs w:val="20"/>
                <w:lang w:eastAsia="en-US"/>
              </w:rPr>
              <w:t xml:space="preserve">Контента и воспроизведение такого Контента </w:t>
            </w:r>
            <w:r w:rsidR="00220C69" w:rsidRPr="000827B0">
              <w:rPr>
                <w:rFonts w:cs="Arial"/>
                <w:sz w:val="20"/>
                <w:szCs w:val="20"/>
                <w:lang w:eastAsia="en-US"/>
              </w:rPr>
              <w:t xml:space="preserve">лицом </w:t>
            </w:r>
            <w:r w:rsidRPr="000827B0">
              <w:rPr>
                <w:rFonts w:cs="Arial"/>
                <w:sz w:val="20"/>
                <w:szCs w:val="20"/>
                <w:lang w:eastAsia="en-US"/>
              </w:rPr>
              <w:t>на Устройстве</w:t>
            </w:r>
            <w:r w:rsidR="008A23BD" w:rsidRPr="000827B0">
              <w:rPr>
                <w:rFonts w:cs="Arial"/>
                <w:sz w:val="20"/>
                <w:szCs w:val="20"/>
                <w:lang w:eastAsia="en-US"/>
              </w:rPr>
              <w:t xml:space="preserve"> </w:t>
            </w:r>
            <w:r w:rsidR="008A23BD" w:rsidRPr="000827B0">
              <w:rPr>
                <w:rFonts w:cs="Arial"/>
                <w:sz w:val="20"/>
                <w:szCs w:val="20"/>
              </w:rPr>
              <w:t xml:space="preserve">продолжительностью не менее </w:t>
            </w:r>
            <w:r w:rsidR="00D86C18">
              <w:rPr>
                <w:rFonts w:cs="Arial"/>
                <w:sz w:val="20"/>
                <w:szCs w:val="20"/>
              </w:rPr>
              <w:t>12</w:t>
            </w:r>
            <w:r w:rsidR="008A23BD" w:rsidRPr="000827B0">
              <w:rPr>
                <w:rFonts w:cs="Arial"/>
                <w:sz w:val="20"/>
                <w:szCs w:val="20"/>
              </w:rPr>
              <w:t>0 (</w:t>
            </w:r>
            <w:r w:rsidR="00D86C18">
              <w:rPr>
                <w:rFonts w:cs="Arial"/>
                <w:sz w:val="20"/>
                <w:szCs w:val="20"/>
              </w:rPr>
              <w:t>сто двадцать</w:t>
            </w:r>
            <w:r w:rsidR="008A23BD" w:rsidRPr="000827B0">
              <w:rPr>
                <w:rFonts w:cs="Arial"/>
                <w:sz w:val="20"/>
                <w:szCs w:val="20"/>
              </w:rPr>
              <w:t>) секунд</w:t>
            </w:r>
            <w:r w:rsidRPr="000827B0">
              <w:rPr>
                <w:rFonts w:cs="Arial"/>
                <w:sz w:val="20"/>
                <w:szCs w:val="20"/>
                <w:lang w:eastAsia="en-US"/>
              </w:rPr>
              <w:t xml:space="preserve">, осуществляемое </w:t>
            </w:r>
            <w:r w:rsidR="00220C69" w:rsidRPr="000827B0">
              <w:rPr>
                <w:rFonts w:cs="Arial"/>
                <w:sz w:val="20"/>
                <w:szCs w:val="20"/>
                <w:lang w:eastAsia="en-US"/>
              </w:rPr>
              <w:t xml:space="preserve">в </w:t>
            </w:r>
            <w:r w:rsidR="008A23BD" w:rsidRPr="000827B0">
              <w:rPr>
                <w:rFonts w:cs="Arial"/>
                <w:sz w:val="20"/>
                <w:szCs w:val="20"/>
                <w:lang w:eastAsia="en-US"/>
              </w:rPr>
              <w:t xml:space="preserve">рамках соответствующего </w:t>
            </w:r>
            <w:r w:rsidR="008D4DE7" w:rsidRPr="000827B0">
              <w:rPr>
                <w:rFonts w:cs="Arial"/>
                <w:sz w:val="20"/>
                <w:szCs w:val="20"/>
                <w:lang w:eastAsia="en-US"/>
              </w:rPr>
              <w:t xml:space="preserve">основного </w:t>
            </w:r>
            <w:r w:rsidR="008A23BD" w:rsidRPr="000827B0">
              <w:rPr>
                <w:rFonts w:cs="Arial"/>
                <w:sz w:val="20"/>
                <w:szCs w:val="20"/>
                <w:lang w:eastAsia="en-US"/>
              </w:rPr>
              <w:t>способа использования Контента в рамках Договора</w:t>
            </w:r>
            <w:r w:rsidRPr="000827B0">
              <w:rPr>
                <w:rFonts w:cs="Arial"/>
                <w:sz w:val="20"/>
                <w:szCs w:val="20"/>
              </w:rPr>
              <w:t>.</w:t>
            </w:r>
          </w:p>
        </w:tc>
      </w:tr>
      <w:tr w:rsidR="00E35081" w:rsidRPr="000827B0" w14:paraId="4AFBF5AB" w14:textId="77777777" w:rsidTr="00503F9E">
        <w:trPr>
          <w:trHeight w:val="300"/>
        </w:trPr>
        <w:tc>
          <w:tcPr>
            <w:tcW w:w="2194" w:type="dxa"/>
          </w:tcPr>
          <w:p w14:paraId="32CB2AD4" w14:textId="3AB022FC" w:rsidR="00E35081" w:rsidRPr="000827B0" w:rsidRDefault="005914E9" w:rsidP="006623EC">
            <w:pPr>
              <w:widowControl w:val="0"/>
              <w:tabs>
                <w:tab w:val="left" w:pos="6273"/>
              </w:tabs>
              <w:spacing w:before="120" w:after="120" w:line="276" w:lineRule="auto"/>
              <w:jc w:val="center"/>
              <w:rPr>
                <w:rFonts w:ascii="Arial" w:hAnsi="Arial" w:cs="Arial"/>
                <w:b/>
                <w:bCs/>
                <w:sz w:val="20"/>
                <w:szCs w:val="20"/>
                <w:lang w:eastAsia="en-US"/>
              </w:rPr>
            </w:pPr>
            <w:r w:rsidRPr="000827B0">
              <w:rPr>
                <w:rFonts w:ascii="Arial" w:hAnsi="Arial" w:cs="Arial"/>
                <w:b/>
                <w:bCs/>
                <w:sz w:val="20"/>
                <w:szCs w:val="20"/>
                <w:lang w:eastAsia="en-US"/>
              </w:rPr>
              <w:t xml:space="preserve">Разрешенные </w:t>
            </w:r>
            <w:r w:rsidR="00E35081" w:rsidRPr="000827B0">
              <w:rPr>
                <w:rFonts w:ascii="Arial" w:hAnsi="Arial" w:cs="Arial"/>
                <w:b/>
                <w:bCs/>
                <w:sz w:val="20"/>
                <w:szCs w:val="20"/>
                <w:lang w:eastAsia="en-US"/>
              </w:rPr>
              <w:t>язык</w:t>
            </w:r>
            <w:r w:rsidRPr="000827B0">
              <w:rPr>
                <w:rFonts w:ascii="Arial" w:hAnsi="Arial" w:cs="Arial"/>
                <w:b/>
                <w:bCs/>
                <w:sz w:val="20"/>
                <w:szCs w:val="20"/>
                <w:lang w:eastAsia="en-US"/>
              </w:rPr>
              <w:t>и</w:t>
            </w:r>
          </w:p>
        </w:tc>
        <w:tc>
          <w:tcPr>
            <w:tcW w:w="7706" w:type="dxa"/>
          </w:tcPr>
          <w:p w14:paraId="3736C3A2" w14:textId="15D841E6" w:rsidR="00E35081" w:rsidRPr="000827B0" w:rsidRDefault="00E35081" w:rsidP="44AD013F">
            <w:pPr>
              <w:pStyle w:val="a3"/>
              <w:widowControl w:val="0"/>
              <w:tabs>
                <w:tab w:val="right" w:pos="9214"/>
              </w:tabs>
              <w:spacing w:before="120" w:after="120" w:line="276" w:lineRule="auto"/>
              <w:rPr>
                <w:rFonts w:cs="Arial"/>
                <w:sz w:val="20"/>
                <w:szCs w:val="20"/>
              </w:rPr>
            </w:pPr>
            <w:r w:rsidRPr="000827B0">
              <w:rPr>
                <w:rFonts w:cs="Arial"/>
                <w:sz w:val="20"/>
                <w:szCs w:val="20"/>
              </w:rPr>
              <w:t>язык</w:t>
            </w:r>
            <w:r w:rsidR="005914E9" w:rsidRPr="000827B0">
              <w:rPr>
                <w:rFonts w:cs="Arial"/>
                <w:sz w:val="20"/>
                <w:szCs w:val="20"/>
              </w:rPr>
              <w:t>и</w:t>
            </w:r>
            <w:r w:rsidRPr="000827B0">
              <w:rPr>
                <w:rFonts w:cs="Arial"/>
                <w:sz w:val="20"/>
                <w:szCs w:val="20"/>
              </w:rPr>
              <w:t xml:space="preserve">, на </w:t>
            </w:r>
            <w:r w:rsidR="005914E9" w:rsidRPr="000827B0">
              <w:rPr>
                <w:rFonts w:cs="Arial"/>
                <w:sz w:val="20"/>
                <w:szCs w:val="20"/>
              </w:rPr>
              <w:t xml:space="preserve">которых </w:t>
            </w:r>
            <w:r w:rsidRPr="000827B0">
              <w:rPr>
                <w:rFonts w:cs="Arial"/>
                <w:sz w:val="20"/>
                <w:szCs w:val="20"/>
              </w:rPr>
              <w:t xml:space="preserve">допускается использование Контента </w:t>
            </w:r>
            <w:r w:rsidR="00F91427" w:rsidRPr="000827B0">
              <w:rPr>
                <w:rFonts w:cs="Arial"/>
                <w:sz w:val="20"/>
                <w:szCs w:val="20"/>
                <w:lang w:eastAsia="en-US"/>
              </w:rPr>
              <w:t>определенным</w:t>
            </w:r>
            <w:r w:rsidR="001C49A1">
              <w:rPr>
                <w:rFonts w:cs="Arial"/>
                <w:sz w:val="20"/>
                <w:szCs w:val="20"/>
                <w:lang w:eastAsia="en-US"/>
              </w:rPr>
              <w:t>(и)</w:t>
            </w:r>
            <w:r w:rsidR="00F91427" w:rsidRPr="000827B0">
              <w:rPr>
                <w:rFonts w:cs="Arial"/>
                <w:sz w:val="20"/>
                <w:szCs w:val="20"/>
                <w:lang w:eastAsia="en-US"/>
              </w:rPr>
              <w:t xml:space="preserve"> способом</w:t>
            </w:r>
            <w:r w:rsidR="001C49A1">
              <w:rPr>
                <w:rFonts w:cs="Arial"/>
                <w:sz w:val="20"/>
                <w:szCs w:val="20"/>
                <w:lang w:eastAsia="en-US"/>
              </w:rPr>
              <w:t>(</w:t>
            </w:r>
            <w:r w:rsidR="00183795">
              <w:rPr>
                <w:rFonts w:cs="Arial"/>
                <w:sz w:val="20"/>
                <w:szCs w:val="20"/>
                <w:lang w:eastAsia="en-US"/>
              </w:rPr>
              <w:t>ами</w:t>
            </w:r>
            <w:r w:rsidR="001C49A1">
              <w:rPr>
                <w:rFonts w:cs="Arial"/>
                <w:sz w:val="20"/>
                <w:szCs w:val="20"/>
                <w:lang w:eastAsia="en-US"/>
              </w:rPr>
              <w:t>)</w:t>
            </w:r>
            <w:r w:rsidR="00F91427" w:rsidRPr="000827B0">
              <w:rPr>
                <w:rFonts w:cs="Arial"/>
                <w:sz w:val="20"/>
                <w:szCs w:val="20"/>
                <w:lang w:eastAsia="en-US"/>
              </w:rPr>
              <w:t xml:space="preserve"> и которые согласованы Сторонами в соответствующем приложении к Договору</w:t>
            </w:r>
            <w:r w:rsidRPr="000827B0">
              <w:rPr>
                <w:rFonts w:cs="Arial"/>
                <w:sz w:val="20"/>
                <w:szCs w:val="20"/>
              </w:rPr>
              <w:t>.</w:t>
            </w:r>
          </w:p>
        </w:tc>
      </w:tr>
      <w:tr w:rsidR="00E35081" w:rsidRPr="000827B0" w14:paraId="7772C46F" w14:textId="77777777" w:rsidTr="00503F9E">
        <w:trPr>
          <w:trHeight w:val="300"/>
        </w:trPr>
        <w:tc>
          <w:tcPr>
            <w:tcW w:w="2194" w:type="dxa"/>
          </w:tcPr>
          <w:p w14:paraId="6C5B063D" w14:textId="77777777" w:rsidR="00E35081" w:rsidRPr="000827B0" w:rsidRDefault="00E35081" w:rsidP="006623EC">
            <w:pPr>
              <w:widowControl w:val="0"/>
              <w:tabs>
                <w:tab w:val="left" w:pos="6273"/>
              </w:tabs>
              <w:spacing w:before="120" w:after="120" w:line="276" w:lineRule="auto"/>
              <w:jc w:val="center"/>
              <w:rPr>
                <w:rFonts w:ascii="Arial" w:hAnsi="Arial" w:cs="Arial"/>
                <w:b/>
                <w:bCs/>
                <w:sz w:val="20"/>
                <w:szCs w:val="20"/>
                <w:lang w:eastAsia="en-US"/>
              </w:rPr>
            </w:pPr>
            <w:r w:rsidRPr="000827B0">
              <w:rPr>
                <w:rFonts w:ascii="Arial" w:hAnsi="Arial" w:cs="Arial"/>
                <w:b/>
                <w:bCs/>
                <w:sz w:val="20"/>
                <w:szCs w:val="20"/>
                <w:lang w:eastAsia="en-US"/>
              </w:rPr>
              <w:t>Роялти</w:t>
            </w:r>
          </w:p>
        </w:tc>
        <w:tc>
          <w:tcPr>
            <w:tcW w:w="7706" w:type="dxa"/>
          </w:tcPr>
          <w:p w14:paraId="7B0B3164" w14:textId="47154A1C" w:rsidR="00E35081" w:rsidRPr="000827B0" w:rsidRDefault="3473CC16" w:rsidP="44AD013F">
            <w:pPr>
              <w:pStyle w:val="a3"/>
              <w:widowControl w:val="0"/>
              <w:tabs>
                <w:tab w:val="right" w:pos="9214"/>
              </w:tabs>
              <w:spacing w:before="120" w:after="120" w:line="276" w:lineRule="auto"/>
              <w:rPr>
                <w:rFonts w:cs="Arial"/>
                <w:sz w:val="20"/>
                <w:szCs w:val="20"/>
                <w:lang w:eastAsia="en-US"/>
              </w:rPr>
            </w:pPr>
            <w:r w:rsidRPr="000827B0">
              <w:rPr>
                <w:rFonts w:cs="Arial"/>
                <w:sz w:val="20"/>
                <w:szCs w:val="20"/>
                <w:lang w:eastAsia="en-US"/>
              </w:rPr>
              <w:t xml:space="preserve">периодические лицензионные платежи, порядок расчета </w:t>
            </w:r>
            <w:r w:rsidR="009C78CB" w:rsidRPr="000827B0">
              <w:rPr>
                <w:rFonts w:cs="Arial"/>
                <w:sz w:val="20"/>
                <w:szCs w:val="20"/>
                <w:lang w:eastAsia="en-US"/>
              </w:rPr>
              <w:t xml:space="preserve">и уплаты </w:t>
            </w:r>
            <w:r w:rsidRPr="000827B0">
              <w:rPr>
                <w:rFonts w:cs="Arial"/>
                <w:sz w:val="20"/>
                <w:szCs w:val="20"/>
                <w:lang w:eastAsia="en-US"/>
              </w:rPr>
              <w:t>которых</w:t>
            </w:r>
            <w:r w:rsidR="2FC407DB" w:rsidRPr="000827B0">
              <w:rPr>
                <w:rFonts w:cs="Arial"/>
                <w:sz w:val="20"/>
                <w:szCs w:val="20"/>
                <w:lang w:eastAsia="en-US"/>
              </w:rPr>
              <w:t>, если применимо,</w:t>
            </w:r>
            <w:r w:rsidRPr="000827B0">
              <w:rPr>
                <w:rFonts w:cs="Arial"/>
                <w:sz w:val="20"/>
                <w:szCs w:val="20"/>
                <w:lang w:eastAsia="en-US"/>
              </w:rPr>
              <w:t xml:space="preserve"> определяется Сторонами в </w:t>
            </w:r>
            <w:r w:rsidR="00481986" w:rsidRPr="000827B0">
              <w:rPr>
                <w:rFonts w:cs="Arial"/>
                <w:sz w:val="20"/>
                <w:szCs w:val="20"/>
                <w:lang w:eastAsia="en-US"/>
              </w:rPr>
              <w:t xml:space="preserve">соответствующем дополнении и/или приложении </w:t>
            </w:r>
            <w:r w:rsidRPr="000827B0">
              <w:rPr>
                <w:rFonts w:cs="Arial"/>
                <w:sz w:val="20"/>
                <w:szCs w:val="20"/>
                <w:lang w:eastAsia="en-US"/>
              </w:rPr>
              <w:t>к Договору.</w:t>
            </w:r>
          </w:p>
        </w:tc>
      </w:tr>
      <w:tr w:rsidR="00F80F31" w:rsidRPr="000827B0" w14:paraId="3CE8C9DF" w14:textId="77777777" w:rsidTr="00503F9E">
        <w:trPr>
          <w:trHeight w:val="300"/>
        </w:trPr>
        <w:tc>
          <w:tcPr>
            <w:tcW w:w="2194" w:type="dxa"/>
          </w:tcPr>
          <w:p w14:paraId="224DDFE3" w14:textId="44DDF662" w:rsidR="00F80F31" w:rsidRPr="000827B0" w:rsidRDefault="00F80F31" w:rsidP="006623EC">
            <w:pPr>
              <w:widowControl w:val="0"/>
              <w:tabs>
                <w:tab w:val="left" w:pos="6273"/>
              </w:tabs>
              <w:spacing w:before="120" w:after="120" w:line="276" w:lineRule="auto"/>
              <w:jc w:val="center"/>
              <w:rPr>
                <w:rFonts w:ascii="Arial" w:hAnsi="Arial" w:cs="Arial"/>
                <w:b/>
                <w:bCs/>
                <w:sz w:val="20"/>
                <w:szCs w:val="20"/>
                <w:lang w:eastAsia="en-US"/>
              </w:rPr>
            </w:pPr>
            <w:r w:rsidRPr="000827B0">
              <w:rPr>
                <w:rFonts w:ascii="Arial" w:hAnsi="Arial" w:cs="Arial"/>
                <w:b/>
                <w:sz w:val="20"/>
                <w:szCs w:val="20"/>
                <w:lang w:eastAsia="en-US"/>
              </w:rPr>
              <w:t>Системы телевизионного распространения</w:t>
            </w:r>
          </w:p>
        </w:tc>
        <w:tc>
          <w:tcPr>
            <w:tcW w:w="7706" w:type="dxa"/>
          </w:tcPr>
          <w:p w14:paraId="2092DB03" w14:textId="78392586" w:rsidR="00F80F31" w:rsidRPr="000827B0" w:rsidRDefault="00F80F31" w:rsidP="44AD013F">
            <w:pPr>
              <w:pStyle w:val="a3"/>
              <w:widowControl w:val="0"/>
              <w:tabs>
                <w:tab w:val="right" w:pos="9214"/>
              </w:tabs>
              <w:spacing w:before="120" w:after="120" w:line="276" w:lineRule="auto"/>
              <w:rPr>
                <w:rFonts w:cs="Arial"/>
                <w:sz w:val="20"/>
                <w:szCs w:val="20"/>
                <w:lang w:eastAsia="en-US"/>
              </w:rPr>
            </w:pPr>
            <w:r w:rsidRPr="000827B0">
              <w:rPr>
                <w:rFonts w:cs="Arial"/>
                <w:sz w:val="20"/>
                <w:szCs w:val="20"/>
                <w:lang w:eastAsia="en-US"/>
              </w:rPr>
              <w:t>любые системы телевизионного распространения, включая</w:t>
            </w:r>
            <w:r w:rsidR="00EA2D94" w:rsidRPr="000827B0">
              <w:rPr>
                <w:rFonts w:cs="Arial"/>
                <w:sz w:val="20"/>
                <w:szCs w:val="20"/>
                <w:lang w:eastAsia="en-US"/>
              </w:rPr>
              <w:t>,</w:t>
            </w:r>
            <w:r w:rsidR="00A379FA" w:rsidRPr="000827B0">
              <w:rPr>
                <w:rFonts w:cs="Arial"/>
                <w:sz w:val="20"/>
                <w:szCs w:val="20"/>
                <w:lang w:eastAsia="en-US"/>
              </w:rPr>
              <w:t xml:space="preserve"> </w:t>
            </w:r>
            <w:r w:rsidR="00EA2D94" w:rsidRPr="000827B0">
              <w:rPr>
                <w:rFonts w:cs="Arial"/>
                <w:sz w:val="20"/>
                <w:szCs w:val="20"/>
                <w:lang w:eastAsia="en-US"/>
              </w:rPr>
              <w:t>но не ограничиваясь,</w:t>
            </w:r>
            <w:r w:rsidRPr="000827B0">
              <w:rPr>
                <w:rFonts w:cs="Arial"/>
                <w:sz w:val="20"/>
                <w:szCs w:val="20"/>
                <w:lang w:eastAsia="en-US"/>
              </w:rPr>
              <w:t xml:space="preserve"> аналоговый и цифровой спутник, аналоговое или цифровое эфирное вещание, цифровое и аналоговое распространение по кабелю (в том числе цифровые абонентские линии и телевидение по IP-протоколу), сеть Интернет, сети сотовой связи любого поколения (например, 3G, 4G,</w:t>
            </w:r>
            <w:r w:rsidR="00EA2D94" w:rsidRPr="000827B0">
              <w:rPr>
                <w:rFonts w:cs="Arial"/>
                <w:sz w:val="20"/>
                <w:szCs w:val="20"/>
                <w:lang w:eastAsia="en-US"/>
              </w:rPr>
              <w:t xml:space="preserve"> 5</w:t>
            </w:r>
            <w:r w:rsidR="00EA2D94" w:rsidRPr="000827B0">
              <w:rPr>
                <w:rFonts w:cs="Arial"/>
                <w:sz w:val="20"/>
                <w:szCs w:val="20"/>
                <w:lang w:val="en-US" w:eastAsia="en-US"/>
              </w:rPr>
              <w:t>G</w:t>
            </w:r>
            <w:r w:rsidR="00FB46CE">
              <w:rPr>
                <w:rFonts w:cs="Arial"/>
                <w:sz w:val="20"/>
                <w:szCs w:val="20"/>
                <w:lang w:eastAsia="en-US"/>
              </w:rPr>
              <w:t xml:space="preserve">, </w:t>
            </w:r>
            <w:r w:rsidRPr="000827B0">
              <w:rPr>
                <w:rFonts w:cs="Arial"/>
                <w:sz w:val="20"/>
                <w:szCs w:val="20"/>
                <w:lang w:eastAsia="en-US"/>
              </w:rPr>
              <w:t>LTE и т.</w:t>
            </w:r>
            <w:r w:rsidR="00EA2D94" w:rsidRPr="000827B0">
              <w:rPr>
                <w:rFonts w:cs="Arial"/>
                <w:sz w:val="20"/>
                <w:szCs w:val="20"/>
                <w:lang w:eastAsia="en-US"/>
              </w:rPr>
              <w:t xml:space="preserve"> </w:t>
            </w:r>
            <w:r w:rsidRPr="000827B0">
              <w:rPr>
                <w:rFonts w:cs="Arial"/>
                <w:sz w:val="20"/>
                <w:szCs w:val="20"/>
                <w:lang w:eastAsia="en-US"/>
              </w:rPr>
              <w:t>п.), беспроводные сети, а также мобильные системы вещания (включая DVB-H, DMB) для приема и/или показа Контента в составе телевизионного канала</w:t>
            </w:r>
            <w:r w:rsidR="00FB46CE">
              <w:rPr>
                <w:rFonts w:cs="Arial"/>
                <w:sz w:val="20"/>
                <w:szCs w:val="20"/>
                <w:lang w:eastAsia="en-US"/>
              </w:rPr>
              <w:t xml:space="preserve"> (телеканала)</w:t>
            </w:r>
            <w:r w:rsidRPr="000827B0">
              <w:rPr>
                <w:rFonts w:cs="Arial"/>
                <w:sz w:val="20"/>
                <w:szCs w:val="20"/>
                <w:lang w:eastAsia="en-US"/>
              </w:rPr>
              <w:t>, на или посредством всех устройств/средств приема.</w:t>
            </w:r>
          </w:p>
        </w:tc>
      </w:tr>
      <w:tr w:rsidR="00E35081" w:rsidRPr="000827B0" w14:paraId="61F9673A" w14:textId="77777777" w:rsidTr="00503F9E">
        <w:trPr>
          <w:trHeight w:val="300"/>
        </w:trPr>
        <w:tc>
          <w:tcPr>
            <w:tcW w:w="2194" w:type="dxa"/>
          </w:tcPr>
          <w:p w14:paraId="08E6C0F3" w14:textId="77777777" w:rsidR="00E35081" w:rsidRPr="000827B0" w:rsidRDefault="00E35081" w:rsidP="006623EC">
            <w:pPr>
              <w:widowControl w:val="0"/>
              <w:tabs>
                <w:tab w:val="left" w:pos="6273"/>
              </w:tabs>
              <w:spacing w:before="120" w:after="120" w:line="276" w:lineRule="auto"/>
              <w:jc w:val="center"/>
              <w:rPr>
                <w:rFonts w:ascii="Arial" w:hAnsi="Arial" w:cs="Arial"/>
                <w:b/>
                <w:bCs/>
                <w:sz w:val="20"/>
                <w:szCs w:val="20"/>
                <w:lang w:eastAsia="en-US"/>
              </w:rPr>
            </w:pPr>
            <w:r w:rsidRPr="000827B0">
              <w:rPr>
                <w:rFonts w:ascii="Arial" w:hAnsi="Arial" w:cs="Arial"/>
                <w:b/>
                <w:bCs/>
                <w:sz w:val="20"/>
                <w:szCs w:val="20"/>
                <w:lang w:eastAsia="en-US"/>
              </w:rPr>
              <w:t>Сервер</w:t>
            </w:r>
          </w:p>
        </w:tc>
        <w:tc>
          <w:tcPr>
            <w:tcW w:w="7706" w:type="dxa"/>
          </w:tcPr>
          <w:p w14:paraId="1784F00A" w14:textId="424F268D" w:rsidR="00E35081" w:rsidRPr="000827B0" w:rsidRDefault="3473CC16" w:rsidP="44AD013F">
            <w:pPr>
              <w:pStyle w:val="a3"/>
              <w:widowControl w:val="0"/>
              <w:tabs>
                <w:tab w:val="right" w:pos="9214"/>
              </w:tabs>
              <w:spacing w:before="120" w:after="120" w:line="276" w:lineRule="auto"/>
              <w:rPr>
                <w:rFonts w:cs="Arial"/>
                <w:sz w:val="20"/>
                <w:szCs w:val="20"/>
                <w:lang w:eastAsia="en-US"/>
              </w:rPr>
            </w:pPr>
            <w:r w:rsidRPr="000827B0">
              <w:rPr>
                <w:rFonts w:cs="Arial"/>
                <w:sz w:val="20"/>
                <w:szCs w:val="20"/>
                <w:lang w:eastAsia="en-US"/>
              </w:rPr>
              <w:t>означает любой компьютерный аппаратный сервер, включая, в том числе, любой сетевой сервер, буферный сервер, рабочую станцию или эквивалентное устройство, которые используются для поддержки, облегчения доступа к Контенту или предоставления Контента для просмотра.</w:t>
            </w:r>
          </w:p>
        </w:tc>
      </w:tr>
      <w:tr w:rsidR="00444066" w:rsidRPr="000827B0" w14:paraId="6E2FD866" w14:textId="77777777" w:rsidTr="00503F9E">
        <w:trPr>
          <w:trHeight w:val="300"/>
        </w:trPr>
        <w:tc>
          <w:tcPr>
            <w:tcW w:w="2194" w:type="dxa"/>
          </w:tcPr>
          <w:p w14:paraId="10D32982" w14:textId="276E6D42" w:rsidR="00444066" w:rsidRPr="000827B0" w:rsidRDefault="00444066" w:rsidP="006623EC">
            <w:pPr>
              <w:widowControl w:val="0"/>
              <w:tabs>
                <w:tab w:val="left" w:pos="6273"/>
              </w:tabs>
              <w:spacing w:before="120" w:after="120" w:line="276" w:lineRule="auto"/>
              <w:jc w:val="center"/>
              <w:rPr>
                <w:rFonts w:ascii="Arial" w:hAnsi="Arial" w:cs="Arial"/>
                <w:b/>
                <w:bCs/>
                <w:sz w:val="20"/>
                <w:szCs w:val="20"/>
                <w:lang w:eastAsia="en-US"/>
              </w:rPr>
            </w:pPr>
            <w:r w:rsidRPr="000827B0">
              <w:rPr>
                <w:rFonts w:ascii="Arial" w:hAnsi="Arial" w:cs="Arial"/>
                <w:b/>
                <w:bCs/>
                <w:sz w:val="20"/>
                <w:szCs w:val="20"/>
                <w:lang w:eastAsia="en-US"/>
              </w:rPr>
              <w:t xml:space="preserve">Сообщение по </w:t>
            </w:r>
            <w:r w:rsidRPr="000827B0">
              <w:rPr>
                <w:rFonts w:ascii="Arial" w:hAnsi="Arial" w:cs="Arial"/>
                <w:b/>
                <w:bCs/>
                <w:sz w:val="20"/>
                <w:szCs w:val="20"/>
                <w:lang w:val="en-US" w:eastAsia="en-US"/>
              </w:rPr>
              <w:t>IP</w:t>
            </w:r>
            <w:r w:rsidRPr="000827B0">
              <w:rPr>
                <w:rFonts w:ascii="Arial" w:hAnsi="Arial" w:cs="Arial"/>
                <w:b/>
                <w:bCs/>
                <w:sz w:val="20"/>
                <w:szCs w:val="20"/>
                <w:lang w:eastAsia="en-US"/>
              </w:rPr>
              <w:t>-протоколу (</w:t>
            </w:r>
            <w:r w:rsidRPr="000827B0">
              <w:rPr>
                <w:rFonts w:ascii="Arial" w:hAnsi="Arial" w:cs="Arial"/>
                <w:b/>
                <w:bCs/>
                <w:sz w:val="20"/>
                <w:szCs w:val="20"/>
                <w:lang w:val="en-US" w:eastAsia="en-US"/>
              </w:rPr>
              <w:t>IPTV</w:t>
            </w:r>
            <w:r w:rsidRPr="000827B0">
              <w:rPr>
                <w:rFonts w:ascii="Arial" w:hAnsi="Arial" w:cs="Arial"/>
                <w:b/>
                <w:bCs/>
                <w:sz w:val="20"/>
                <w:szCs w:val="20"/>
                <w:lang w:eastAsia="en-US"/>
              </w:rPr>
              <w:t>)</w:t>
            </w:r>
          </w:p>
        </w:tc>
        <w:tc>
          <w:tcPr>
            <w:tcW w:w="7706" w:type="dxa"/>
          </w:tcPr>
          <w:p w14:paraId="0FEC1009" w14:textId="52623DF0" w:rsidR="00444066" w:rsidRPr="000827B0" w:rsidRDefault="00444066" w:rsidP="00444066">
            <w:pPr>
              <w:pStyle w:val="a3"/>
              <w:widowControl w:val="0"/>
              <w:tabs>
                <w:tab w:val="right" w:pos="9214"/>
              </w:tabs>
              <w:spacing w:before="120" w:after="120" w:line="276" w:lineRule="auto"/>
              <w:rPr>
                <w:rFonts w:cs="Arial"/>
                <w:sz w:val="20"/>
                <w:szCs w:val="20"/>
                <w:lang w:eastAsia="en-US"/>
              </w:rPr>
            </w:pPr>
            <w:r w:rsidRPr="000827B0">
              <w:rPr>
                <w:rFonts w:cs="Arial"/>
                <w:sz w:val="20"/>
                <w:szCs w:val="20"/>
              </w:rPr>
              <w:t xml:space="preserve">сообщение Контента для всеобщего сведения, при котором передача (доставка) </w:t>
            </w:r>
            <w:r w:rsidRPr="000827B0">
              <w:rPr>
                <w:rFonts w:cs="Arial"/>
                <w:sz w:val="20"/>
                <w:szCs w:val="20"/>
                <w:lang w:eastAsia="en-US"/>
              </w:rPr>
              <w:t xml:space="preserve">копии (записи) Контента </w:t>
            </w:r>
            <w:r w:rsidRPr="000827B0">
              <w:rPr>
                <w:rFonts w:cs="Arial"/>
                <w:sz w:val="20"/>
                <w:szCs w:val="20"/>
              </w:rPr>
              <w:t xml:space="preserve">осуществляется в закрытой кабельной сети и/или закрытой сети передачи данных по </w:t>
            </w:r>
            <w:r w:rsidRPr="000827B0">
              <w:rPr>
                <w:rFonts w:cs="Arial"/>
                <w:sz w:val="20"/>
                <w:szCs w:val="20"/>
                <w:lang w:val="en-US"/>
              </w:rPr>
              <w:t>IP</w:t>
            </w:r>
            <w:r w:rsidRPr="000827B0">
              <w:rPr>
                <w:rFonts w:cs="Arial"/>
                <w:sz w:val="20"/>
                <w:szCs w:val="20"/>
              </w:rPr>
              <w:t>-протоколу (</w:t>
            </w:r>
            <w:r w:rsidRPr="000827B0">
              <w:rPr>
                <w:rFonts w:cs="Arial"/>
                <w:sz w:val="20"/>
                <w:szCs w:val="20"/>
                <w:lang w:val="en-US"/>
              </w:rPr>
              <w:t>Internet</w:t>
            </w:r>
            <w:r w:rsidRPr="000827B0">
              <w:rPr>
                <w:rFonts w:cs="Arial"/>
                <w:sz w:val="20"/>
                <w:szCs w:val="20"/>
              </w:rPr>
              <w:t xml:space="preserve"> </w:t>
            </w:r>
            <w:r w:rsidRPr="000827B0">
              <w:rPr>
                <w:rFonts w:cs="Arial"/>
                <w:sz w:val="20"/>
                <w:szCs w:val="20"/>
                <w:lang w:val="en-US"/>
              </w:rPr>
              <w:t>Protocol</w:t>
            </w:r>
            <w:r w:rsidRPr="000827B0">
              <w:rPr>
                <w:rFonts w:cs="Arial"/>
                <w:sz w:val="20"/>
                <w:szCs w:val="20"/>
              </w:rPr>
              <w:t>).</w:t>
            </w:r>
          </w:p>
        </w:tc>
      </w:tr>
      <w:tr w:rsidR="00444066" w:rsidRPr="000827B0" w14:paraId="4AF3464C" w14:textId="77777777" w:rsidTr="00503F9E">
        <w:trPr>
          <w:trHeight w:val="300"/>
        </w:trPr>
        <w:tc>
          <w:tcPr>
            <w:tcW w:w="2194" w:type="dxa"/>
          </w:tcPr>
          <w:p w14:paraId="37FA13BB" w14:textId="77777777" w:rsidR="00444066" w:rsidRPr="000827B0" w:rsidRDefault="00444066" w:rsidP="006623EC">
            <w:pPr>
              <w:widowControl w:val="0"/>
              <w:tabs>
                <w:tab w:val="left" w:pos="6273"/>
              </w:tabs>
              <w:spacing w:before="120" w:after="120" w:line="276" w:lineRule="auto"/>
              <w:jc w:val="center"/>
              <w:rPr>
                <w:rFonts w:ascii="Arial" w:hAnsi="Arial" w:cs="Arial"/>
                <w:b/>
                <w:bCs/>
                <w:sz w:val="20"/>
                <w:szCs w:val="20"/>
                <w:lang w:eastAsia="en-US"/>
              </w:rPr>
            </w:pPr>
            <w:r w:rsidRPr="000827B0">
              <w:rPr>
                <w:rFonts w:ascii="Arial" w:hAnsi="Arial" w:cs="Arial"/>
                <w:b/>
                <w:bCs/>
                <w:sz w:val="20"/>
                <w:szCs w:val="20"/>
                <w:lang w:eastAsia="en-US"/>
              </w:rPr>
              <w:t>Срок</w:t>
            </w:r>
          </w:p>
        </w:tc>
        <w:tc>
          <w:tcPr>
            <w:tcW w:w="7706" w:type="dxa"/>
          </w:tcPr>
          <w:p w14:paraId="0FD3C9D9" w14:textId="497AD4A7" w:rsidR="00444066" w:rsidRPr="000827B0" w:rsidRDefault="00444066" w:rsidP="00444066">
            <w:pPr>
              <w:widowControl w:val="0"/>
              <w:tabs>
                <w:tab w:val="left" w:pos="6273"/>
              </w:tabs>
              <w:spacing w:before="120" w:after="120" w:line="276" w:lineRule="auto"/>
              <w:jc w:val="both"/>
              <w:rPr>
                <w:rFonts w:ascii="Arial" w:hAnsi="Arial" w:cs="Arial"/>
                <w:sz w:val="20"/>
                <w:szCs w:val="20"/>
              </w:rPr>
            </w:pPr>
            <w:r w:rsidRPr="000827B0">
              <w:rPr>
                <w:rFonts w:ascii="Arial" w:hAnsi="Arial" w:cs="Arial"/>
                <w:sz w:val="20"/>
                <w:szCs w:val="20"/>
                <w:lang w:eastAsia="en-US"/>
              </w:rPr>
              <w:t xml:space="preserve">период времени, в течение которого </w:t>
            </w:r>
            <w:r w:rsidR="00F91427" w:rsidRPr="000827B0">
              <w:rPr>
                <w:rFonts w:ascii="Arial" w:hAnsi="Arial" w:cs="Arial"/>
                <w:sz w:val="20"/>
                <w:szCs w:val="20"/>
                <w:lang w:eastAsia="en-US"/>
              </w:rPr>
              <w:t>допускается</w:t>
            </w:r>
            <w:r w:rsidRPr="000827B0">
              <w:rPr>
                <w:rFonts w:ascii="Arial" w:hAnsi="Arial" w:cs="Arial"/>
                <w:sz w:val="20"/>
                <w:szCs w:val="20"/>
                <w:lang w:eastAsia="en-US"/>
              </w:rPr>
              <w:t xml:space="preserve"> использова</w:t>
            </w:r>
            <w:r w:rsidR="00F91427" w:rsidRPr="000827B0">
              <w:rPr>
                <w:rFonts w:ascii="Arial" w:hAnsi="Arial" w:cs="Arial"/>
                <w:sz w:val="20"/>
                <w:szCs w:val="20"/>
                <w:lang w:eastAsia="en-US"/>
              </w:rPr>
              <w:t>ние</w:t>
            </w:r>
            <w:r w:rsidRPr="000827B0">
              <w:rPr>
                <w:rFonts w:ascii="Arial" w:hAnsi="Arial" w:cs="Arial"/>
                <w:sz w:val="20"/>
                <w:szCs w:val="20"/>
                <w:lang w:eastAsia="en-US"/>
              </w:rPr>
              <w:t xml:space="preserve"> Контент</w:t>
            </w:r>
            <w:r w:rsidR="00F91427" w:rsidRPr="000827B0">
              <w:rPr>
                <w:rFonts w:ascii="Arial" w:hAnsi="Arial" w:cs="Arial"/>
                <w:sz w:val="20"/>
                <w:szCs w:val="20"/>
                <w:lang w:eastAsia="en-US"/>
              </w:rPr>
              <w:t xml:space="preserve">а </w:t>
            </w:r>
            <w:r w:rsidRPr="000827B0">
              <w:rPr>
                <w:rFonts w:ascii="Arial" w:hAnsi="Arial" w:cs="Arial"/>
                <w:sz w:val="20"/>
                <w:szCs w:val="20"/>
                <w:lang w:eastAsia="en-US"/>
              </w:rPr>
              <w:t>определенным способом и который согласован Сторонами в соответствующем приложении к Договору.</w:t>
            </w:r>
          </w:p>
        </w:tc>
      </w:tr>
      <w:tr w:rsidR="00444066" w:rsidRPr="000827B0" w14:paraId="14D41DA6" w14:textId="77777777" w:rsidTr="00503F9E">
        <w:trPr>
          <w:trHeight w:val="300"/>
        </w:trPr>
        <w:tc>
          <w:tcPr>
            <w:tcW w:w="2194" w:type="dxa"/>
          </w:tcPr>
          <w:p w14:paraId="5C6D7AC0" w14:textId="29C2B0C0" w:rsidR="00444066" w:rsidRPr="000827B0" w:rsidRDefault="00444066" w:rsidP="006623EC">
            <w:pPr>
              <w:widowControl w:val="0"/>
              <w:tabs>
                <w:tab w:val="left" w:pos="6273"/>
              </w:tabs>
              <w:spacing w:before="120" w:after="120" w:line="276" w:lineRule="auto"/>
              <w:jc w:val="center"/>
              <w:rPr>
                <w:rFonts w:ascii="Arial" w:hAnsi="Arial" w:cs="Arial"/>
                <w:b/>
                <w:bCs/>
                <w:sz w:val="20"/>
                <w:szCs w:val="20"/>
                <w:lang w:eastAsia="en-US"/>
              </w:rPr>
            </w:pPr>
            <w:r w:rsidRPr="000827B0">
              <w:rPr>
                <w:rFonts w:ascii="Arial" w:hAnsi="Arial" w:cs="Arial"/>
                <w:b/>
                <w:bCs/>
                <w:sz w:val="20"/>
                <w:szCs w:val="20"/>
              </w:rPr>
              <w:t>Стриминг</w:t>
            </w:r>
          </w:p>
        </w:tc>
        <w:tc>
          <w:tcPr>
            <w:tcW w:w="7706" w:type="dxa"/>
          </w:tcPr>
          <w:p w14:paraId="6F0B0538" w14:textId="555B56C3" w:rsidR="00444066" w:rsidRPr="000827B0" w:rsidRDefault="00444066" w:rsidP="00444066">
            <w:pPr>
              <w:widowControl w:val="0"/>
              <w:tabs>
                <w:tab w:val="left" w:pos="6273"/>
              </w:tabs>
              <w:spacing w:before="120" w:after="120" w:line="276" w:lineRule="auto"/>
              <w:jc w:val="both"/>
              <w:rPr>
                <w:rFonts w:ascii="Arial" w:hAnsi="Arial" w:cs="Arial"/>
                <w:sz w:val="20"/>
                <w:szCs w:val="20"/>
                <w:lang w:eastAsia="en-US"/>
              </w:rPr>
            </w:pPr>
            <w:r w:rsidRPr="000827B0">
              <w:rPr>
                <w:rFonts w:ascii="Arial" w:hAnsi="Arial" w:cs="Arial"/>
                <w:sz w:val="20"/>
                <w:szCs w:val="20"/>
                <w:lang w:eastAsia="en-US"/>
              </w:rPr>
              <w:t>Доведение Контента до всеобщего сведения</w:t>
            </w:r>
            <w:r w:rsidR="004B4DD9">
              <w:rPr>
                <w:rFonts w:ascii="Arial" w:hAnsi="Arial" w:cs="Arial"/>
                <w:sz w:val="20"/>
                <w:szCs w:val="20"/>
                <w:lang w:eastAsia="en-US"/>
              </w:rPr>
              <w:t xml:space="preserve"> и/или </w:t>
            </w:r>
            <w:r w:rsidRPr="000827B0">
              <w:rPr>
                <w:rFonts w:ascii="Arial" w:hAnsi="Arial" w:cs="Arial"/>
                <w:sz w:val="20"/>
                <w:szCs w:val="20"/>
                <w:lang w:eastAsia="en-US"/>
              </w:rPr>
              <w:t>Сообщени</w:t>
            </w:r>
            <w:r w:rsidR="00B96B6B" w:rsidRPr="000827B0">
              <w:rPr>
                <w:rFonts w:ascii="Arial" w:hAnsi="Arial" w:cs="Arial"/>
                <w:sz w:val="20"/>
                <w:szCs w:val="20"/>
                <w:lang w:eastAsia="en-US"/>
              </w:rPr>
              <w:t>е</w:t>
            </w:r>
            <w:r w:rsidRPr="000827B0">
              <w:rPr>
                <w:rFonts w:ascii="Arial" w:hAnsi="Arial" w:cs="Arial"/>
                <w:sz w:val="20"/>
                <w:szCs w:val="20"/>
                <w:lang w:eastAsia="en-US"/>
              </w:rPr>
              <w:t xml:space="preserve"> по IP-протоколу, которое не требует сохранения или иного копирования копии (записи) Контента в память Устройства (кроме кеширования и/или транзитного сохранения, требуемого для передачи в реальном времени; например, в буфер данных), при котором, во избежание сомнений, просмотр Контента может осуществляться с использованием функций паузы и перемотки, а также любых иных функций, как имеющихся сейчас, так и разработанных в любой момент в будущем.</w:t>
            </w:r>
          </w:p>
        </w:tc>
      </w:tr>
      <w:tr w:rsidR="00444066" w:rsidRPr="000827B0" w14:paraId="1CB5BE8D" w14:textId="77777777" w:rsidTr="00503F9E">
        <w:trPr>
          <w:trHeight w:val="300"/>
        </w:trPr>
        <w:tc>
          <w:tcPr>
            <w:tcW w:w="2194" w:type="dxa"/>
          </w:tcPr>
          <w:p w14:paraId="71DCC1D9" w14:textId="77777777" w:rsidR="00444066" w:rsidRPr="000827B0" w:rsidRDefault="00444066" w:rsidP="006623EC">
            <w:pPr>
              <w:widowControl w:val="0"/>
              <w:tabs>
                <w:tab w:val="left" w:pos="6273"/>
              </w:tabs>
              <w:spacing w:before="120" w:after="120" w:line="276" w:lineRule="auto"/>
              <w:jc w:val="center"/>
              <w:rPr>
                <w:rFonts w:ascii="Arial" w:hAnsi="Arial" w:cs="Arial"/>
                <w:b/>
                <w:bCs/>
                <w:sz w:val="20"/>
                <w:szCs w:val="20"/>
                <w:lang w:eastAsia="en-US"/>
              </w:rPr>
            </w:pPr>
            <w:r w:rsidRPr="000827B0">
              <w:rPr>
                <w:rFonts w:ascii="Arial" w:hAnsi="Arial" w:cs="Arial"/>
                <w:b/>
                <w:bCs/>
                <w:sz w:val="20"/>
                <w:szCs w:val="20"/>
                <w:lang w:eastAsia="en-US"/>
              </w:rPr>
              <w:t>Территория</w:t>
            </w:r>
          </w:p>
        </w:tc>
        <w:tc>
          <w:tcPr>
            <w:tcW w:w="7706" w:type="dxa"/>
          </w:tcPr>
          <w:p w14:paraId="3D05A5C8" w14:textId="28DBDE34" w:rsidR="00444066" w:rsidRPr="000827B0" w:rsidRDefault="00444066" w:rsidP="00444066">
            <w:pPr>
              <w:widowControl w:val="0"/>
              <w:tabs>
                <w:tab w:val="left" w:pos="6273"/>
              </w:tabs>
              <w:spacing w:before="120" w:after="120" w:line="276" w:lineRule="auto"/>
              <w:jc w:val="both"/>
              <w:rPr>
                <w:rFonts w:ascii="Arial" w:hAnsi="Arial" w:cs="Arial"/>
                <w:sz w:val="20"/>
                <w:szCs w:val="20"/>
              </w:rPr>
            </w:pPr>
            <w:r w:rsidRPr="000827B0">
              <w:rPr>
                <w:rFonts w:ascii="Arial" w:hAnsi="Arial" w:cs="Arial"/>
                <w:sz w:val="20"/>
                <w:szCs w:val="20"/>
              </w:rPr>
              <w:t>территория</w:t>
            </w:r>
            <w:r w:rsidR="00F91427" w:rsidRPr="000827B0">
              <w:rPr>
                <w:rFonts w:ascii="Arial" w:hAnsi="Arial" w:cs="Arial"/>
                <w:sz w:val="20"/>
                <w:szCs w:val="20"/>
              </w:rPr>
              <w:t xml:space="preserve">, </w:t>
            </w:r>
            <w:r w:rsidR="00F91427" w:rsidRPr="000827B0">
              <w:rPr>
                <w:rFonts w:ascii="Arial" w:hAnsi="Arial" w:cs="Arial"/>
                <w:sz w:val="20"/>
                <w:szCs w:val="20"/>
                <w:lang w:eastAsia="en-US"/>
              </w:rPr>
              <w:t>в пределах которой допускается использование Контента определенным</w:t>
            </w:r>
            <w:r w:rsidR="00183795">
              <w:rPr>
                <w:rFonts w:ascii="Arial" w:hAnsi="Arial" w:cs="Arial"/>
                <w:sz w:val="20"/>
                <w:szCs w:val="20"/>
                <w:lang w:eastAsia="en-US"/>
              </w:rPr>
              <w:t>(и)</w:t>
            </w:r>
            <w:r w:rsidR="00F91427" w:rsidRPr="000827B0">
              <w:rPr>
                <w:rFonts w:ascii="Arial" w:hAnsi="Arial" w:cs="Arial"/>
                <w:sz w:val="20"/>
                <w:szCs w:val="20"/>
                <w:lang w:eastAsia="en-US"/>
              </w:rPr>
              <w:t xml:space="preserve"> способом</w:t>
            </w:r>
            <w:r w:rsidR="00183795">
              <w:rPr>
                <w:rFonts w:ascii="Arial" w:hAnsi="Arial" w:cs="Arial"/>
                <w:sz w:val="20"/>
                <w:szCs w:val="20"/>
                <w:lang w:eastAsia="en-US"/>
              </w:rPr>
              <w:t>(ами)</w:t>
            </w:r>
            <w:r w:rsidR="00F91427" w:rsidRPr="000827B0">
              <w:rPr>
                <w:rFonts w:ascii="Arial" w:hAnsi="Arial" w:cs="Arial"/>
                <w:sz w:val="20"/>
                <w:szCs w:val="20"/>
                <w:lang w:eastAsia="en-US"/>
              </w:rPr>
              <w:t xml:space="preserve"> и которая согласована Сторонами в соответствующем приложении к Договору</w:t>
            </w:r>
            <w:r w:rsidRPr="000827B0">
              <w:rPr>
                <w:rFonts w:ascii="Arial" w:hAnsi="Arial" w:cs="Arial"/>
                <w:sz w:val="20"/>
                <w:szCs w:val="20"/>
              </w:rPr>
              <w:t>.</w:t>
            </w:r>
          </w:p>
        </w:tc>
      </w:tr>
      <w:tr w:rsidR="00001FEE" w:rsidRPr="000827B0" w14:paraId="67435EE9" w14:textId="77777777" w:rsidTr="00503F9E">
        <w:trPr>
          <w:trHeight w:val="300"/>
        </w:trPr>
        <w:tc>
          <w:tcPr>
            <w:tcW w:w="2194" w:type="dxa"/>
            <w:vAlign w:val="center"/>
          </w:tcPr>
          <w:p w14:paraId="694DBBDD" w14:textId="0F8FCBCD" w:rsidR="00001FEE" w:rsidRPr="000827B0" w:rsidRDefault="00001FEE" w:rsidP="00001FEE">
            <w:pPr>
              <w:widowControl w:val="0"/>
              <w:tabs>
                <w:tab w:val="left" w:pos="6273"/>
              </w:tabs>
              <w:spacing w:before="120" w:after="120" w:line="276" w:lineRule="auto"/>
              <w:jc w:val="center"/>
              <w:rPr>
                <w:rFonts w:ascii="Arial" w:hAnsi="Arial" w:cs="Arial"/>
                <w:b/>
                <w:bCs/>
                <w:sz w:val="20"/>
                <w:szCs w:val="20"/>
                <w:lang w:eastAsia="en-US"/>
              </w:rPr>
            </w:pPr>
            <w:r w:rsidRPr="000827B0">
              <w:rPr>
                <w:rFonts w:ascii="Arial" w:hAnsi="Arial" w:cs="Arial"/>
                <w:b/>
                <w:bCs/>
                <w:sz w:val="20"/>
                <w:szCs w:val="20"/>
                <w:lang w:eastAsia="en-US"/>
              </w:rPr>
              <w:t>Территория всего мира</w:t>
            </w:r>
          </w:p>
        </w:tc>
        <w:tc>
          <w:tcPr>
            <w:tcW w:w="7706" w:type="dxa"/>
          </w:tcPr>
          <w:p w14:paraId="662CFF19" w14:textId="5D338E02" w:rsidR="00001FEE" w:rsidRPr="000827B0" w:rsidRDefault="00001FEE" w:rsidP="00001FEE">
            <w:pPr>
              <w:widowControl w:val="0"/>
              <w:tabs>
                <w:tab w:val="left" w:pos="6273"/>
              </w:tabs>
              <w:spacing w:before="120" w:after="120" w:line="276" w:lineRule="auto"/>
              <w:jc w:val="both"/>
              <w:rPr>
                <w:rFonts w:ascii="Arial" w:hAnsi="Arial" w:cs="Arial"/>
                <w:sz w:val="20"/>
                <w:szCs w:val="20"/>
              </w:rPr>
            </w:pPr>
            <w:r w:rsidRPr="000827B0">
              <w:rPr>
                <w:rFonts w:ascii="Arial" w:hAnsi="Arial" w:cs="Arial"/>
                <w:sz w:val="20"/>
                <w:szCs w:val="20"/>
              </w:rPr>
              <w:t>территория всего мира без каких-либо изъятий (включая, но не ограничиваясь, территории объектов и пространства за пределами планеты Земля, а также территории всех государств мира).</w:t>
            </w:r>
          </w:p>
        </w:tc>
      </w:tr>
      <w:tr w:rsidR="00001FEE" w:rsidRPr="000827B0" w14:paraId="227597B3" w14:textId="77777777" w:rsidTr="00503F9E">
        <w:trPr>
          <w:trHeight w:val="300"/>
        </w:trPr>
        <w:tc>
          <w:tcPr>
            <w:tcW w:w="2194" w:type="dxa"/>
          </w:tcPr>
          <w:p w14:paraId="035BF959" w14:textId="77777777" w:rsidR="00001FEE" w:rsidRPr="000827B0" w:rsidRDefault="00001FEE" w:rsidP="006623EC">
            <w:pPr>
              <w:widowControl w:val="0"/>
              <w:tabs>
                <w:tab w:val="left" w:pos="6273"/>
              </w:tabs>
              <w:spacing w:before="120" w:after="120" w:line="276" w:lineRule="auto"/>
              <w:jc w:val="center"/>
              <w:rPr>
                <w:rFonts w:ascii="Arial" w:hAnsi="Arial" w:cs="Arial"/>
                <w:sz w:val="20"/>
                <w:szCs w:val="20"/>
              </w:rPr>
            </w:pPr>
            <w:r w:rsidRPr="000827B0">
              <w:rPr>
                <w:rFonts w:ascii="Arial" w:hAnsi="Arial" w:cs="Arial"/>
                <w:b/>
                <w:bCs/>
                <w:sz w:val="20"/>
                <w:szCs w:val="20"/>
                <w:lang w:eastAsia="en-US"/>
              </w:rPr>
              <w:lastRenderedPageBreak/>
              <w:t>Технические партнеры</w:t>
            </w:r>
          </w:p>
        </w:tc>
        <w:tc>
          <w:tcPr>
            <w:tcW w:w="7706" w:type="dxa"/>
          </w:tcPr>
          <w:p w14:paraId="7A7981CD" w14:textId="0C4027C4" w:rsidR="00001FEE" w:rsidRPr="000827B0" w:rsidRDefault="00001FEE" w:rsidP="00001FEE">
            <w:pPr>
              <w:widowControl w:val="0"/>
              <w:tabs>
                <w:tab w:val="left" w:pos="6273"/>
              </w:tabs>
              <w:spacing w:before="120" w:after="120" w:line="276" w:lineRule="auto"/>
              <w:jc w:val="both"/>
              <w:rPr>
                <w:rFonts w:ascii="Arial" w:hAnsi="Arial" w:cs="Arial"/>
                <w:sz w:val="20"/>
                <w:szCs w:val="20"/>
              </w:rPr>
            </w:pPr>
            <w:r w:rsidRPr="000827B0">
              <w:rPr>
                <w:rFonts w:ascii="Arial" w:hAnsi="Arial" w:cs="Arial"/>
                <w:sz w:val="20"/>
                <w:szCs w:val="20"/>
              </w:rPr>
              <w:t>любые лица (включая, но не ограничиваясь указанным: лица, управляющие сервисами Smart TV, магазинами программных приложений App Store, Google Play, Windows Phone Store и т.</w:t>
            </w:r>
            <w:r w:rsidR="00337692">
              <w:rPr>
                <w:rFonts w:ascii="Arial" w:hAnsi="Arial" w:cs="Arial"/>
                <w:sz w:val="20"/>
                <w:szCs w:val="20"/>
              </w:rPr>
              <w:t xml:space="preserve"> </w:t>
            </w:r>
            <w:r w:rsidRPr="000827B0">
              <w:rPr>
                <w:rFonts w:ascii="Arial" w:hAnsi="Arial" w:cs="Arial"/>
                <w:sz w:val="20"/>
                <w:szCs w:val="20"/>
              </w:rPr>
              <w:t>п.; операторы связи; интернет-провайдеры;</w:t>
            </w:r>
            <w:r w:rsidRPr="000827B0">
              <w:rPr>
                <w:rStyle w:val="cf01"/>
                <w:rFonts w:ascii="Arial" w:hAnsi="Arial" w:cs="Arial"/>
              </w:rPr>
              <w:t xml:space="preserve"> </w:t>
            </w:r>
            <w:r w:rsidRPr="000827B0">
              <w:rPr>
                <w:rFonts w:ascii="Arial" w:hAnsi="Arial" w:cs="Arial"/>
                <w:sz w:val="20"/>
                <w:szCs w:val="20"/>
              </w:rPr>
              <w:t>хостинг-провайдеры; провайдеры CDN-услуг</w:t>
            </w:r>
            <w:r w:rsidRPr="000827B0">
              <w:rPr>
                <w:rStyle w:val="cf01"/>
                <w:rFonts w:ascii="Arial" w:hAnsi="Arial" w:cs="Arial"/>
              </w:rPr>
              <w:t xml:space="preserve"> </w:t>
            </w:r>
            <w:r w:rsidRPr="000827B0">
              <w:rPr>
                <w:rFonts w:ascii="Arial" w:hAnsi="Arial" w:cs="Arial"/>
                <w:sz w:val="20"/>
                <w:szCs w:val="20"/>
              </w:rPr>
              <w:t>и иные лица), каждые из которых обеспечивают возможность использовать Контент способами, указанными в Договоре, и/или совершают юридические и/или иные действия, в том числе, например, связанные с заключением с лицами гражданско-правовых договоров</w:t>
            </w:r>
            <w:r w:rsidR="007A2A2D" w:rsidRPr="000827B0">
              <w:rPr>
                <w:rFonts w:ascii="Arial" w:hAnsi="Arial" w:cs="Arial"/>
                <w:sz w:val="20"/>
                <w:szCs w:val="20"/>
              </w:rPr>
              <w:t xml:space="preserve"> и</w:t>
            </w:r>
            <w:r w:rsidRPr="000827B0">
              <w:rPr>
                <w:rFonts w:ascii="Arial" w:hAnsi="Arial" w:cs="Arial"/>
                <w:sz w:val="20"/>
                <w:szCs w:val="20"/>
              </w:rPr>
              <w:t>/</w:t>
            </w:r>
            <w:r w:rsidR="007A2A2D" w:rsidRPr="000827B0">
              <w:rPr>
                <w:rFonts w:ascii="Arial" w:hAnsi="Arial" w:cs="Arial"/>
                <w:sz w:val="20"/>
                <w:szCs w:val="20"/>
              </w:rPr>
              <w:t xml:space="preserve">или </w:t>
            </w:r>
            <w:r w:rsidRPr="000827B0">
              <w:rPr>
                <w:rFonts w:ascii="Arial" w:hAnsi="Arial" w:cs="Arial"/>
                <w:sz w:val="20"/>
                <w:szCs w:val="20"/>
              </w:rPr>
              <w:t xml:space="preserve">иных соглашений для </w:t>
            </w:r>
            <w:r w:rsidR="007A2A2D" w:rsidRPr="000827B0">
              <w:rPr>
                <w:rFonts w:ascii="Arial" w:hAnsi="Arial" w:cs="Arial"/>
                <w:sz w:val="20"/>
                <w:szCs w:val="20"/>
              </w:rPr>
              <w:t xml:space="preserve">реализации прав использования </w:t>
            </w:r>
            <w:r w:rsidRPr="000827B0">
              <w:rPr>
                <w:rFonts w:ascii="Arial" w:hAnsi="Arial" w:cs="Arial"/>
                <w:sz w:val="20"/>
                <w:szCs w:val="20"/>
              </w:rPr>
              <w:t xml:space="preserve">Контента в рамках </w:t>
            </w:r>
            <w:r w:rsidR="007A2A2D" w:rsidRPr="000827B0">
              <w:rPr>
                <w:rFonts w:ascii="Arial" w:hAnsi="Arial" w:cs="Arial"/>
                <w:sz w:val="20"/>
                <w:szCs w:val="20"/>
              </w:rPr>
              <w:t>Договора</w:t>
            </w:r>
            <w:r w:rsidRPr="000827B0">
              <w:rPr>
                <w:rFonts w:ascii="Arial" w:hAnsi="Arial" w:cs="Arial"/>
                <w:sz w:val="20"/>
                <w:szCs w:val="20"/>
              </w:rPr>
              <w:t>.</w:t>
            </w:r>
          </w:p>
        </w:tc>
      </w:tr>
      <w:tr w:rsidR="00001FEE" w:rsidRPr="000827B0" w14:paraId="0E98993D" w14:textId="77777777" w:rsidTr="00503F9E">
        <w:trPr>
          <w:trHeight w:val="300"/>
        </w:trPr>
        <w:tc>
          <w:tcPr>
            <w:tcW w:w="2194" w:type="dxa"/>
          </w:tcPr>
          <w:p w14:paraId="14497C2E" w14:textId="77777777" w:rsidR="00001FEE" w:rsidRPr="000827B0" w:rsidRDefault="00001FEE" w:rsidP="006623EC">
            <w:pPr>
              <w:widowControl w:val="0"/>
              <w:tabs>
                <w:tab w:val="left" w:pos="6273"/>
              </w:tabs>
              <w:spacing w:before="120" w:after="120" w:line="276" w:lineRule="auto"/>
              <w:jc w:val="center"/>
              <w:rPr>
                <w:rFonts w:ascii="Arial" w:hAnsi="Arial" w:cs="Arial"/>
                <w:sz w:val="20"/>
                <w:szCs w:val="20"/>
              </w:rPr>
            </w:pPr>
            <w:r w:rsidRPr="000827B0">
              <w:rPr>
                <w:rFonts w:ascii="Arial" w:hAnsi="Arial" w:cs="Arial"/>
                <w:b/>
                <w:bCs/>
                <w:sz w:val="20"/>
                <w:szCs w:val="20"/>
              </w:rPr>
              <w:t>Умное устройство</w:t>
            </w:r>
          </w:p>
        </w:tc>
        <w:tc>
          <w:tcPr>
            <w:tcW w:w="7706" w:type="dxa"/>
          </w:tcPr>
          <w:p w14:paraId="622DB57E" w14:textId="66408F51" w:rsidR="00001FEE" w:rsidRPr="000827B0" w:rsidRDefault="00001FEE" w:rsidP="00001FEE">
            <w:pPr>
              <w:widowControl w:val="0"/>
              <w:tabs>
                <w:tab w:val="left" w:pos="6273"/>
              </w:tabs>
              <w:spacing w:before="120" w:after="120" w:line="276" w:lineRule="auto"/>
              <w:jc w:val="both"/>
              <w:rPr>
                <w:rFonts w:ascii="Arial" w:hAnsi="Arial" w:cs="Arial"/>
                <w:sz w:val="20"/>
                <w:szCs w:val="20"/>
              </w:rPr>
            </w:pPr>
            <w:r w:rsidRPr="000827B0">
              <w:rPr>
                <w:rFonts w:ascii="Arial" w:hAnsi="Arial" w:cs="Arial"/>
                <w:sz w:val="20"/>
                <w:szCs w:val="20"/>
              </w:rPr>
              <w:t>любое устройство, включая, но не ограничиваясь, умные часы, очки, смарт-динамик (умная колонка), предоставляющее возможность пользователям в том числе получать доступ к просмотру контента с помощью голосового ассистента (например, но не ограничиваясь, голосовой помощник «Алиса»), а также любое иное устройство, включающее функции голосового помощника.</w:t>
            </w:r>
          </w:p>
        </w:tc>
      </w:tr>
      <w:tr w:rsidR="00001FEE" w:rsidRPr="000827B0" w14:paraId="3DC90020" w14:textId="77777777" w:rsidTr="00503F9E">
        <w:trPr>
          <w:trHeight w:val="300"/>
        </w:trPr>
        <w:tc>
          <w:tcPr>
            <w:tcW w:w="2194" w:type="dxa"/>
          </w:tcPr>
          <w:p w14:paraId="0F3B734F" w14:textId="77777777" w:rsidR="00001FEE" w:rsidRPr="000827B0" w:rsidRDefault="00001FEE" w:rsidP="006623EC">
            <w:pPr>
              <w:widowControl w:val="0"/>
              <w:tabs>
                <w:tab w:val="left" w:pos="6273"/>
              </w:tabs>
              <w:spacing w:before="120" w:after="120" w:line="276" w:lineRule="auto"/>
              <w:jc w:val="center"/>
              <w:rPr>
                <w:rFonts w:ascii="Arial" w:hAnsi="Arial" w:cs="Arial"/>
                <w:sz w:val="20"/>
                <w:szCs w:val="20"/>
              </w:rPr>
            </w:pPr>
            <w:r w:rsidRPr="000827B0">
              <w:rPr>
                <w:rFonts w:ascii="Arial" w:hAnsi="Arial" w:cs="Arial"/>
                <w:b/>
                <w:bCs/>
                <w:sz w:val="20"/>
                <w:szCs w:val="20"/>
                <w:lang w:eastAsia="en-US"/>
              </w:rPr>
              <w:t>УНФ</w:t>
            </w:r>
          </w:p>
        </w:tc>
        <w:tc>
          <w:tcPr>
            <w:tcW w:w="7706" w:type="dxa"/>
          </w:tcPr>
          <w:p w14:paraId="76C34F60" w14:textId="77777777" w:rsidR="00001FEE" w:rsidRPr="000827B0" w:rsidRDefault="00001FEE" w:rsidP="00001FEE">
            <w:pPr>
              <w:widowControl w:val="0"/>
              <w:tabs>
                <w:tab w:val="left" w:pos="6273"/>
              </w:tabs>
              <w:spacing w:before="120" w:after="120" w:line="276" w:lineRule="auto"/>
              <w:jc w:val="both"/>
              <w:rPr>
                <w:rFonts w:ascii="Arial" w:hAnsi="Arial" w:cs="Arial"/>
                <w:sz w:val="20"/>
                <w:szCs w:val="20"/>
                <w:lang w:val="en-US"/>
              </w:rPr>
            </w:pPr>
            <w:r w:rsidRPr="000827B0">
              <w:rPr>
                <w:rFonts w:ascii="Arial" w:hAnsi="Arial" w:cs="Arial"/>
                <w:sz w:val="20"/>
                <w:szCs w:val="20"/>
                <w:lang w:eastAsia="en-US"/>
              </w:rPr>
              <w:t>удостоверение национального фильма.</w:t>
            </w:r>
          </w:p>
        </w:tc>
      </w:tr>
      <w:tr w:rsidR="00001FEE" w:rsidRPr="000827B0" w14:paraId="5D0B525C" w14:textId="77777777" w:rsidTr="00503F9E">
        <w:trPr>
          <w:trHeight w:val="300"/>
        </w:trPr>
        <w:tc>
          <w:tcPr>
            <w:tcW w:w="2194" w:type="dxa"/>
          </w:tcPr>
          <w:p w14:paraId="631694FA" w14:textId="77777777" w:rsidR="00001FEE" w:rsidRPr="000827B0" w:rsidRDefault="00001FEE" w:rsidP="006623EC">
            <w:pPr>
              <w:widowControl w:val="0"/>
              <w:tabs>
                <w:tab w:val="left" w:pos="6273"/>
              </w:tabs>
              <w:spacing w:before="120" w:after="120" w:line="276" w:lineRule="auto"/>
              <w:jc w:val="center"/>
              <w:rPr>
                <w:rFonts w:ascii="Arial" w:hAnsi="Arial" w:cs="Arial"/>
                <w:sz w:val="20"/>
                <w:szCs w:val="20"/>
                <w:lang w:val="en-US"/>
              </w:rPr>
            </w:pPr>
            <w:r w:rsidRPr="000827B0">
              <w:rPr>
                <w:rFonts w:ascii="Arial" w:hAnsi="Arial" w:cs="Arial"/>
                <w:b/>
                <w:bCs/>
                <w:sz w:val="20"/>
                <w:szCs w:val="20"/>
                <w:lang w:eastAsia="en-US"/>
              </w:rPr>
              <w:t>Устройство</w:t>
            </w:r>
          </w:p>
        </w:tc>
        <w:tc>
          <w:tcPr>
            <w:tcW w:w="7706" w:type="dxa"/>
          </w:tcPr>
          <w:p w14:paraId="745E345A" w14:textId="2C3D4E56" w:rsidR="00001FEE" w:rsidRPr="000827B0" w:rsidRDefault="00001FEE" w:rsidP="00001FEE">
            <w:pPr>
              <w:widowControl w:val="0"/>
              <w:tabs>
                <w:tab w:val="left" w:pos="6273"/>
              </w:tabs>
              <w:spacing w:before="120" w:after="120" w:line="276" w:lineRule="auto"/>
              <w:jc w:val="both"/>
              <w:rPr>
                <w:rFonts w:ascii="Arial" w:hAnsi="Arial" w:cs="Arial"/>
                <w:sz w:val="20"/>
                <w:szCs w:val="20"/>
              </w:rPr>
            </w:pPr>
            <w:r w:rsidRPr="000827B0">
              <w:rPr>
                <w:rFonts w:ascii="Arial" w:hAnsi="Arial" w:cs="Arial"/>
                <w:sz w:val="20"/>
                <w:szCs w:val="20"/>
              </w:rPr>
              <w:t xml:space="preserve">программно-техническое устройство и/или оборудование, посредством которого лицо может получить доступ </w:t>
            </w:r>
            <w:r w:rsidR="00337692">
              <w:rPr>
                <w:rFonts w:ascii="Arial" w:hAnsi="Arial" w:cs="Arial"/>
                <w:sz w:val="20"/>
                <w:szCs w:val="20"/>
              </w:rPr>
              <w:t xml:space="preserve">в том числе </w:t>
            </w:r>
            <w:r w:rsidRPr="000827B0">
              <w:rPr>
                <w:rFonts w:ascii="Arial" w:hAnsi="Arial" w:cs="Arial"/>
                <w:sz w:val="20"/>
                <w:szCs w:val="20"/>
              </w:rPr>
              <w:t xml:space="preserve">к просмотру аудиовизуальных произведений, включая, но, не ограничиваясь указанным, следующие типы устройств, </w:t>
            </w:r>
            <w:r w:rsidR="00337692">
              <w:rPr>
                <w:rFonts w:ascii="Arial" w:hAnsi="Arial" w:cs="Arial"/>
                <w:sz w:val="20"/>
                <w:szCs w:val="20"/>
              </w:rPr>
              <w:t xml:space="preserve">в том числе </w:t>
            </w:r>
            <w:r w:rsidRPr="000827B0">
              <w:rPr>
                <w:rFonts w:ascii="Arial" w:hAnsi="Arial" w:cs="Arial"/>
                <w:sz w:val="20"/>
                <w:szCs w:val="20"/>
              </w:rPr>
              <w:t>имеющие функцию подключения к сети Интернет: компьютеры (стационарные или переносимые); портативные мобильные устройства (телефоны, смартфоны, планшеты, портативные игровые приставки и прочие); дисплеи, телевизоры, мониторы, так называемые «умные телевизоры» или «Smart TV» и прочие, игровые приставки, внешние телевизионные приемники и приставки, устройства Set-top-box, любые гибридные вычислительные устройства (например, моноблоки, планшет-ноутбуки, портативные аудио-видео плееры), автомобильные компьютеры и медиацентры, носимые вычислительные устройства (например, очки, часы), Умные устройства и иные устройства.</w:t>
            </w:r>
          </w:p>
        </w:tc>
      </w:tr>
      <w:tr w:rsidR="00001FEE" w:rsidRPr="000827B0" w14:paraId="1F1D72A6" w14:textId="77777777" w:rsidTr="00503F9E">
        <w:trPr>
          <w:trHeight w:val="300"/>
        </w:trPr>
        <w:tc>
          <w:tcPr>
            <w:tcW w:w="2194" w:type="dxa"/>
          </w:tcPr>
          <w:p w14:paraId="16638265" w14:textId="77777777" w:rsidR="00001FEE" w:rsidRPr="000827B0" w:rsidRDefault="00001FEE" w:rsidP="006623EC">
            <w:pPr>
              <w:widowControl w:val="0"/>
              <w:tabs>
                <w:tab w:val="left" w:pos="6273"/>
              </w:tabs>
              <w:spacing w:before="120" w:after="120" w:line="276" w:lineRule="auto"/>
              <w:jc w:val="center"/>
              <w:rPr>
                <w:rFonts w:ascii="Arial" w:hAnsi="Arial" w:cs="Arial"/>
                <w:sz w:val="20"/>
                <w:szCs w:val="20"/>
              </w:rPr>
            </w:pPr>
            <w:r w:rsidRPr="000827B0">
              <w:rPr>
                <w:rFonts w:ascii="Arial" w:hAnsi="Arial" w:cs="Arial"/>
                <w:b/>
                <w:bCs/>
                <w:sz w:val="20"/>
                <w:szCs w:val="20"/>
                <w:lang w:eastAsia="en-US"/>
              </w:rPr>
              <w:t>Файл</w:t>
            </w:r>
          </w:p>
        </w:tc>
        <w:tc>
          <w:tcPr>
            <w:tcW w:w="7706" w:type="dxa"/>
          </w:tcPr>
          <w:p w14:paraId="028E108C" w14:textId="77777777" w:rsidR="00001FEE" w:rsidRPr="000827B0" w:rsidRDefault="00001FEE" w:rsidP="00001FEE">
            <w:pPr>
              <w:widowControl w:val="0"/>
              <w:tabs>
                <w:tab w:val="left" w:pos="6273"/>
              </w:tabs>
              <w:spacing w:before="120" w:after="120" w:line="276" w:lineRule="auto"/>
              <w:jc w:val="both"/>
              <w:rPr>
                <w:rFonts w:ascii="Arial" w:hAnsi="Arial" w:cs="Arial"/>
                <w:sz w:val="20"/>
                <w:szCs w:val="20"/>
              </w:rPr>
            </w:pPr>
            <w:r w:rsidRPr="000827B0">
              <w:rPr>
                <w:rFonts w:ascii="Arial" w:hAnsi="Arial" w:cs="Arial"/>
                <w:sz w:val="20"/>
                <w:szCs w:val="20"/>
                <w:lang w:eastAsia="en-US"/>
              </w:rPr>
              <w:t>электронная (цифровая) копия (запись).</w:t>
            </w:r>
          </w:p>
        </w:tc>
      </w:tr>
      <w:tr w:rsidR="00001FEE" w:rsidRPr="000827B0" w14:paraId="26477BF2" w14:textId="77777777" w:rsidTr="00503F9E">
        <w:trPr>
          <w:trHeight w:val="300"/>
        </w:trPr>
        <w:tc>
          <w:tcPr>
            <w:tcW w:w="2194" w:type="dxa"/>
          </w:tcPr>
          <w:p w14:paraId="47C40F17" w14:textId="77777777" w:rsidR="00001FEE" w:rsidRPr="000827B0" w:rsidRDefault="00001FEE" w:rsidP="006623EC">
            <w:pPr>
              <w:widowControl w:val="0"/>
              <w:tabs>
                <w:tab w:val="left" w:pos="6273"/>
              </w:tabs>
              <w:spacing w:before="120" w:after="120" w:line="276" w:lineRule="auto"/>
              <w:jc w:val="center"/>
              <w:rPr>
                <w:rFonts w:ascii="Arial" w:hAnsi="Arial" w:cs="Arial"/>
                <w:b/>
                <w:bCs/>
                <w:sz w:val="20"/>
                <w:szCs w:val="20"/>
                <w:lang w:eastAsia="en-US"/>
              </w:rPr>
            </w:pPr>
            <w:r w:rsidRPr="000827B0">
              <w:rPr>
                <w:rFonts w:ascii="Arial" w:hAnsi="Arial" w:cs="Arial"/>
                <w:b/>
                <w:bCs/>
                <w:sz w:val="20"/>
                <w:szCs w:val="20"/>
                <w:lang w:eastAsia="en-US"/>
              </w:rPr>
              <w:t>Фиксированное вознаграждение</w:t>
            </w:r>
          </w:p>
        </w:tc>
        <w:tc>
          <w:tcPr>
            <w:tcW w:w="7706" w:type="dxa"/>
          </w:tcPr>
          <w:p w14:paraId="4783CC75" w14:textId="77777777" w:rsidR="00001FEE" w:rsidRPr="000827B0" w:rsidRDefault="00001FEE" w:rsidP="00001FEE">
            <w:pPr>
              <w:pStyle w:val="a3"/>
              <w:widowControl w:val="0"/>
              <w:tabs>
                <w:tab w:val="right" w:pos="9214"/>
              </w:tabs>
              <w:spacing w:before="120" w:after="120" w:line="276" w:lineRule="auto"/>
              <w:rPr>
                <w:rFonts w:cs="Arial"/>
                <w:sz w:val="20"/>
                <w:szCs w:val="20"/>
                <w:lang w:eastAsia="en-US"/>
              </w:rPr>
            </w:pPr>
            <w:r w:rsidRPr="000827B0">
              <w:rPr>
                <w:rFonts w:cs="Arial"/>
                <w:sz w:val="20"/>
                <w:szCs w:val="20"/>
                <w:lang w:eastAsia="en-US"/>
              </w:rPr>
              <w:t>сумма, согласованная Сторонами в отношении соответствующего Контента в приложении к Договору, и являющаяся окончательным Вознаграждением.</w:t>
            </w:r>
          </w:p>
        </w:tc>
      </w:tr>
      <w:tr w:rsidR="00001FEE" w:rsidRPr="000827B0" w14:paraId="49456CD5" w14:textId="77777777" w:rsidTr="00503F9E">
        <w:trPr>
          <w:trHeight w:val="300"/>
        </w:trPr>
        <w:tc>
          <w:tcPr>
            <w:tcW w:w="2194" w:type="dxa"/>
          </w:tcPr>
          <w:p w14:paraId="1F6ACBC8" w14:textId="77777777" w:rsidR="00001FEE" w:rsidRPr="000827B0" w:rsidRDefault="00001FEE" w:rsidP="006623EC">
            <w:pPr>
              <w:widowControl w:val="0"/>
              <w:tabs>
                <w:tab w:val="left" w:pos="6273"/>
              </w:tabs>
              <w:spacing w:before="120" w:after="120" w:line="276" w:lineRule="auto"/>
              <w:jc w:val="center"/>
              <w:rPr>
                <w:rFonts w:ascii="Arial" w:hAnsi="Arial" w:cs="Arial"/>
                <w:sz w:val="20"/>
                <w:szCs w:val="20"/>
              </w:rPr>
            </w:pPr>
            <w:r w:rsidRPr="000827B0">
              <w:rPr>
                <w:rFonts w:ascii="Arial" w:hAnsi="Arial" w:cs="Arial"/>
                <w:b/>
                <w:bCs/>
                <w:sz w:val="20"/>
                <w:szCs w:val="20"/>
                <w:lang w:eastAsia="en-US"/>
              </w:rPr>
              <w:t>Фрагменты Контента</w:t>
            </w:r>
          </w:p>
        </w:tc>
        <w:tc>
          <w:tcPr>
            <w:tcW w:w="7706" w:type="dxa"/>
          </w:tcPr>
          <w:p w14:paraId="5F187B77" w14:textId="77777777" w:rsidR="00001FEE" w:rsidRPr="000827B0" w:rsidRDefault="00001FEE" w:rsidP="00001FEE">
            <w:pPr>
              <w:pStyle w:val="a3"/>
              <w:widowControl w:val="0"/>
              <w:tabs>
                <w:tab w:val="right" w:pos="9214"/>
              </w:tabs>
              <w:spacing w:before="120" w:after="120" w:line="276" w:lineRule="auto"/>
              <w:rPr>
                <w:rFonts w:cs="Arial"/>
                <w:sz w:val="20"/>
                <w:szCs w:val="20"/>
              </w:rPr>
            </w:pPr>
            <w:r w:rsidRPr="000827B0">
              <w:rPr>
                <w:rFonts w:cs="Arial"/>
                <w:sz w:val="20"/>
                <w:szCs w:val="20"/>
              </w:rPr>
              <w:t>элементы, совместно образующие Контент, включая, помимо прочего, видео- и фотографические изображения отдельных кадров и/или актеров, ведущих, участников и/или персонажей Контента, образы, имена и взаимоотношения таких лиц и персонажей, музыкальные произведения в любых формах (с текстом и без текста), тексты, наиболее часто повторяющиеся фразы, озвучение Контента (дубляж и закадровое озвучение), субтитры к Контенту, а также иные результаты интеллектуальной деятельности.</w:t>
            </w:r>
          </w:p>
        </w:tc>
      </w:tr>
      <w:tr w:rsidR="00001FEE" w:rsidRPr="000827B0" w14:paraId="6095D9E5" w14:textId="77777777" w:rsidTr="00503F9E">
        <w:trPr>
          <w:trHeight w:val="300"/>
        </w:trPr>
        <w:tc>
          <w:tcPr>
            <w:tcW w:w="2194" w:type="dxa"/>
          </w:tcPr>
          <w:p w14:paraId="076CF0BD" w14:textId="77777777" w:rsidR="00001FEE" w:rsidRPr="000827B0" w:rsidRDefault="00001FEE" w:rsidP="006623EC">
            <w:pPr>
              <w:widowControl w:val="0"/>
              <w:tabs>
                <w:tab w:val="left" w:pos="6273"/>
              </w:tabs>
              <w:spacing w:before="120" w:after="120" w:line="276" w:lineRule="auto"/>
              <w:jc w:val="center"/>
              <w:rPr>
                <w:rFonts w:ascii="Arial" w:hAnsi="Arial" w:cs="Arial"/>
                <w:sz w:val="20"/>
                <w:szCs w:val="20"/>
              </w:rPr>
            </w:pPr>
            <w:r w:rsidRPr="000827B0">
              <w:rPr>
                <w:rFonts w:ascii="Arial" w:hAnsi="Arial" w:cs="Arial"/>
                <w:b/>
                <w:bCs/>
                <w:sz w:val="20"/>
                <w:szCs w:val="20"/>
                <w:lang w:eastAsia="en-US"/>
              </w:rPr>
              <w:t>Цена доступа</w:t>
            </w:r>
          </w:p>
        </w:tc>
        <w:tc>
          <w:tcPr>
            <w:tcW w:w="7706" w:type="dxa"/>
          </w:tcPr>
          <w:p w14:paraId="795C2F77" w14:textId="7868032F" w:rsidR="00001FEE" w:rsidRPr="000827B0" w:rsidRDefault="00001FEE" w:rsidP="00001FEE">
            <w:pPr>
              <w:widowControl w:val="0"/>
              <w:tabs>
                <w:tab w:val="left" w:pos="6273"/>
              </w:tabs>
              <w:spacing w:before="120" w:after="120" w:line="276" w:lineRule="auto"/>
              <w:jc w:val="both"/>
              <w:rPr>
                <w:rFonts w:ascii="Arial" w:hAnsi="Arial" w:cs="Arial"/>
                <w:sz w:val="20"/>
                <w:szCs w:val="20"/>
              </w:rPr>
            </w:pPr>
            <w:r w:rsidRPr="000827B0">
              <w:rPr>
                <w:rFonts w:ascii="Arial" w:hAnsi="Arial" w:cs="Arial"/>
                <w:sz w:val="20"/>
                <w:szCs w:val="20"/>
              </w:rPr>
              <w:t xml:space="preserve">цена (стоимость), по которой лицо может приобрести доступ к просмотру соответствующего Контента в рамках </w:t>
            </w:r>
            <w:r w:rsidRPr="000827B0">
              <w:rPr>
                <w:rFonts w:ascii="Arial" w:hAnsi="Arial" w:cs="Arial"/>
                <w:sz w:val="20"/>
                <w:szCs w:val="20"/>
                <w:lang w:val="en-US"/>
              </w:rPr>
              <w:t>TVOD</w:t>
            </w:r>
            <w:r w:rsidRPr="000827B0">
              <w:rPr>
                <w:rFonts w:ascii="Arial" w:hAnsi="Arial" w:cs="Arial"/>
                <w:sz w:val="20"/>
                <w:szCs w:val="20"/>
              </w:rPr>
              <w:t xml:space="preserve"> и/или </w:t>
            </w:r>
            <w:r w:rsidRPr="000827B0">
              <w:rPr>
                <w:rFonts w:ascii="Arial" w:hAnsi="Arial" w:cs="Arial"/>
                <w:sz w:val="20"/>
                <w:szCs w:val="20"/>
                <w:lang w:val="en-US"/>
              </w:rPr>
              <w:t>EST</w:t>
            </w:r>
            <w:r w:rsidRPr="000827B0">
              <w:rPr>
                <w:rFonts w:ascii="Arial" w:hAnsi="Arial" w:cs="Arial"/>
                <w:sz w:val="20"/>
                <w:szCs w:val="20"/>
              </w:rPr>
              <w:t xml:space="preserve"> (как применимо), согласованная Сторонами (если применимо) для такого Контента в приложении к Договору. Термин «Минимальная Цена доступа» при упоминании в Договоре, если иное специально не оговорено или не следует из контекста, означает цену, ниже которой не </w:t>
            </w:r>
            <w:r w:rsidR="00DC606F">
              <w:rPr>
                <w:rFonts w:ascii="Arial" w:hAnsi="Arial" w:cs="Arial"/>
                <w:sz w:val="20"/>
                <w:szCs w:val="20"/>
              </w:rPr>
              <w:t xml:space="preserve">может предоставляться </w:t>
            </w:r>
            <w:r w:rsidRPr="000827B0">
              <w:rPr>
                <w:rFonts w:ascii="Arial" w:hAnsi="Arial" w:cs="Arial"/>
                <w:sz w:val="20"/>
                <w:szCs w:val="20"/>
              </w:rPr>
              <w:t xml:space="preserve">доступ к просмотру Контента в рамках </w:t>
            </w:r>
            <w:r w:rsidRPr="000827B0">
              <w:rPr>
                <w:rFonts w:ascii="Arial" w:hAnsi="Arial" w:cs="Arial"/>
                <w:sz w:val="20"/>
                <w:szCs w:val="20"/>
                <w:lang w:val="en-US"/>
              </w:rPr>
              <w:t>TVOD</w:t>
            </w:r>
            <w:r w:rsidRPr="000827B0">
              <w:rPr>
                <w:rFonts w:ascii="Arial" w:hAnsi="Arial" w:cs="Arial"/>
                <w:sz w:val="20"/>
                <w:szCs w:val="20"/>
              </w:rPr>
              <w:t xml:space="preserve"> и/или </w:t>
            </w:r>
            <w:r w:rsidRPr="000827B0">
              <w:rPr>
                <w:rFonts w:ascii="Arial" w:hAnsi="Arial" w:cs="Arial"/>
                <w:sz w:val="20"/>
                <w:szCs w:val="20"/>
                <w:lang w:val="en-US"/>
              </w:rPr>
              <w:t>EST</w:t>
            </w:r>
            <w:r w:rsidRPr="000827B0">
              <w:rPr>
                <w:rFonts w:ascii="Arial" w:hAnsi="Arial" w:cs="Arial"/>
                <w:sz w:val="20"/>
                <w:szCs w:val="20"/>
              </w:rPr>
              <w:t xml:space="preserve"> (как применимо).</w:t>
            </w:r>
          </w:p>
        </w:tc>
      </w:tr>
      <w:tr w:rsidR="00001FEE" w:rsidRPr="000827B0" w14:paraId="4CB6D9DB" w14:textId="77777777" w:rsidTr="00503F9E">
        <w:trPr>
          <w:trHeight w:val="300"/>
        </w:trPr>
        <w:tc>
          <w:tcPr>
            <w:tcW w:w="2194" w:type="dxa"/>
          </w:tcPr>
          <w:p w14:paraId="7E7A1689" w14:textId="2D03773D" w:rsidR="00001FEE" w:rsidRPr="000827B0" w:rsidRDefault="00001FEE" w:rsidP="006623EC">
            <w:pPr>
              <w:widowControl w:val="0"/>
              <w:tabs>
                <w:tab w:val="left" w:pos="6273"/>
              </w:tabs>
              <w:spacing w:before="120" w:after="120" w:line="276" w:lineRule="auto"/>
              <w:jc w:val="center"/>
              <w:rPr>
                <w:rFonts w:ascii="Arial" w:hAnsi="Arial" w:cs="Arial"/>
                <w:b/>
                <w:bCs/>
                <w:sz w:val="20"/>
                <w:szCs w:val="20"/>
                <w:lang w:eastAsia="en-US"/>
              </w:rPr>
            </w:pPr>
            <w:r w:rsidRPr="000827B0">
              <w:rPr>
                <w:rFonts w:ascii="Arial" w:hAnsi="Arial" w:cs="Arial"/>
                <w:b/>
                <w:bCs/>
                <w:sz w:val="20"/>
                <w:szCs w:val="20"/>
                <w:lang w:eastAsia="en-US"/>
              </w:rPr>
              <w:t>Эмбеддинг</w:t>
            </w:r>
          </w:p>
        </w:tc>
        <w:tc>
          <w:tcPr>
            <w:tcW w:w="7706" w:type="dxa"/>
          </w:tcPr>
          <w:p w14:paraId="2CBF94A9" w14:textId="73F68AD7" w:rsidR="0099574F" w:rsidRPr="000827B0" w:rsidRDefault="00001FEE" w:rsidP="004B4DD9">
            <w:pPr>
              <w:widowControl w:val="0"/>
              <w:tabs>
                <w:tab w:val="left" w:pos="6273"/>
              </w:tabs>
              <w:spacing w:before="120" w:after="120" w:line="276" w:lineRule="auto"/>
              <w:jc w:val="both"/>
              <w:rPr>
                <w:rFonts w:ascii="Arial" w:hAnsi="Arial" w:cs="Arial"/>
                <w:sz w:val="20"/>
                <w:szCs w:val="20"/>
              </w:rPr>
            </w:pPr>
            <w:r w:rsidRPr="000827B0">
              <w:rPr>
                <w:rFonts w:ascii="Arial" w:hAnsi="Arial" w:cs="Arial"/>
                <w:bCs/>
                <w:iCs/>
                <w:color w:val="000000"/>
                <w:sz w:val="20"/>
                <w:szCs w:val="20"/>
              </w:rPr>
              <w:t>размещени</w:t>
            </w:r>
            <w:r w:rsidR="004B4DD9">
              <w:rPr>
                <w:rFonts w:ascii="Arial" w:hAnsi="Arial" w:cs="Arial"/>
                <w:bCs/>
                <w:iCs/>
                <w:color w:val="000000"/>
                <w:sz w:val="20"/>
                <w:szCs w:val="20"/>
              </w:rPr>
              <w:t>е</w:t>
            </w:r>
            <w:r w:rsidRPr="000827B0">
              <w:rPr>
                <w:rFonts w:ascii="Arial" w:hAnsi="Arial" w:cs="Arial"/>
                <w:bCs/>
                <w:iCs/>
                <w:color w:val="000000"/>
                <w:sz w:val="20"/>
                <w:szCs w:val="20"/>
              </w:rPr>
              <w:t xml:space="preserve"> гиперссылки</w:t>
            </w:r>
            <w:r w:rsidR="004B4DD9">
              <w:rPr>
                <w:rFonts w:ascii="Arial" w:hAnsi="Arial" w:cs="Arial"/>
                <w:bCs/>
                <w:iCs/>
                <w:color w:val="000000"/>
                <w:sz w:val="20"/>
                <w:szCs w:val="20"/>
              </w:rPr>
              <w:t xml:space="preserve"> и</w:t>
            </w:r>
            <w:r w:rsidRPr="000827B0">
              <w:rPr>
                <w:rFonts w:ascii="Arial" w:hAnsi="Arial" w:cs="Arial"/>
                <w:bCs/>
                <w:iCs/>
                <w:color w:val="000000"/>
                <w:sz w:val="20"/>
                <w:szCs w:val="20"/>
              </w:rPr>
              <w:t>/</w:t>
            </w:r>
            <w:r w:rsidR="004B4DD9">
              <w:rPr>
                <w:rFonts w:ascii="Arial" w:hAnsi="Arial" w:cs="Arial"/>
                <w:bCs/>
                <w:iCs/>
                <w:color w:val="000000"/>
                <w:sz w:val="20"/>
                <w:szCs w:val="20"/>
              </w:rPr>
              <w:t xml:space="preserve">или </w:t>
            </w:r>
            <w:r w:rsidRPr="000827B0">
              <w:rPr>
                <w:rFonts w:ascii="Arial" w:hAnsi="Arial" w:cs="Arial"/>
                <w:bCs/>
                <w:iCs/>
                <w:color w:val="000000"/>
                <w:sz w:val="20"/>
                <w:szCs w:val="20"/>
              </w:rPr>
              <w:t>встраивани</w:t>
            </w:r>
            <w:r w:rsidR="004B4DD9">
              <w:rPr>
                <w:rFonts w:ascii="Arial" w:hAnsi="Arial" w:cs="Arial"/>
                <w:bCs/>
                <w:iCs/>
                <w:color w:val="000000"/>
                <w:sz w:val="20"/>
                <w:szCs w:val="20"/>
              </w:rPr>
              <w:t>е</w:t>
            </w:r>
            <w:r w:rsidRPr="000827B0">
              <w:rPr>
                <w:rFonts w:ascii="Arial" w:hAnsi="Arial" w:cs="Arial"/>
                <w:bCs/>
                <w:iCs/>
                <w:color w:val="000000"/>
                <w:sz w:val="20"/>
                <w:szCs w:val="20"/>
              </w:rPr>
              <w:t xml:space="preserve"> программного кода</w:t>
            </w:r>
            <w:r w:rsidR="004B4DD9">
              <w:rPr>
                <w:rFonts w:ascii="Arial" w:hAnsi="Arial" w:cs="Arial"/>
                <w:bCs/>
                <w:iCs/>
                <w:color w:val="000000"/>
                <w:sz w:val="20"/>
                <w:szCs w:val="20"/>
              </w:rPr>
              <w:t xml:space="preserve">, </w:t>
            </w:r>
            <w:r w:rsidRPr="000827B0">
              <w:rPr>
                <w:rFonts w:ascii="Arial" w:hAnsi="Arial" w:cs="Arial"/>
                <w:bCs/>
                <w:iCs/>
                <w:color w:val="000000"/>
                <w:sz w:val="20"/>
                <w:szCs w:val="20"/>
              </w:rPr>
              <w:t>плеера</w:t>
            </w:r>
            <w:r w:rsidR="004B4DD9">
              <w:rPr>
                <w:rFonts w:ascii="Arial" w:hAnsi="Arial" w:cs="Arial"/>
                <w:bCs/>
                <w:iCs/>
                <w:color w:val="000000"/>
                <w:sz w:val="20"/>
                <w:szCs w:val="20"/>
              </w:rPr>
              <w:t xml:space="preserve">, </w:t>
            </w:r>
            <w:r w:rsidRPr="000827B0">
              <w:rPr>
                <w:rFonts w:ascii="Arial" w:hAnsi="Arial" w:cs="Arial"/>
                <w:bCs/>
                <w:iCs/>
                <w:color w:val="000000"/>
                <w:sz w:val="20"/>
                <w:szCs w:val="20"/>
              </w:rPr>
              <w:t>части платформы</w:t>
            </w:r>
            <w:r w:rsidR="004B4DD9">
              <w:rPr>
                <w:rFonts w:ascii="Arial" w:hAnsi="Arial" w:cs="Arial"/>
                <w:bCs/>
                <w:iCs/>
                <w:color w:val="000000"/>
                <w:sz w:val="20"/>
                <w:szCs w:val="20"/>
              </w:rPr>
              <w:t xml:space="preserve">, </w:t>
            </w:r>
            <w:r w:rsidRPr="000827B0">
              <w:rPr>
                <w:rFonts w:ascii="Arial" w:hAnsi="Arial" w:cs="Arial"/>
                <w:bCs/>
                <w:iCs/>
                <w:color w:val="000000"/>
                <w:sz w:val="20"/>
                <w:szCs w:val="20"/>
              </w:rPr>
              <w:t xml:space="preserve">части </w:t>
            </w:r>
            <w:r w:rsidR="004B4DD9" w:rsidRPr="000827B0">
              <w:rPr>
                <w:rFonts w:ascii="Arial" w:hAnsi="Arial" w:cs="Arial"/>
                <w:bCs/>
                <w:iCs/>
                <w:color w:val="000000"/>
                <w:sz w:val="20"/>
                <w:szCs w:val="20"/>
              </w:rPr>
              <w:t>веб-сайта</w:t>
            </w:r>
            <w:r w:rsidR="004B4DD9">
              <w:rPr>
                <w:rFonts w:ascii="Arial" w:hAnsi="Arial" w:cs="Arial"/>
                <w:bCs/>
                <w:iCs/>
                <w:color w:val="000000"/>
                <w:sz w:val="20"/>
                <w:szCs w:val="20"/>
              </w:rPr>
              <w:t xml:space="preserve">, </w:t>
            </w:r>
            <w:r w:rsidR="004B4DD9" w:rsidRPr="000827B0">
              <w:rPr>
                <w:rFonts w:ascii="Arial" w:hAnsi="Arial" w:cs="Arial"/>
                <w:bCs/>
                <w:iCs/>
                <w:color w:val="000000"/>
                <w:sz w:val="20"/>
                <w:szCs w:val="20"/>
              </w:rPr>
              <w:t xml:space="preserve">программного приложения </w:t>
            </w:r>
            <w:r w:rsidRPr="000827B0">
              <w:rPr>
                <w:rFonts w:ascii="Arial" w:hAnsi="Arial" w:cs="Arial"/>
                <w:bCs/>
                <w:iCs/>
                <w:color w:val="000000"/>
                <w:sz w:val="20"/>
                <w:szCs w:val="20"/>
              </w:rPr>
              <w:t xml:space="preserve">и/или последовательной совокупности кадров из Контента в </w:t>
            </w:r>
            <w:r w:rsidR="004B4DD9">
              <w:rPr>
                <w:rFonts w:ascii="Arial" w:hAnsi="Arial" w:cs="Arial"/>
                <w:bCs/>
                <w:iCs/>
                <w:color w:val="000000"/>
                <w:sz w:val="20"/>
                <w:szCs w:val="20"/>
              </w:rPr>
              <w:t>сторонний ресурс</w:t>
            </w:r>
            <w:r w:rsidRPr="000827B0">
              <w:rPr>
                <w:rFonts w:ascii="Arial" w:hAnsi="Arial" w:cs="Arial"/>
                <w:bCs/>
                <w:iCs/>
                <w:color w:val="000000"/>
                <w:sz w:val="20"/>
                <w:szCs w:val="20"/>
              </w:rPr>
              <w:t xml:space="preserve"> </w:t>
            </w:r>
            <w:r w:rsidR="004B4DD9">
              <w:rPr>
                <w:rFonts w:ascii="Arial" w:hAnsi="Arial" w:cs="Arial"/>
                <w:bCs/>
                <w:iCs/>
                <w:color w:val="000000"/>
                <w:sz w:val="20"/>
                <w:szCs w:val="20"/>
              </w:rPr>
              <w:lastRenderedPageBreak/>
              <w:t xml:space="preserve">(например, </w:t>
            </w:r>
            <w:r w:rsidRPr="000827B0">
              <w:rPr>
                <w:rFonts w:ascii="Arial" w:hAnsi="Arial" w:cs="Arial"/>
                <w:bCs/>
                <w:iCs/>
                <w:color w:val="000000"/>
                <w:sz w:val="20"/>
                <w:szCs w:val="20"/>
              </w:rPr>
              <w:t>платформ</w:t>
            </w:r>
            <w:r w:rsidR="004B4DD9">
              <w:rPr>
                <w:rFonts w:ascii="Arial" w:hAnsi="Arial" w:cs="Arial"/>
                <w:bCs/>
                <w:iCs/>
                <w:color w:val="000000"/>
                <w:sz w:val="20"/>
                <w:szCs w:val="20"/>
              </w:rPr>
              <w:t>у</w:t>
            </w:r>
            <w:r w:rsidRPr="000827B0">
              <w:rPr>
                <w:rFonts w:ascii="Arial" w:hAnsi="Arial" w:cs="Arial"/>
                <w:bCs/>
                <w:iCs/>
                <w:color w:val="000000"/>
                <w:sz w:val="20"/>
                <w:szCs w:val="20"/>
              </w:rPr>
              <w:t xml:space="preserve">, </w:t>
            </w:r>
            <w:r w:rsidR="004B4DD9">
              <w:rPr>
                <w:rFonts w:ascii="Arial" w:hAnsi="Arial" w:cs="Arial"/>
                <w:bCs/>
                <w:iCs/>
                <w:color w:val="000000"/>
                <w:sz w:val="20"/>
                <w:szCs w:val="20"/>
              </w:rPr>
              <w:t>в</w:t>
            </w:r>
            <w:r w:rsidRPr="000827B0">
              <w:rPr>
                <w:rFonts w:ascii="Arial" w:hAnsi="Arial" w:cs="Arial"/>
                <w:bCs/>
                <w:iCs/>
                <w:color w:val="000000"/>
                <w:sz w:val="20"/>
                <w:szCs w:val="20"/>
              </w:rPr>
              <w:t>еб-сайт</w:t>
            </w:r>
            <w:r w:rsidR="004B4DD9">
              <w:rPr>
                <w:rFonts w:ascii="Arial" w:hAnsi="Arial" w:cs="Arial"/>
                <w:bCs/>
                <w:iCs/>
                <w:color w:val="000000"/>
                <w:sz w:val="20"/>
                <w:szCs w:val="20"/>
              </w:rPr>
              <w:t xml:space="preserve"> </w:t>
            </w:r>
            <w:r w:rsidRPr="000827B0">
              <w:rPr>
                <w:rFonts w:ascii="Arial" w:hAnsi="Arial" w:cs="Arial"/>
                <w:bCs/>
                <w:iCs/>
                <w:color w:val="000000"/>
                <w:sz w:val="20"/>
                <w:szCs w:val="20"/>
              </w:rPr>
              <w:t xml:space="preserve">и/или </w:t>
            </w:r>
            <w:r w:rsidR="004B4DD9">
              <w:rPr>
                <w:rFonts w:ascii="Arial" w:hAnsi="Arial" w:cs="Arial"/>
                <w:bCs/>
                <w:iCs/>
                <w:color w:val="000000"/>
                <w:sz w:val="20"/>
                <w:szCs w:val="20"/>
              </w:rPr>
              <w:t>п</w:t>
            </w:r>
            <w:r w:rsidRPr="000827B0">
              <w:rPr>
                <w:rFonts w:ascii="Arial" w:hAnsi="Arial" w:cs="Arial"/>
                <w:bCs/>
                <w:iCs/>
                <w:color w:val="000000"/>
                <w:sz w:val="20"/>
                <w:szCs w:val="20"/>
              </w:rPr>
              <w:t>рограммн</w:t>
            </w:r>
            <w:r w:rsidR="004B4DD9">
              <w:rPr>
                <w:rFonts w:ascii="Arial" w:hAnsi="Arial" w:cs="Arial"/>
                <w:bCs/>
                <w:iCs/>
                <w:color w:val="000000"/>
                <w:sz w:val="20"/>
                <w:szCs w:val="20"/>
              </w:rPr>
              <w:t>о</w:t>
            </w:r>
            <w:r w:rsidRPr="000827B0">
              <w:rPr>
                <w:rFonts w:ascii="Arial" w:hAnsi="Arial" w:cs="Arial"/>
                <w:bCs/>
                <w:iCs/>
                <w:color w:val="000000"/>
                <w:sz w:val="20"/>
                <w:szCs w:val="20"/>
              </w:rPr>
              <w:t>е приложени</w:t>
            </w:r>
            <w:r w:rsidR="004B4DD9">
              <w:rPr>
                <w:rFonts w:ascii="Arial" w:hAnsi="Arial" w:cs="Arial"/>
                <w:bCs/>
                <w:iCs/>
                <w:color w:val="000000"/>
                <w:sz w:val="20"/>
                <w:szCs w:val="20"/>
              </w:rPr>
              <w:t>е)</w:t>
            </w:r>
            <w:r w:rsidRPr="000827B0">
              <w:rPr>
                <w:rFonts w:ascii="Arial" w:hAnsi="Arial" w:cs="Arial"/>
                <w:bCs/>
                <w:iCs/>
                <w:color w:val="000000"/>
                <w:sz w:val="20"/>
                <w:szCs w:val="20"/>
              </w:rPr>
              <w:t xml:space="preserve">, </w:t>
            </w:r>
            <w:r w:rsidR="004B4DD9" w:rsidRPr="004B4DD9">
              <w:rPr>
                <w:rFonts w:ascii="Arial" w:hAnsi="Arial" w:cs="Arial"/>
                <w:bCs/>
                <w:iCs/>
                <w:color w:val="000000"/>
                <w:sz w:val="20"/>
                <w:szCs w:val="20"/>
              </w:rPr>
              <w:t>в результате которого просмотр Контента</w:t>
            </w:r>
            <w:r w:rsidR="0099574F" w:rsidRPr="004B4DD9">
              <w:rPr>
                <w:rFonts w:ascii="Arial" w:hAnsi="Arial" w:cs="Arial"/>
                <w:bCs/>
                <w:iCs/>
                <w:color w:val="000000"/>
                <w:sz w:val="20"/>
                <w:szCs w:val="20"/>
              </w:rPr>
              <w:t xml:space="preserve"> может осуществляться без перехода на </w:t>
            </w:r>
            <w:r w:rsidR="004B4DD9" w:rsidRPr="004B4DD9">
              <w:rPr>
                <w:rFonts w:ascii="Arial" w:hAnsi="Arial" w:cs="Arial"/>
                <w:bCs/>
                <w:iCs/>
                <w:color w:val="000000"/>
                <w:sz w:val="20"/>
                <w:szCs w:val="20"/>
              </w:rPr>
              <w:t>разрешенный ресурс, в рамках которого Контент был первоначально доступен</w:t>
            </w:r>
            <w:r w:rsidR="0099574F" w:rsidRPr="004B4DD9">
              <w:rPr>
                <w:rFonts w:ascii="Arial" w:hAnsi="Arial" w:cs="Arial"/>
                <w:bCs/>
                <w:iCs/>
                <w:color w:val="000000"/>
                <w:sz w:val="20"/>
                <w:szCs w:val="20"/>
              </w:rPr>
              <w:t xml:space="preserve"> </w:t>
            </w:r>
            <w:r w:rsidR="004B4DD9" w:rsidRPr="004B4DD9">
              <w:rPr>
                <w:rFonts w:ascii="Arial" w:hAnsi="Arial" w:cs="Arial"/>
                <w:bCs/>
                <w:iCs/>
                <w:color w:val="000000"/>
                <w:sz w:val="20"/>
                <w:szCs w:val="20"/>
              </w:rPr>
              <w:t>(размещен) для просмотра.</w:t>
            </w:r>
          </w:p>
        </w:tc>
      </w:tr>
    </w:tbl>
    <w:bookmarkEnd w:id="4"/>
    <w:p w14:paraId="230D389B" w14:textId="1781F6CD" w:rsidR="00B52E49" w:rsidRPr="000827B0" w:rsidRDefault="00B52E49" w:rsidP="006943EC">
      <w:pPr>
        <w:widowControl w:val="0"/>
        <w:numPr>
          <w:ilvl w:val="0"/>
          <w:numId w:val="32"/>
        </w:numPr>
        <w:tabs>
          <w:tab w:val="clear" w:pos="360"/>
          <w:tab w:val="left" w:pos="720"/>
        </w:tabs>
        <w:spacing w:before="120" w:after="120"/>
        <w:ind w:left="810" w:hanging="720"/>
        <w:jc w:val="both"/>
        <w:rPr>
          <w:rFonts w:ascii="Arial" w:hAnsi="Arial" w:cs="Arial"/>
          <w:b/>
          <w:bCs/>
          <w:sz w:val="20"/>
          <w:szCs w:val="20"/>
        </w:rPr>
      </w:pPr>
      <w:r w:rsidRPr="000827B0">
        <w:rPr>
          <w:rFonts w:ascii="Arial" w:hAnsi="Arial" w:cs="Arial"/>
          <w:b/>
          <w:bCs/>
          <w:sz w:val="20"/>
          <w:szCs w:val="20"/>
        </w:rPr>
        <w:lastRenderedPageBreak/>
        <w:t>ПРЕДМЕТ ДОГОВОРА</w:t>
      </w:r>
    </w:p>
    <w:p w14:paraId="4D4152AC" w14:textId="433A71FE" w:rsidR="00B52E49" w:rsidRPr="000827B0" w:rsidRDefault="00B52E49" w:rsidP="006943EC">
      <w:pPr>
        <w:widowControl w:val="0"/>
        <w:numPr>
          <w:ilvl w:val="1"/>
          <w:numId w:val="32"/>
        </w:numPr>
        <w:tabs>
          <w:tab w:val="clear" w:pos="792"/>
          <w:tab w:val="left" w:pos="720"/>
        </w:tabs>
        <w:spacing w:before="120" w:after="120" w:line="276" w:lineRule="auto"/>
        <w:ind w:left="720" w:hanging="720"/>
        <w:jc w:val="both"/>
        <w:rPr>
          <w:rFonts w:ascii="Arial" w:hAnsi="Arial" w:cs="Arial"/>
          <w:sz w:val="20"/>
          <w:szCs w:val="20"/>
        </w:rPr>
      </w:pPr>
      <w:r w:rsidRPr="000827B0">
        <w:rPr>
          <w:rFonts w:ascii="Arial" w:hAnsi="Arial" w:cs="Arial"/>
          <w:sz w:val="20"/>
          <w:szCs w:val="20"/>
        </w:rPr>
        <w:t>Лицензиар предоставляет Лицензиату право использования Контента и Дополнительных материалов на условиях, определенных в Договоре.</w:t>
      </w:r>
    </w:p>
    <w:p w14:paraId="5E0D6B72" w14:textId="77777777" w:rsidR="00B52E49" w:rsidRPr="000827B0" w:rsidRDefault="00B52E49" w:rsidP="004C6593">
      <w:pPr>
        <w:widowControl w:val="0"/>
        <w:numPr>
          <w:ilvl w:val="1"/>
          <w:numId w:val="32"/>
        </w:numPr>
        <w:tabs>
          <w:tab w:val="clear" w:pos="792"/>
          <w:tab w:val="num" w:pos="720"/>
          <w:tab w:val="left" w:pos="5103"/>
        </w:tabs>
        <w:spacing w:before="120" w:after="120" w:line="276" w:lineRule="auto"/>
        <w:ind w:left="720" w:hanging="720"/>
        <w:jc w:val="both"/>
        <w:rPr>
          <w:rFonts w:ascii="Arial" w:hAnsi="Arial" w:cs="Arial"/>
          <w:sz w:val="20"/>
          <w:szCs w:val="20"/>
        </w:rPr>
      </w:pPr>
      <w:r w:rsidRPr="000827B0">
        <w:rPr>
          <w:rFonts w:ascii="Arial" w:hAnsi="Arial" w:cs="Arial"/>
          <w:sz w:val="20"/>
          <w:szCs w:val="20"/>
        </w:rPr>
        <w:t>За предоставление и последующее использование Контента и Дополнительных материалов Лицензиат обязуется выплачивать Лицензиару вознаграждение в размере и на условиях, предусмотренных Договором.</w:t>
      </w:r>
    </w:p>
    <w:p w14:paraId="43DFE1E2" w14:textId="77777777" w:rsidR="00B52E49" w:rsidRPr="000827B0" w:rsidRDefault="00B52E49" w:rsidP="003A641D">
      <w:pPr>
        <w:widowControl w:val="0"/>
        <w:tabs>
          <w:tab w:val="left" w:pos="5103"/>
        </w:tabs>
        <w:spacing w:before="120" w:after="120"/>
        <w:ind w:left="720" w:hanging="720"/>
        <w:jc w:val="both"/>
        <w:rPr>
          <w:rFonts w:ascii="Arial" w:hAnsi="Arial" w:cs="Arial"/>
          <w:sz w:val="20"/>
          <w:szCs w:val="20"/>
        </w:rPr>
      </w:pPr>
    </w:p>
    <w:p w14:paraId="7EE98366" w14:textId="590F07EF" w:rsidR="00B52E49" w:rsidRPr="000827B0" w:rsidRDefault="00B52E49" w:rsidP="003A641D">
      <w:pPr>
        <w:pStyle w:val="af"/>
        <w:widowControl w:val="0"/>
        <w:numPr>
          <w:ilvl w:val="0"/>
          <w:numId w:val="32"/>
        </w:numPr>
        <w:tabs>
          <w:tab w:val="clear" w:pos="360"/>
          <w:tab w:val="left" w:pos="720"/>
        </w:tabs>
        <w:spacing w:before="120" w:after="120"/>
        <w:ind w:left="720" w:hanging="630"/>
        <w:contextualSpacing w:val="0"/>
        <w:jc w:val="both"/>
        <w:rPr>
          <w:rFonts w:ascii="Arial" w:hAnsi="Arial" w:cs="Arial"/>
          <w:b/>
          <w:bCs/>
          <w:sz w:val="20"/>
          <w:szCs w:val="20"/>
        </w:rPr>
      </w:pPr>
      <w:r w:rsidRPr="000827B0">
        <w:rPr>
          <w:rFonts w:ascii="Arial" w:hAnsi="Arial" w:cs="Arial"/>
          <w:b/>
          <w:bCs/>
          <w:sz w:val="20"/>
          <w:szCs w:val="20"/>
        </w:rPr>
        <w:t>ОБЩИЕ УСЛОВИЯ ИСПОЛЬЗОВАНИЯ КОНТЕНТА</w:t>
      </w:r>
      <w:r w:rsidR="004C38B1" w:rsidRPr="000827B0">
        <w:rPr>
          <w:rFonts w:ascii="Arial" w:hAnsi="Arial" w:cs="Arial"/>
          <w:b/>
          <w:bCs/>
          <w:sz w:val="20"/>
          <w:szCs w:val="20"/>
        </w:rPr>
        <w:t xml:space="preserve"> И ДОПОЛНИТЕЛЬНЫХ МАТЕРИАЛОВ </w:t>
      </w:r>
    </w:p>
    <w:p w14:paraId="5F62DA43" w14:textId="55C701DF" w:rsidR="00B52E49" w:rsidRPr="000827B0" w:rsidRDefault="00B52E49" w:rsidP="003A641D">
      <w:pPr>
        <w:pStyle w:val="ad"/>
        <w:widowControl w:val="0"/>
        <w:numPr>
          <w:ilvl w:val="1"/>
          <w:numId w:val="32"/>
        </w:numPr>
        <w:tabs>
          <w:tab w:val="clear" w:pos="792"/>
          <w:tab w:val="num" w:pos="720"/>
        </w:tabs>
        <w:spacing w:before="120" w:beforeAutospacing="0" w:after="120" w:afterAutospacing="0" w:line="276" w:lineRule="auto"/>
        <w:ind w:left="720" w:hanging="720"/>
        <w:jc w:val="both"/>
        <w:rPr>
          <w:rFonts w:ascii="Arial" w:hAnsi="Arial" w:cs="Arial"/>
          <w:sz w:val="20"/>
          <w:szCs w:val="20"/>
        </w:rPr>
      </w:pPr>
      <w:r w:rsidRPr="000827B0">
        <w:rPr>
          <w:rFonts w:ascii="Arial" w:hAnsi="Arial" w:cs="Arial"/>
          <w:sz w:val="20"/>
          <w:szCs w:val="20"/>
        </w:rPr>
        <w:t xml:space="preserve">Перечень Контента, вид лицензии (если применимо), а также Срок, Территория и </w:t>
      </w:r>
      <w:r w:rsidR="00903F28" w:rsidRPr="000827B0">
        <w:rPr>
          <w:rFonts w:ascii="Arial" w:hAnsi="Arial" w:cs="Arial"/>
          <w:sz w:val="20"/>
          <w:szCs w:val="20"/>
        </w:rPr>
        <w:t xml:space="preserve">основные способы использования </w:t>
      </w:r>
      <w:r w:rsidRPr="000827B0">
        <w:rPr>
          <w:rFonts w:ascii="Arial" w:hAnsi="Arial" w:cs="Arial"/>
          <w:sz w:val="20"/>
          <w:szCs w:val="20"/>
        </w:rPr>
        <w:t>Контента определя</w:t>
      </w:r>
      <w:r w:rsidR="000B3123" w:rsidRPr="000827B0">
        <w:rPr>
          <w:rFonts w:ascii="Arial" w:hAnsi="Arial" w:cs="Arial"/>
          <w:sz w:val="20"/>
          <w:szCs w:val="20"/>
        </w:rPr>
        <w:t>ю</w:t>
      </w:r>
      <w:r w:rsidRPr="000827B0">
        <w:rPr>
          <w:rFonts w:ascii="Arial" w:hAnsi="Arial" w:cs="Arial"/>
          <w:sz w:val="20"/>
          <w:szCs w:val="20"/>
        </w:rPr>
        <w:t xml:space="preserve">тся Сторонами в соответствующих приложениях к Договору. </w:t>
      </w:r>
    </w:p>
    <w:p w14:paraId="2A4A3ABD" w14:textId="7B3CFE4E" w:rsidR="00282F94" w:rsidRPr="000827B0" w:rsidRDefault="7B6048B3" w:rsidP="003A641D">
      <w:pPr>
        <w:pStyle w:val="ad"/>
        <w:widowControl w:val="0"/>
        <w:numPr>
          <w:ilvl w:val="1"/>
          <w:numId w:val="32"/>
        </w:numPr>
        <w:tabs>
          <w:tab w:val="clear" w:pos="792"/>
          <w:tab w:val="num" w:pos="720"/>
        </w:tabs>
        <w:spacing w:before="120" w:beforeAutospacing="0" w:after="120" w:afterAutospacing="0" w:line="276" w:lineRule="auto"/>
        <w:ind w:left="720" w:hanging="720"/>
        <w:jc w:val="both"/>
        <w:rPr>
          <w:rFonts w:ascii="Arial" w:hAnsi="Arial" w:cs="Arial"/>
          <w:sz w:val="20"/>
          <w:szCs w:val="20"/>
        </w:rPr>
      </w:pPr>
      <w:r w:rsidRPr="000827B0">
        <w:rPr>
          <w:rFonts w:ascii="Arial" w:hAnsi="Arial" w:cs="Arial"/>
          <w:sz w:val="20"/>
          <w:szCs w:val="20"/>
        </w:rPr>
        <w:t>В дополнение к основным способам использования Контента</w:t>
      </w:r>
      <w:r w:rsidR="00A80039" w:rsidRPr="000827B0">
        <w:rPr>
          <w:rFonts w:ascii="Arial" w:hAnsi="Arial" w:cs="Arial"/>
          <w:sz w:val="20"/>
          <w:szCs w:val="20"/>
        </w:rPr>
        <w:t>, согласованным Сторонами в приложениях к Договору,</w:t>
      </w:r>
      <w:r w:rsidRPr="000827B0">
        <w:rPr>
          <w:rFonts w:ascii="Arial" w:hAnsi="Arial" w:cs="Arial"/>
          <w:sz w:val="20"/>
          <w:szCs w:val="20"/>
        </w:rPr>
        <w:t xml:space="preserve"> Лицензиар предоставляет Лицензиату право использования Контента и Дополнительных материалов следующими вспомогательными способами:</w:t>
      </w:r>
    </w:p>
    <w:p w14:paraId="7CBC3235" w14:textId="77777777" w:rsidR="00282F94" w:rsidRPr="000827B0" w:rsidRDefault="00282F94" w:rsidP="003A641D">
      <w:pPr>
        <w:pStyle w:val="afb"/>
        <w:numPr>
          <w:ilvl w:val="2"/>
          <w:numId w:val="47"/>
        </w:numPr>
        <w:tabs>
          <w:tab w:val="clear" w:pos="630"/>
          <w:tab w:val="left" w:pos="720"/>
        </w:tabs>
        <w:ind w:left="720" w:hanging="720"/>
      </w:pPr>
      <w:r w:rsidRPr="000827B0">
        <w:t>воспроизведение Контента и Дополнительных материалов (в том числе в памяти ЭВМ) с целью их использования иными способами, разрешенными согласно Договору;</w:t>
      </w:r>
    </w:p>
    <w:p w14:paraId="5ADF1B61" w14:textId="77777777" w:rsidR="00282F94" w:rsidRPr="000827B0" w:rsidRDefault="00282F94" w:rsidP="003A641D">
      <w:pPr>
        <w:pStyle w:val="afb"/>
        <w:numPr>
          <w:ilvl w:val="2"/>
          <w:numId w:val="47"/>
        </w:numPr>
        <w:tabs>
          <w:tab w:val="clear" w:pos="630"/>
          <w:tab w:val="left" w:pos="720"/>
        </w:tabs>
        <w:ind w:left="720" w:hanging="720"/>
      </w:pPr>
      <w:r w:rsidRPr="000827B0">
        <w:t>техническая переработка (конвертация) Контента и Дополнительных материалов с целью их преобразования в различные форматы (в том числе в цифровые форматы), оптимизирующие качество Контента и Дополнительных материалов (например, с применением технологий типа super-resolution (в том числе, технологии DeepHD) для увеличения разрешения кадров Контента);</w:t>
      </w:r>
    </w:p>
    <w:p w14:paraId="3C2A4975" w14:textId="3FD93E36" w:rsidR="00282F94" w:rsidRPr="000827B0" w:rsidRDefault="00282F94" w:rsidP="003A641D">
      <w:pPr>
        <w:pStyle w:val="afb"/>
        <w:numPr>
          <w:ilvl w:val="2"/>
          <w:numId w:val="47"/>
        </w:numPr>
        <w:tabs>
          <w:tab w:val="clear" w:pos="630"/>
          <w:tab w:val="left" w:pos="720"/>
        </w:tabs>
        <w:ind w:left="720" w:hanging="720"/>
      </w:pPr>
      <w:r w:rsidRPr="000827B0">
        <w:t>самостоятельное включение и/или предоставление лицам, осуществляющим просмотр Контента, возможности включать Контент в списки</w:t>
      </w:r>
      <w:r w:rsidR="00324E60" w:rsidRPr="000827B0">
        <w:t xml:space="preserve"> и/или подборки</w:t>
      </w:r>
      <w:r w:rsidRPr="000827B0">
        <w:t xml:space="preserve"> произведений (</w:t>
      </w:r>
      <w:r w:rsidR="00324E60" w:rsidRPr="000827B0">
        <w:t>«</w:t>
      </w:r>
      <w:r w:rsidRPr="000827B0">
        <w:t>плейлисты</w:t>
      </w:r>
      <w:r w:rsidR="00324E60" w:rsidRPr="000827B0">
        <w:t>»</w:t>
      </w:r>
      <w:r w:rsidRPr="000827B0">
        <w:t>), в том числе</w:t>
      </w:r>
      <w:r w:rsidR="00324E60" w:rsidRPr="000827B0">
        <w:t>, но не ограничиваясь,</w:t>
      </w:r>
      <w:r w:rsidRPr="000827B0">
        <w:t xml:space="preserve"> совместно с результатами интеллектуальной деятельности третьих лиц;</w:t>
      </w:r>
    </w:p>
    <w:p w14:paraId="3D50D297" w14:textId="7C390787" w:rsidR="00282F94" w:rsidRPr="000827B0" w:rsidRDefault="7B6048B3" w:rsidP="003A641D">
      <w:pPr>
        <w:pStyle w:val="afb"/>
        <w:numPr>
          <w:ilvl w:val="2"/>
          <w:numId w:val="47"/>
        </w:numPr>
        <w:tabs>
          <w:tab w:val="clear" w:pos="630"/>
          <w:tab w:val="left" w:pos="720"/>
        </w:tabs>
        <w:ind w:left="720" w:hanging="720"/>
      </w:pPr>
      <w:r w:rsidRPr="000827B0">
        <w:t>показ титров, содержащихся в Контенте и/или Дополнительных материалах, в режимах ускорения, замедления, пропуска</w:t>
      </w:r>
      <w:r w:rsidR="00677F22" w:rsidRPr="000827B0">
        <w:t xml:space="preserve">, </w:t>
      </w:r>
      <w:r w:rsidRPr="000827B0">
        <w:t>в режиме «полиэкрана</w:t>
      </w:r>
      <w:r w:rsidRPr="000827B0">
        <w:rPr>
          <w:rFonts w:eastAsiaTheme="minorEastAsia"/>
        </w:rPr>
        <w:t>»</w:t>
      </w:r>
      <w:r w:rsidR="015D1B7B" w:rsidRPr="000827B0">
        <w:rPr>
          <w:rFonts w:eastAsiaTheme="minorEastAsia"/>
        </w:rPr>
        <w:t xml:space="preserve"> </w:t>
      </w:r>
      <w:r w:rsidR="015D1B7B" w:rsidRPr="000827B0">
        <w:t>и/или в режиме «бесшовного показа» титров (</w:t>
      </w:r>
      <w:r w:rsidR="0037236B" w:rsidRPr="000827B0">
        <w:t xml:space="preserve">т. е. </w:t>
      </w:r>
      <w:r w:rsidR="464386B1" w:rsidRPr="000827B0">
        <w:t>путем объединения двух или более серий Контента в единый блок серий в целях показа при условии показа открывающих (начальных) титров первой серии такого блока и конечных титров последней серии такого блока)</w:t>
      </w:r>
      <w:r w:rsidRPr="000827B0">
        <w:t>;</w:t>
      </w:r>
    </w:p>
    <w:p w14:paraId="60ABB076" w14:textId="17409134" w:rsidR="00282F94" w:rsidRPr="000827B0" w:rsidRDefault="00801625" w:rsidP="003A641D">
      <w:pPr>
        <w:pStyle w:val="afb"/>
        <w:numPr>
          <w:ilvl w:val="2"/>
          <w:numId w:val="47"/>
        </w:numPr>
        <w:tabs>
          <w:tab w:val="clear" w:pos="630"/>
          <w:tab w:val="left" w:pos="720"/>
        </w:tabs>
        <w:ind w:left="720" w:hanging="720"/>
      </w:pPr>
      <w:r w:rsidRPr="000827B0">
        <w:t>включение наименования</w:t>
      </w:r>
      <w:r>
        <w:t>, логотипа</w:t>
      </w:r>
      <w:r w:rsidRPr="000827B0">
        <w:t xml:space="preserve"> </w:t>
      </w:r>
      <w:r>
        <w:t>Л</w:t>
      </w:r>
      <w:r w:rsidRPr="000827B0">
        <w:t>ицензиата</w:t>
      </w:r>
      <w:r w:rsidR="00F13499">
        <w:t>, его Аффилированного лица и/или разрешенного сублицензиата (если применимо)</w:t>
      </w:r>
      <w:r w:rsidRPr="000827B0">
        <w:t xml:space="preserve"> и/или </w:t>
      </w:r>
      <w:r>
        <w:t xml:space="preserve">наименования, логотипа </w:t>
      </w:r>
      <w:r w:rsidRPr="000827B0">
        <w:rPr>
          <w:rStyle w:val="normaltextrun"/>
        </w:rPr>
        <w:t>соответствующего ресурса показа или иной демонстрации Контента</w:t>
      </w:r>
      <w:r w:rsidRPr="000827B0">
        <w:t xml:space="preserve"> перед началом и/или после окончания показа и/или иной демонстрации Контента и/или Дополнительных материалов</w:t>
      </w:r>
      <w:r w:rsidR="7B6048B3" w:rsidRPr="000827B0">
        <w:t>;</w:t>
      </w:r>
    </w:p>
    <w:p w14:paraId="359D9541" w14:textId="0E1A8FA8" w:rsidR="00282F94" w:rsidRPr="000827B0" w:rsidRDefault="7B6048B3" w:rsidP="003A641D">
      <w:pPr>
        <w:pStyle w:val="afb"/>
        <w:numPr>
          <w:ilvl w:val="2"/>
          <w:numId w:val="47"/>
        </w:numPr>
        <w:tabs>
          <w:tab w:val="clear" w:pos="630"/>
          <w:tab w:val="left" w:pos="720"/>
        </w:tabs>
        <w:ind w:left="720" w:hanging="720"/>
      </w:pPr>
      <w:r w:rsidRPr="000827B0">
        <w:t xml:space="preserve">наложение на Контент изображений, графических символов и знаков (например, знака информационной продукции или возрастной классификации Контента), текста (например, информационных сообщений, требуемых согласно </w:t>
      </w:r>
      <w:r w:rsidRPr="000827B0">
        <w:rPr>
          <w:rStyle w:val="normaltextrun"/>
        </w:rPr>
        <w:t>применим</w:t>
      </w:r>
      <w:r w:rsidR="14430EED" w:rsidRPr="000827B0">
        <w:rPr>
          <w:rStyle w:val="normaltextrun"/>
        </w:rPr>
        <w:t>ому</w:t>
      </w:r>
      <w:r w:rsidRPr="000827B0">
        <w:rPr>
          <w:rStyle w:val="normaltextrun"/>
        </w:rPr>
        <w:t xml:space="preserve"> законодательств</w:t>
      </w:r>
      <w:r w:rsidR="73AACFFD" w:rsidRPr="000827B0">
        <w:rPr>
          <w:rStyle w:val="normaltextrun"/>
        </w:rPr>
        <w:t>у</w:t>
      </w:r>
      <w:r w:rsidRPr="000827B0">
        <w:rPr>
          <w:rStyle w:val="normaltextrun"/>
        </w:rPr>
        <w:t xml:space="preserve"> соответствующей части Территории)</w:t>
      </w:r>
      <w:r w:rsidR="003338F6" w:rsidRPr="000827B0">
        <w:rPr>
          <w:rStyle w:val="normaltextrun"/>
        </w:rPr>
        <w:t>, функциональных элементов интерфейса соответствующе</w:t>
      </w:r>
      <w:r w:rsidR="00D92A4F" w:rsidRPr="000827B0">
        <w:rPr>
          <w:rStyle w:val="normaltextrun"/>
        </w:rPr>
        <w:t xml:space="preserve">го ресурса </w:t>
      </w:r>
      <w:r w:rsidR="00677F22" w:rsidRPr="000827B0">
        <w:rPr>
          <w:rStyle w:val="normaltextrun"/>
        </w:rPr>
        <w:t xml:space="preserve">показа или иной демонстрации Контента </w:t>
      </w:r>
      <w:r w:rsidR="00D92A4F" w:rsidRPr="000827B0">
        <w:rPr>
          <w:rStyle w:val="normaltextrun"/>
        </w:rPr>
        <w:t>(</w:t>
      </w:r>
      <w:r w:rsidR="00677F22" w:rsidRPr="000827B0">
        <w:rPr>
          <w:rStyle w:val="normaltextrun"/>
        </w:rPr>
        <w:t xml:space="preserve">например, </w:t>
      </w:r>
      <w:r w:rsidR="00D92A4F" w:rsidRPr="000827B0">
        <w:rPr>
          <w:rStyle w:val="normaltextrun"/>
        </w:rPr>
        <w:t>платформы</w:t>
      </w:r>
      <w:r w:rsidR="00677F22" w:rsidRPr="000827B0">
        <w:rPr>
          <w:rStyle w:val="normaltextrun"/>
        </w:rPr>
        <w:t>, веб</w:t>
      </w:r>
      <w:r w:rsidR="0037236B" w:rsidRPr="000827B0">
        <w:rPr>
          <w:rStyle w:val="normaltextrun"/>
        </w:rPr>
        <w:t>-</w:t>
      </w:r>
      <w:r w:rsidR="00677F22" w:rsidRPr="000827B0">
        <w:rPr>
          <w:rStyle w:val="normaltextrun"/>
        </w:rPr>
        <w:t>сайта или программного приложения</w:t>
      </w:r>
      <w:r w:rsidR="00D92A4F" w:rsidRPr="000827B0">
        <w:rPr>
          <w:rStyle w:val="normaltextrun"/>
        </w:rPr>
        <w:t>)</w:t>
      </w:r>
      <w:r w:rsidRPr="000827B0">
        <w:t>;</w:t>
      </w:r>
    </w:p>
    <w:p w14:paraId="7973B826" w14:textId="6ADAA575" w:rsidR="00282F94" w:rsidRPr="000827B0" w:rsidRDefault="7B6048B3" w:rsidP="003A641D">
      <w:pPr>
        <w:pStyle w:val="afb"/>
        <w:numPr>
          <w:ilvl w:val="2"/>
          <w:numId w:val="47"/>
        </w:numPr>
        <w:tabs>
          <w:tab w:val="clear" w:pos="630"/>
          <w:tab w:val="left" w:pos="720"/>
        </w:tabs>
        <w:ind w:left="720" w:hanging="720"/>
        <w:rPr>
          <w:rStyle w:val="eop"/>
        </w:rPr>
      </w:pPr>
      <w:r w:rsidRPr="000827B0">
        <w:rPr>
          <w:rStyle w:val="normaltextrun"/>
        </w:rPr>
        <w:t>сокращение хронометража Контента и/или Дополнительных материалов и/или иное редактирование</w:t>
      </w:r>
      <w:r w:rsidR="001F7385">
        <w:rPr>
          <w:rStyle w:val="normaltextrun"/>
        </w:rPr>
        <w:t xml:space="preserve"> в разумных </w:t>
      </w:r>
      <w:proofErr w:type="gramStart"/>
      <w:r w:rsidR="001F7385">
        <w:rPr>
          <w:rStyle w:val="normaltextrun"/>
        </w:rPr>
        <w:t>пределах ,</w:t>
      </w:r>
      <w:proofErr w:type="gramEnd"/>
      <w:r w:rsidR="001F7385">
        <w:rPr>
          <w:rStyle w:val="normaltextrun"/>
        </w:rPr>
        <w:t xml:space="preserve"> не приводящее к искажению идеи, смысла и художественного замысла Контента и/или Дополнительных материалов</w:t>
      </w:r>
      <w:r w:rsidRPr="000827B0">
        <w:rPr>
          <w:rStyle w:val="normaltextrun"/>
        </w:rPr>
        <w:t xml:space="preserve"> с целью приведения в соответствие с условиями Договора</w:t>
      </w:r>
      <w:r w:rsidR="00677F22" w:rsidRPr="000827B0">
        <w:rPr>
          <w:rStyle w:val="normaltextrun"/>
        </w:rPr>
        <w:t xml:space="preserve">, </w:t>
      </w:r>
      <w:r w:rsidRPr="000827B0">
        <w:rPr>
          <w:rStyle w:val="normaltextrun"/>
        </w:rPr>
        <w:t>исключения интеграций рекламного характера</w:t>
      </w:r>
      <w:r w:rsidR="001F7385">
        <w:rPr>
          <w:rStyle w:val="normaltextrun"/>
        </w:rPr>
        <w:t>, при условии предварительного согласования с Лицензиаром по электронной почте с использованием Авторизованных адресов</w:t>
      </w:r>
      <w:r w:rsidRPr="000827B0">
        <w:rPr>
          <w:rStyle w:val="normaltextrun"/>
        </w:rPr>
        <w:t>; </w:t>
      </w:r>
      <w:r w:rsidRPr="000827B0">
        <w:rPr>
          <w:rStyle w:val="eop"/>
        </w:rPr>
        <w:t> </w:t>
      </w:r>
    </w:p>
    <w:p w14:paraId="676C8C54" w14:textId="16F2880B" w:rsidR="00282F94" w:rsidRPr="000827B0" w:rsidRDefault="7B6048B3" w:rsidP="003A641D">
      <w:pPr>
        <w:pStyle w:val="afb"/>
        <w:numPr>
          <w:ilvl w:val="2"/>
          <w:numId w:val="47"/>
        </w:numPr>
        <w:tabs>
          <w:tab w:val="clear" w:pos="630"/>
          <w:tab w:val="left" w:pos="720"/>
        </w:tabs>
        <w:ind w:left="720" w:hanging="720"/>
        <w:rPr>
          <w:rStyle w:val="eop"/>
        </w:rPr>
      </w:pPr>
      <w:r w:rsidRPr="000827B0">
        <w:rPr>
          <w:rStyle w:val="normaltextrun"/>
        </w:rPr>
        <w:t xml:space="preserve">сокращение хронометража Контента и/или Дополнительных материалов и/или иное </w:t>
      </w:r>
      <w:r w:rsidRPr="000827B0">
        <w:rPr>
          <w:rStyle w:val="normaltextrun"/>
        </w:rPr>
        <w:lastRenderedPageBreak/>
        <w:t xml:space="preserve">редактирование с целью приведения в соответствие с требованиями </w:t>
      </w:r>
      <w:r w:rsidR="00C429DF" w:rsidRPr="000827B0">
        <w:rPr>
          <w:rStyle w:val="normaltextrun"/>
        </w:rPr>
        <w:t>цензуры и</w:t>
      </w:r>
      <w:r w:rsidR="5FE3A8CB" w:rsidRPr="000827B0">
        <w:rPr>
          <w:rStyle w:val="normaltextrun"/>
        </w:rPr>
        <w:t>/или</w:t>
      </w:r>
      <w:r w:rsidR="00C429DF" w:rsidRPr="000827B0">
        <w:rPr>
          <w:rStyle w:val="normaltextrun"/>
        </w:rPr>
        <w:t xml:space="preserve"> </w:t>
      </w:r>
      <w:r w:rsidRPr="000827B0">
        <w:rPr>
          <w:rStyle w:val="normaltextrun"/>
        </w:rPr>
        <w:t>применимого законодательства соответствующей части Территории (</w:t>
      </w:r>
      <w:r w:rsidR="00FA0C29" w:rsidRPr="000827B0">
        <w:rPr>
          <w:rStyle w:val="normaltextrun"/>
        </w:rPr>
        <w:t>в том числе</w:t>
      </w:r>
      <w:r w:rsidR="00657FE6" w:rsidRPr="000827B0">
        <w:rPr>
          <w:rStyle w:val="normaltextrun"/>
        </w:rPr>
        <w:t>, но не ограничиваясь</w:t>
      </w:r>
      <w:r w:rsidR="00FA608B" w:rsidRPr="000827B0">
        <w:rPr>
          <w:rStyle w:val="normaltextrun"/>
        </w:rPr>
        <w:t>,</w:t>
      </w:r>
      <w:r w:rsidR="003338F6" w:rsidRPr="000827B0">
        <w:rPr>
          <w:rStyle w:val="normaltextrun"/>
        </w:rPr>
        <w:t xml:space="preserve"> </w:t>
      </w:r>
      <w:r w:rsidR="00FA0C29" w:rsidRPr="000827B0">
        <w:rPr>
          <w:rStyle w:val="normaltextrun"/>
        </w:rPr>
        <w:t>в целях получения соответствующего разрешения на осуществление показа и/или иной демонстрации Контента и/или Дополнительных материалов</w:t>
      </w:r>
      <w:r w:rsidR="00677F22" w:rsidRPr="000827B0">
        <w:rPr>
          <w:rStyle w:val="normaltextrun"/>
        </w:rPr>
        <w:t>)</w:t>
      </w:r>
      <w:r w:rsidR="003338F6" w:rsidRPr="000827B0">
        <w:rPr>
          <w:rStyle w:val="normaltextrun"/>
        </w:rPr>
        <w:t xml:space="preserve">, </w:t>
      </w:r>
      <w:r w:rsidRPr="000827B0">
        <w:rPr>
          <w:rStyle w:val="normaltextrun"/>
        </w:rPr>
        <w:t>например</w:t>
      </w:r>
      <w:r w:rsidR="00B81D41">
        <w:rPr>
          <w:rStyle w:val="normaltextrun"/>
        </w:rPr>
        <w:t>, но не ограничиваясь указанным</w:t>
      </w:r>
      <w:r w:rsidRPr="000827B0">
        <w:rPr>
          <w:rStyle w:val="normaltextrun"/>
        </w:rPr>
        <w:t xml:space="preserve">: редактирование и/или исключение каких-либо сцен </w:t>
      </w:r>
      <w:r w:rsidR="00FA608B" w:rsidRPr="000827B0">
        <w:rPr>
          <w:rStyle w:val="normaltextrun"/>
        </w:rPr>
        <w:t>и/</w:t>
      </w:r>
      <w:r w:rsidRPr="000827B0">
        <w:rPr>
          <w:rStyle w:val="normaltextrun"/>
        </w:rPr>
        <w:t>или фрагментов</w:t>
      </w:r>
      <w:r w:rsidR="00FA608B" w:rsidRPr="000827B0">
        <w:rPr>
          <w:rStyle w:val="normaltextrun"/>
        </w:rPr>
        <w:t>,</w:t>
      </w:r>
      <w:r w:rsidRPr="000827B0">
        <w:rPr>
          <w:rStyle w:val="normaltextrun"/>
        </w:rPr>
        <w:t xml:space="preserve"> содержащи</w:t>
      </w:r>
      <w:r w:rsidR="00FA608B" w:rsidRPr="000827B0">
        <w:rPr>
          <w:rStyle w:val="normaltextrun"/>
        </w:rPr>
        <w:t>х</w:t>
      </w:r>
      <w:r w:rsidRPr="000827B0">
        <w:rPr>
          <w:rStyle w:val="normaltextrun"/>
        </w:rPr>
        <w:t xml:space="preserve"> публичные призывы к осуществлению террористической деятельности или публично оправдывающи</w:t>
      </w:r>
      <w:r w:rsidR="00FA608B" w:rsidRPr="000827B0">
        <w:rPr>
          <w:rStyle w:val="normaltextrun"/>
        </w:rPr>
        <w:t>х</w:t>
      </w:r>
      <w:r w:rsidRPr="000827B0">
        <w:rPr>
          <w:rStyle w:val="normaltextrun"/>
        </w:rPr>
        <w:t xml:space="preserve"> терроризм или другую экстремистскую деятельность, пропагандирующи</w:t>
      </w:r>
      <w:r w:rsidR="00FA608B" w:rsidRPr="000827B0">
        <w:rPr>
          <w:rStyle w:val="normaltextrun"/>
        </w:rPr>
        <w:t>х</w:t>
      </w:r>
      <w:r w:rsidRPr="000827B0">
        <w:rPr>
          <w:rStyle w:val="normaltextrun"/>
        </w:rPr>
        <w:t xml:space="preserve"> порнографию, насилие или жестокость, содержащи</w:t>
      </w:r>
      <w:r w:rsidR="00FA608B" w:rsidRPr="000827B0">
        <w:rPr>
          <w:rStyle w:val="normaltextrun"/>
        </w:rPr>
        <w:t>х</w:t>
      </w:r>
      <w:r w:rsidRPr="000827B0">
        <w:rPr>
          <w:rStyle w:val="normaltextrun"/>
        </w:rPr>
        <w:t xml:space="preserve"> нецензурную брань, пропагандирующи</w:t>
      </w:r>
      <w:r w:rsidR="00FA608B" w:rsidRPr="000827B0">
        <w:rPr>
          <w:rStyle w:val="normaltextrun"/>
        </w:rPr>
        <w:t>х</w:t>
      </w:r>
      <w:r w:rsidRPr="000827B0">
        <w:rPr>
          <w:rStyle w:val="normaltextrun"/>
        </w:rPr>
        <w:t xml:space="preserve"> нетрадиционные сексуальные отношения или предпочтения, пропагандирующи</w:t>
      </w:r>
      <w:r w:rsidR="00FA608B" w:rsidRPr="000827B0">
        <w:rPr>
          <w:rStyle w:val="normaltextrun"/>
        </w:rPr>
        <w:t>х</w:t>
      </w:r>
      <w:r w:rsidRPr="000827B0">
        <w:rPr>
          <w:rStyle w:val="normaltextrun"/>
        </w:rPr>
        <w:t xml:space="preserve"> педофилию и/или смену пола, содержащи</w:t>
      </w:r>
      <w:r w:rsidR="00FA608B" w:rsidRPr="000827B0">
        <w:rPr>
          <w:rStyle w:val="normaltextrun"/>
        </w:rPr>
        <w:t>х</w:t>
      </w:r>
      <w:r w:rsidRPr="000827B0">
        <w:rPr>
          <w:rStyle w:val="normaltextrun"/>
        </w:rPr>
        <w:t xml:space="preserve"> упоминания (например, символику, логотипы, ссылки или т.</w:t>
      </w:r>
      <w:r w:rsidR="00B81D41">
        <w:rPr>
          <w:rStyle w:val="normaltextrun"/>
        </w:rPr>
        <w:t xml:space="preserve"> </w:t>
      </w:r>
      <w:r w:rsidRPr="000827B0">
        <w:rPr>
          <w:rStyle w:val="normaltextrun"/>
        </w:rPr>
        <w:t>п.) организаций, деятельность которых на соответствующей части Территории запрещена, не соответствующи</w:t>
      </w:r>
      <w:r w:rsidR="00FA608B" w:rsidRPr="000827B0">
        <w:rPr>
          <w:rStyle w:val="normaltextrun"/>
        </w:rPr>
        <w:t>х</w:t>
      </w:r>
      <w:r w:rsidRPr="000827B0">
        <w:rPr>
          <w:rStyle w:val="normaltextrun"/>
        </w:rPr>
        <w:t xml:space="preserve"> требованиям, обусловленным запланированным временем показа на телевидении;</w:t>
      </w:r>
      <w:r w:rsidRPr="000827B0">
        <w:rPr>
          <w:rStyle w:val="eop"/>
        </w:rPr>
        <w:t> </w:t>
      </w:r>
    </w:p>
    <w:p w14:paraId="07FAF4CD" w14:textId="6F7E8FF4" w:rsidR="00282F94" w:rsidRPr="000827B0" w:rsidRDefault="7B6048B3" w:rsidP="003A641D">
      <w:pPr>
        <w:pStyle w:val="afb"/>
        <w:numPr>
          <w:ilvl w:val="2"/>
          <w:numId w:val="47"/>
        </w:numPr>
        <w:tabs>
          <w:tab w:val="clear" w:pos="630"/>
          <w:tab w:val="clear" w:pos="1440"/>
          <w:tab w:val="num" w:pos="720"/>
        </w:tabs>
        <w:ind w:left="720" w:hanging="720"/>
      </w:pPr>
      <w:r w:rsidRPr="000827B0">
        <w:t xml:space="preserve">исключение (по согласованию с Лицензиаром, которое может осуществляться по электронной почте с использованием Авторизованных адресов) заставки и/или логотипа </w:t>
      </w:r>
      <w:r w:rsidR="00147ED7" w:rsidRPr="000827B0">
        <w:t>Лицензиара</w:t>
      </w:r>
      <w:r w:rsidRPr="000827B0">
        <w:t>, правообладателя и/или производителя Контента;</w:t>
      </w:r>
    </w:p>
    <w:p w14:paraId="418E07B5" w14:textId="65656738" w:rsidR="00282F94" w:rsidRPr="000827B0" w:rsidRDefault="7B6048B3" w:rsidP="003A641D">
      <w:pPr>
        <w:pStyle w:val="afb"/>
        <w:numPr>
          <w:ilvl w:val="2"/>
          <w:numId w:val="47"/>
        </w:numPr>
        <w:tabs>
          <w:tab w:val="clear" w:pos="630"/>
          <w:tab w:val="clear" w:pos="1440"/>
          <w:tab w:val="num" w:pos="720"/>
        </w:tabs>
        <w:ind w:left="720" w:hanging="720"/>
        <w:rPr>
          <w:rStyle w:val="eop"/>
        </w:rPr>
      </w:pPr>
      <w:r w:rsidRPr="000827B0">
        <w:rPr>
          <w:rStyle w:val="normaltextrun"/>
        </w:rPr>
        <w:t xml:space="preserve">совмещение показа и/или иной демонстрации Контента с анонсами, рекламными материалами (в том числе, </w:t>
      </w:r>
      <w:r w:rsidR="00530B12" w:rsidRPr="000827B0">
        <w:rPr>
          <w:rStyle w:val="normaltextrun"/>
        </w:rPr>
        <w:t xml:space="preserve">но не ограничиваясь, </w:t>
      </w:r>
      <w:r w:rsidRPr="000827B0">
        <w:rPr>
          <w:rStyle w:val="normaltextrun"/>
        </w:rPr>
        <w:t>в виде графического наложения или «бегущей строки»)</w:t>
      </w:r>
      <w:r w:rsidR="35265497" w:rsidRPr="000827B0">
        <w:rPr>
          <w:rStyle w:val="normaltextrun"/>
        </w:rPr>
        <w:t xml:space="preserve"> </w:t>
      </w:r>
      <w:r w:rsidRPr="000827B0">
        <w:rPr>
          <w:rStyle w:val="normaltextrun"/>
        </w:rPr>
        <w:t>и/или любой иной информацией в пределах, допускаемых применимым законодательством соответствующей части Территории;</w:t>
      </w:r>
      <w:r w:rsidRPr="000827B0">
        <w:rPr>
          <w:rStyle w:val="eop"/>
        </w:rPr>
        <w:t> </w:t>
      </w:r>
    </w:p>
    <w:p w14:paraId="00CA7D2E" w14:textId="127A3064" w:rsidR="00282F94" w:rsidRPr="000827B0" w:rsidRDefault="7B6048B3" w:rsidP="003A641D">
      <w:pPr>
        <w:pStyle w:val="afb"/>
        <w:numPr>
          <w:ilvl w:val="2"/>
          <w:numId w:val="47"/>
        </w:numPr>
        <w:tabs>
          <w:tab w:val="clear" w:pos="630"/>
          <w:tab w:val="clear" w:pos="1440"/>
          <w:tab w:val="num" w:pos="720"/>
        </w:tabs>
        <w:ind w:left="720" w:hanging="720"/>
        <w:rPr>
          <w:rStyle w:val="normaltextrun"/>
        </w:rPr>
      </w:pPr>
      <w:r w:rsidRPr="000827B0">
        <w:rPr>
          <w:rStyle w:val="normaltextrun"/>
        </w:rPr>
        <w:t>прерывание показа или иной демонстрации Контента рекламой, выпусками новостей, экстренными и иными сообщениями в любых формах, допускаемых применимым законодательством соответствующей части Территории.</w:t>
      </w:r>
    </w:p>
    <w:p w14:paraId="7330F9B1" w14:textId="03DD229B" w:rsidR="00282F94" w:rsidRPr="000827B0" w:rsidRDefault="003A641D" w:rsidP="003A641D">
      <w:pPr>
        <w:pStyle w:val="afb"/>
        <w:tabs>
          <w:tab w:val="clear" w:pos="1440"/>
        </w:tabs>
        <w:ind w:left="720" w:hanging="720"/>
        <w:rPr>
          <w:rStyle w:val="normaltextrun"/>
        </w:rPr>
      </w:pPr>
      <w:r w:rsidRPr="000827B0">
        <w:rPr>
          <w:rStyle w:val="normaltextrun"/>
        </w:rPr>
        <w:tab/>
      </w:r>
      <w:r w:rsidRPr="000827B0">
        <w:rPr>
          <w:rStyle w:val="normaltextrun"/>
        </w:rPr>
        <w:tab/>
      </w:r>
      <w:r w:rsidR="7B6048B3" w:rsidRPr="000827B0">
        <w:rPr>
          <w:rStyle w:val="normaltextrun"/>
        </w:rPr>
        <w:t xml:space="preserve">В целях уточнения Лицензиат вправе осуществлять указанные в настоящем пункте 2.2 Договора действия в пределах Территории (за исключением действий, указанных в пункте 2.2.1 Договора, которые Лицензиат вправе </w:t>
      </w:r>
      <w:r w:rsidR="00A2241B" w:rsidRPr="000827B0">
        <w:rPr>
          <w:rStyle w:val="normaltextrun"/>
        </w:rPr>
        <w:t xml:space="preserve">в любом случае </w:t>
      </w:r>
      <w:r w:rsidR="7B6048B3" w:rsidRPr="000827B0">
        <w:rPr>
          <w:rStyle w:val="normaltextrun"/>
        </w:rPr>
        <w:t xml:space="preserve">осуществлять на </w:t>
      </w:r>
      <w:r w:rsidR="00001FEE" w:rsidRPr="000827B0">
        <w:rPr>
          <w:rStyle w:val="normaltextrun"/>
        </w:rPr>
        <w:t xml:space="preserve">Территории </w:t>
      </w:r>
      <w:r w:rsidR="7B6048B3" w:rsidRPr="000827B0">
        <w:rPr>
          <w:rStyle w:val="normaltextrun"/>
        </w:rPr>
        <w:t>все</w:t>
      </w:r>
      <w:r w:rsidR="00530B12" w:rsidRPr="000827B0">
        <w:rPr>
          <w:rStyle w:val="normaltextrun"/>
        </w:rPr>
        <w:t>го</w:t>
      </w:r>
      <w:r w:rsidR="7B6048B3" w:rsidRPr="000827B0">
        <w:rPr>
          <w:rStyle w:val="normaltextrun"/>
        </w:rPr>
        <w:t xml:space="preserve"> мира</w:t>
      </w:r>
      <w:r w:rsidR="00A2241B" w:rsidRPr="000827B0">
        <w:rPr>
          <w:rStyle w:val="normaltextrun"/>
        </w:rPr>
        <w:t xml:space="preserve"> </w:t>
      </w:r>
      <w:r w:rsidR="00A2241B" w:rsidRPr="000827B0">
        <w:t>без каких-либо изъятий</w:t>
      </w:r>
      <w:r w:rsidR="7B6048B3" w:rsidRPr="000827B0">
        <w:rPr>
          <w:rStyle w:val="normaltextrun"/>
        </w:rPr>
        <w:t xml:space="preserve">) и периода с даты </w:t>
      </w:r>
      <w:r w:rsidR="00A2241B" w:rsidRPr="000827B0">
        <w:rPr>
          <w:rStyle w:val="normaltextrun"/>
        </w:rPr>
        <w:t xml:space="preserve">начала действия </w:t>
      </w:r>
      <w:r w:rsidR="7B6048B3" w:rsidRPr="000827B0">
        <w:rPr>
          <w:rStyle w:val="normaltextrun"/>
        </w:rPr>
        <w:t>приложения к Договору с описанием соответствующего Контента по наиболее позднюю дату окончания Срока, согласованного Сторонами для такого Контента</w:t>
      </w:r>
      <w:r w:rsidR="00604521">
        <w:rPr>
          <w:rStyle w:val="normaltextrun"/>
        </w:rPr>
        <w:t xml:space="preserve"> при условии что фактический доступ к Контенту ограничен Территорией в соответствии с приложением к Договору</w:t>
      </w:r>
      <w:r w:rsidR="7B6048B3" w:rsidRPr="000827B0">
        <w:rPr>
          <w:rStyle w:val="normaltextrun"/>
        </w:rPr>
        <w:t>.</w:t>
      </w:r>
    </w:p>
    <w:p w14:paraId="38E7ED0B" w14:textId="6EAAF148" w:rsidR="00282F94" w:rsidRPr="000827B0" w:rsidRDefault="7B6048B3" w:rsidP="003A641D">
      <w:pPr>
        <w:pStyle w:val="Paragraph"/>
        <w:numPr>
          <w:ilvl w:val="1"/>
          <w:numId w:val="47"/>
        </w:numPr>
        <w:ind w:left="720" w:hanging="720"/>
      </w:pPr>
      <w:r w:rsidRPr="000827B0">
        <w:t>В дополнение к основным способам использования Контента Лицензиар также предоставляет Лицензиату право рекламирования, анонсирования и иного продвижения Контента</w:t>
      </w:r>
      <w:r w:rsidR="009D6277">
        <w:t xml:space="preserve">, а также </w:t>
      </w:r>
      <w:r w:rsidR="009D6277" w:rsidRPr="000827B0">
        <w:t xml:space="preserve">рекламирования, анонсирования и иного продвижения </w:t>
      </w:r>
      <w:r w:rsidR="00282F94" w:rsidRPr="000827B0">
        <w:t xml:space="preserve">разрешенных Договором способов использования Контента, </w:t>
      </w:r>
      <w:r w:rsidRPr="000827B0">
        <w:t>в том числе</w:t>
      </w:r>
      <w:r w:rsidR="009D6277">
        <w:t xml:space="preserve"> право</w:t>
      </w:r>
      <w:r w:rsidRPr="000827B0">
        <w:t xml:space="preserve"> осуществлять в таких целях:</w:t>
      </w:r>
    </w:p>
    <w:p w14:paraId="4E9B5DC3" w14:textId="610A60D2" w:rsidR="00903F28" w:rsidRPr="000827B0" w:rsidRDefault="00282F94" w:rsidP="003A641D">
      <w:pPr>
        <w:pStyle w:val="afb"/>
        <w:numPr>
          <w:ilvl w:val="2"/>
          <w:numId w:val="51"/>
        </w:numPr>
        <w:tabs>
          <w:tab w:val="clear" w:pos="630"/>
          <w:tab w:val="left" w:pos="90"/>
        </w:tabs>
      </w:pPr>
      <w:r w:rsidRPr="000827B0">
        <w:t xml:space="preserve">использование Фрагментов Контента и/или Дополнительных материалов </w:t>
      </w:r>
      <w:r w:rsidR="009A59AD">
        <w:t>исключительное в целях анонсирования и продвижения самого Контента</w:t>
      </w:r>
      <w:r w:rsidRPr="000827B0">
        <w:t xml:space="preserve">; </w:t>
      </w:r>
    </w:p>
    <w:p w14:paraId="5DAC61C8" w14:textId="64798D76" w:rsidR="00903F28" w:rsidRPr="000827B0" w:rsidRDefault="00282F94" w:rsidP="003A641D">
      <w:pPr>
        <w:pStyle w:val="afb"/>
        <w:numPr>
          <w:ilvl w:val="2"/>
          <w:numId w:val="51"/>
        </w:numPr>
        <w:tabs>
          <w:tab w:val="clear" w:pos="630"/>
          <w:tab w:val="left" w:pos="90"/>
        </w:tabs>
      </w:pPr>
      <w:r w:rsidRPr="000827B0">
        <w:t>использование имен, псевдонимов и</w:t>
      </w:r>
      <w:r w:rsidR="004976F0" w:rsidRPr="000827B0">
        <w:t>/или</w:t>
      </w:r>
      <w:r w:rsidRPr="000827B0">
        <w:t xml:space="preserve"> изображений актеров и/или авторов </w:t>
      </w:r>
      <w:r w:rsidR="004976F0" w:rsidRPr="000827B0">
        <w:t>Контента</w:t>
      </w:r>
      <w:r w:rsidR="009A59AD">
        <w:t xml:space="preserve"> в тех пределах и способами, которые обозначены Сторонами в соответствующем приложении к Договору</w:t>
      </w:r>
      <w:r w:rsidR="00903F28" w:rsidRPr="000827B0">
        <w:t>;</w:t>
      </w:r>
    </w:p>
    <w:p w14:paraId="60582925" w14:textId="6A254D71" w:rsidR="00282F94" w:rsidRPr="000827B0" w:rsidRDefault="00282F94" w:rsidP="003A641D">
      <w:pPr>
        <w:pStyle w:val="afb"/>
        <w:numPr>
          <w:ilvl w:val="2"/>
          <w:numId w:val="51"/>
        </w:numPr>
        <w:tabs>
          <w:tab w:val="clear" w:pos="630"/>
          <w:tab w:val="left" w:pos="90"/>
        </w:tabs>
      </w:pPr>
      <w:r w:rsidRPr="000827B0">
        <w:t>создание рекламных, анонсирующих</w:t>
      </w:r>
      <w:r w:rsidR="00370C99" w:rsidRPr="000827B0">
        <w:t xml:space="preserve">, </w:t>
      </w:r>
      <w:proofErr w:type="spellStart"/>
      <w:r w:rsidR="00370C99" w:rsidRPr="000827B0">
        <w:t>промотирующих</w:t>
      </w:r>
      <w:proofErr w:type="spellEnd"/>
      <w:r w:rsidRPr="000827B0">
        <w:t xml:space="preserve"> и/или маркетинговых материалов на основе или с использованием Фрагментов Контента и/или Дополнительных материалов и использование таких материалов любыми не противоречащими применимому законодательству соответствующей части Территории способами. </w:t>
      </w:r>
    </w:p>
    <w:p w14:paraId="7000D04A" w14:textId="0754D70A" w:rsidR="00B52E49" w:rsidRPr="000827B0" w:rsidRDefault="7B6048B3" w:rsidP="003A641D">
      <w:pPr>
        <w:pStyle w:val="af"/>
        <w:widowControl w:val="0"/>
        <w:numPr>
          <w:ilvl w:val="1"/>
          <w:numId w:val="51"/>
        </w:numPr>
        <w:autoSpaceDE w:val="0"/>
        <w:autoSpaceDN w:val="0"/>
        <w:spacing w:before="120" w:after="120" w:line="276" w:lineRule="auto"/>
        <w:contextualSpacing w:val="0"/>
        <w:jc w:val="both"/>
        <w:rPr>
          <w:rFonts w:ascii="Arial" w:hAnsi="Arial" w:cs="Arial"/>
          <w:sz w:val="20"/>
          <w:szCs w:val="20"/>
        </w:rPr>
      </w:pPr>
      <w:r w:rsidRPr="000827B0">
        <w:rPr>
          <w:rFonts w:ascii="Arial" w:hAnsi="Arial" w:cs="Arial"/>
          <w:sz w:val="20"/>
          <w:szCs w:val="20"/>
        </w:rPr>
        <w:t>В целях уточнения</w:t>
      </w:r>
      <w:r w:rsidR="00E05274" w:rsidRPr="000827B0">
        <w:rPr>
          <w:rFonts w:ascii="Arial" w:hAnsi="Arial" w:cs="Arial"/>
          <w:sz w:val="20"/>
          <w:szCs w:val="20"/>
        </w:rPr>
        <w:t xml:space="preserve"> и несмотря на какие-либо иные положения Договора</w:t>
      </w:r>
      <w:r w:rsidRPr="000827B0">
        <w:rPr>
          <w:rFonts w:ascii="Arial" w:hAnsi="Arial" w:cs="Arial"/>
          <w:sz w:val="20"/>
          <w:szCs w:val="20"/>
        </w:rPr>
        <w:t xml:space="preserve">: (а) Лицензиат вправе осуществлять указанные в пункте 2.3 Договора действия в пределах </w:t>
      </w:r>
      <w:r w:rsidR="00001FEE" w:rsidRPr="000827B0">
        <w:rPr>
          <w:rFonts w:ascii="Arial" w:hAnsi="Arial" w:cs="Arial"/>
          <w:sz w:val="20"/>
          <w:szCs w:val="20"/>
        </w:rPr>
        <w:t>Т</w:t>
      </w:r>
      <w:r w:rsidRPr="000827B0">
        <w:rPr>
          <w:rFonts w:ascii="Arial" w:hAnsi="Arial" w:cs="Arial"/>
          <w:sz w:val="20"/>
          <w:szCs w:val="20"/>
        </w:rPr>
        <w:t>ерритории</w:t>
      </w:r>
      <w:r w:rsidR="001F7385">
        <w:rPr>
          <w:rFonts w:ascii="Arial" w:hAnsi="Arial" w:cs="Arial"/>
          <w:sz w:val="20"/>
          <w:szCs w:val="20"/>
        </w:rPr>
        <w:t>, согласованной Сторонами для соответствующего Контента,</w:t>
      </w:r>
      <w:r w:rsidRPr="000827B0">
        <w:rPr>
          <w:rFonts w:ascii="Arial" w:hAnsi="Arial" w:cs="Arial"/>
          <w:sz w:val="20"/>
          <w:szCs w:val="20"/>
        </w:rPr>
        <w:t xml:space="preserve"> </w:t>
      </w:r>
      <w:r w:rsidR="001F7385">
        <w:rPr>
          <w:rFonts w:ascii="Arial" w:hAnsi="Arial" w:cs="Arial"/>
          <w:sz w:val="20"/>
          <w:szCs w:val="20"/>
        </w:rPr>
        <w:t xml:space="preserve">если иное не предусмотрено в приложении к Договору, </w:t>
      </w:r>
      <w:r w:rsidRPr="000827B0">
        <w:rPr>
          <w:rFonts w:ascii="Arial" w:hAnsi="Arial" w:cs="Arial"/>
          <w:sz w:val="20"/>
          <w:szCs w:val="20"/>
        </w:rPr>
        <w:t xml:space="preserve">с даты </w:t>
      </w:r>
      <w:r w:rsidR="00A56F53" w:rsidRPr="000827B0">
        <w:rPr>
          <w:rFonts w:ascii="Arial" w:hAnsi="Arial" w:cs="Arial"/>
          <w:sz w:val="20"/>
          <w:szCs w:val="20"/>
        </w:rPr>
        <w:t>начала действия</w:t>
      </w:r>
      <w:r w:rsidRPr="000827B0">
        <w:rPr>
          <w:rFonts w:ascii="Arial" w:hAnsi="Arial" w:cs="Arial"/>
          <w:sz w:val="20"/>
          <w:szCs w:val="20"/>
        </w:rPr>
        <w:t xml:space="preserve"> приложения к Договору с описанием соответствующего Контента по наиболее позднюю дату окончания Срока, согласованного Сторонами для такого Контента, (б) наличие рекламы и/или иной информации о Лицензиате,</w:t>
      </w:r>
      <w:r w:rsidR="003F0062">
        <w:rPr>
          <w:rFonts w:ascii="Arial" w:hAnsi="Arial" w:cs="Arial"/>
          <w:sz w:val="20"/>
          <w:szCs w:val="20"/>
        </w:rPr>
        <w:t xml:space="preserve"> </w:t>
      </w:r>
      <w:r w:rsidRPr="000827B0">
        <w:rPr>
          <w:rFonts w:ascii="Arial" w:hAnsi="Arial" w:cs="Arial"/>
          <w:sz w:val="20"/>
          <w:szCs w:val="20"/>
        </w:rPr>
        <w:t>третьих лицах и/или их продуктах или услугах (например, об онлайн-кинотеатрах или телеканалах, в рамках которых осуществляется показ или иная демонстрация Контента) в материалах, создаваемых и/или используемых в соответствии с пунктом 2.</w:t>
      </w:r>
      <w:r w:rsidR="00F10844" w:rsidRPr="000827B0">
        <w:rPr>
          <w:rFonts w:ascii="Arial" w:hAnsi="Arial" w:cs="Arial"/>
          <w:sz w:val="20"/>
          <w:szCs w:val="20"/>
        </w:rPr>
        <w:t>3</w:t>
      </w:r>
      <w:r w:rsidRPr="000827B0">
        <w:rPr>
          <w:rFonts w:ascii="Arial" w:hAnsi="Arial" w:cs="Arial"/>
          <w:sz w:val="20"/>
          <w:szCs w:val="20"/>
        </w:rPr>
        <w:t xml:space="preserve">, не является нарушением Договора, если такие </w:t>
      </w:r>
      <w:r w:rsidRPr="000827B0">
        <w:rPr>
          <w:rFonts w:ascii="Arial" w:hAnsi="Arial" w:cs="Arial"/>
          <w:sz w:val="20"/>
          <w:szCs w:val="20"/>
        </w:rPr>
        <w:lastRenderedPageBreak/>
        <w:t>материалы одновременно включают рекламирование, анонсирование и/или иное продвижение Контента</w:t>
      </w:r>
      <w:r w:rsidR="00147ED7" w:rsidRPr="000827B0">
        <w:rPr>
          <w:rFonts w:ascii="Arial" w:hAnsi="Arial" w:cs="Arial"/>
          <w:sz w:val="20"/>
          <w:szCs w:val="20"/>
        </w:rPr>
        <w:t>, р</w:t>
      </w:r>
      <w:r w:rsidR="49AF0366" w:rsidRPr="000827B0">
        <w:rPr>
          <w:rFonts w:ascii="Arial" w:hAnsi="Arial" w:cs="Arial"/>
          <w:sz w:val="20"/>
          <w:szCs w:val="20"/>
        </w:rPr>
        <w:t>азрешенно</w:t>
      </w:r>
      <w:r w:rsidR="00147ED7" w:rsidRPr="000827B0">
        <w:rPr>
          <w:rFonts w:ascii="Arial" w:hAnsi="Arial" w:cs="Arial"/>
          <w:sz w:val="20"/>
          <w:szCs w:val="20"/>
        </w:rPr>
        <w:t xml:space="preserve">й площадки показа или иной демонстрации Контента </w:t>
      </w:r>
      <w:r w:rsidRPr="000827B0">
        <w:rPr>
          <w:rFonts w:ascii="Arial" w:hAnsi="Arial" w:cs="Arial"/>
          <w:sz w:val="20"/>
          <w:szCs w:val="20"/>
        </w:rPr>
        <w:t xml:space="preserve">и/или разрешенного Договором способа использования Контента, (в) </w:t>
      </w:r>
      <w:r w:rsidR="00C74F3B" w:rsidRPr="000827B0">
        <w:rPr>
          <w:rFonts w:ascii="Arial" w:hAnsi="Arial" w:cs="Arial"/>
          <w:sz w:val="20"/>
          <w:szCs w:val="20"/>
        </w:rPr>
        <w:t>указанные в пун</w:t>
      </w:r>
      <w:r w:rsidR="000B3123" w:rsidRPr="000827B0">
        <w:rPr>
          <w:rFonts w:ascii="Arial" w:hAnsi="Arial" w:cs="Arial"/>
          <w:sz w:val="20"/>
          <w:szCs w:val="20"/>
        </w:rPr>
        <w:t xml:space="preserve">кте 2.3 Договора действия </w:t>
      </w:r>
      <w:r w:rsidR="00C74F3B" w:rsidRPr="000827B0">
        <w:rPr>
          <w:rFonts w:ascii="Arial" w:hAnsi="Arial" w:cs="Arial"/>
          <w:sz w:val="20"/>
          <w:szCs w:val="20"/>
        </w:rPr>
        <w:t xml:space="preserve">могут осуществляться с привлечением </w:t>
      </w:r>
      <w:r w:rsidR="000B3123" w:rsidRPr="000827B0">
        <w:rPr>
          <w:rFonts w:ascii="Arial" w:hAnsi="Arial" w:cs="Arial"/>
          <w:sz w:val="20"/>
          <w:szCs w:val="20"/>
        </w:rPr>
        <w:t>третьи</w:t>
      </w:r>
      <w:r w:rsidR="00C74F3B" w:rsidRPr="000827B0">
        <w:rPr>
          <w:rFonts w:ascii="Arial" w:hAnsi="Arial" w:cs="Arial"/>
          <w:sz w:val="20"/>
          <w:szCs w:val="20"/>
        </w:rPr>
        <w:t>х</w:t>
      </w:r>
      <w:r w:rsidR="000B3123" w:rsidRPr="000827B0">
        <w:rPr>
          <w:rFonts w:ascii="Arial" w:hAnsi="Arial" w:cs="Arial"/>
          <w:sz w:val="20"/>
          <w:szCs w:val="20"/>
        </w:rPr>
        <w:t xml:space="preserve"> лиц </w:t>
      </w:r>
      <w:r w:rsidR="00C74F3B" w:rsidRPr="000827B0">
        <w:rPr>
          <w:rFonts w:ascii="Arial" w:hAnsi="Arial" w:cs="Arial"/>
          <w:sz w:val="20"/>
          <w:szCs w:val="20"/>
        </w:rPr>
        <w:t>(включая, но не ограниваясь, лиц, осуществляющих изготовление рекламных и иных материалов, их распространение).</w:t>
      </w:r>
    </w:p>
    <w:p w14:paraId="6A438A76" w14:textId="347DDBE2" w:rsidR="00B52E49" w:rsidRPr="000827B0" w:rsidRDefault="00B52E49" w:rsidP="003A641D">
      <w:pPr>
        <w:pStyle w:val="af"/>
        <w:widowControl w:val="0"/>
        <w:numPr>
          <w:ilvl w:val="1"/>
          <w:numId w:val="51"/>
        </w:numPr>
        <w:tabs>
          <w:tab w:val="num" w:pos="851"/>
        </w:tabs>
        <w:autoSpaceDE w:val="0"/>
        <w:autoSpaceDN w:val="0"/>
        <w:spacing w:before="120" w:after="120" w:line="276" w:lineRule="auto"/>
        <w:contextualSpacing w:val="0"/>
        <w:jc w:val="both"/>
        <w:rPr>
          <w:rFonts w:ascii="Arial" w:hAnsi="Arial" w:cs="Arial"/>
          <w:sz w:val="20"/>
          <w:szCs w:val="20"/>
        </w:rPr>
      </w:pPr>
      <w:r w:rsidRPr="000827B0">
        <w:rPr>
          <w:rFonts w:ascii="Arial" w:hAnsi="Arial" w:cs="Arial"/>
          <w:sz w:val="20"/>
          <w:szCs w:val="20"/>
        </w:rPr>
        <w:t xml:space="preserve">В случае предоставления Лицензиату права использования Контента </w:t>
      </w:r>
      <w:r w:rsidR="00147ED7" w:rsidRPr="000827B0">
        <w:rPr>
          <w:rFonts w:ascii="Arial" w:hAnsi="Arial" w:cs="Arial"/>
          <w:sz w:val="20"/>
          <w:szCs w:val="20"/>
        </w:rPr>
        <w:t>способом</w:t>
      </w:r>
      <w:r w:rsidRPr="000827B0">
        <w:rPr>
          <w:rFonts w:ascii="Arial" w:hAnsi="Arial" w:cs="Arial"/>
          <w:sz w:val="20"/>
          <w:szCs w:val="20"/>
        </w:rPr>
        <w:t xml:space="preserve"> </w:t>
      </w:r>
      <w:r w:rsidRPr="000827B0">
        <w:rPr>
          <w:rFonts w:ascii="Arial" w:hAnsi="Arial" w:cs="Arial"/>
          <w:sz w:val="20"/>
          <w:szCs w:val="20"/>
          <w:lang w:val="en-US"/>
        </w:rPr>
        <w:t>TVOD</w:t>
      </w:r>
      <w:r w:rsidRPr="000827B0">
        <w:rPr>
          <w:rFonts w:ascii="Arial" w:hAnsi="Arial" w:cs="Arial"/>
          <w:sz w:val="20"/>
          <w:szCs w:val="20"/>
        </w:rPr>
        <w:t xml:space="preserve"> и/или </w:t>
      </w:r>
      <w:r w:rsidRPr="000827B0">
        <w:rPr>
          <w:rFonts w:ascii="Arial" w:hAnsi="Arial" w:cs="Arial"/>
          <w:sz w:val="20"/>
          <w:szCs w:val="20"/>
          <w:lang w:val="en-US"/>
        </w:rPr>
        <w:t>EST</w:t>
      </w:r>
      <w:r w:rsidRPr="000827B0">
        <w:rPr>
          <w:rFonts w:ascii="Arial" w:hAnsi="Arial" w:cs="Arial"/>
          <w:sz w:val="20"/>
          <w:szCs w:val="20"/>
        </w:rPr>
        <w:t xml:space="preserve">, Лицензиат вправе предоставлять </w:t>
      </w:r>
      <w:r w:rsidR="0047093D" w:rsidRPr="000827B0">
        <w:rPr>
          <w:rFonts w:ascii="Arial" w:hAnsi="Arial" w:cs="Arial"/>
          <w:sz w:val="20"/>
          <w:szCs w:val="20"/>
        </w:rPr>
        <w:t xml:space="preserve">третьим лицам </w:t>
      </w:r>
      <w:r w:rsidRPr="000827B0">
        <w:rPr>
          <w:rFonts w:ascii="Arial" w:hAnsi="Arial" w:cs="Arial"/>
          <w:sz w:val="20"/>
          <w:szCs w:val="20"/>
        </w:rPr>
        <w:t>возможность осуществлять Предпросмотр.</w:t>
      </w:r>
    </w:p>
    <w:p w14:paraId="3C23BA24" w14:textId="0CB72A77" w:rsidR="00B52E49" w:rsidRPr="000827B0" w:rsidRDefault="00B52E49" w:rsidP="003A641D">
      <w:pPr>
        <w:pStyle w:val="af"/>
        <w:widowControl w:val="0"/>
        <w:numPr>
          <w:ilvl w:val="1"/>
          <w:numId w:val="51"/>
        </w:numPr>
        <w:tabs>
          <w:tab w:val="num" w:pos="851"/>
        </w:tabs>
        <w:autoSpaceDE w:val="0"/>
        <w:autoSpaceDN w:val="0"/>
        <w:spacing w:before="120" w:after="120" w:line="276" w:lineRule="auto"/>
        <w:contextualSpacing w:val="0"/>
        <w:jc w:val="both"/>
        <w:rPr>
          <w:rFonts w:ascii="Arial" w:hAnsi="Arial" w:cs="Arial"/>
          <w:sz w:val="20"/>
          <w:szCs w:val="20"/>
        </w:rPr>
      </w:pPr>
      <w:r w:rsidRPr="000827B0">
        <w:rPr>
          <w:rFonts w:ascii="Arial" w:hAnsi="Arial" w:cs="Arial"/>
          <w:sz w:val="20"/>
          <w:szCs w:val="20"/>
        </w:rPr>
        <w:t xml:space="preserve">Если иное не определено для соответствующего Контента в приложении к Договору, право использования Контента на Разрешенном языке означает право: </w:t>
      </w:r>
    </w:p>
    <w:p w14:paraId="41A8D8C9" w14:textId="3D327AB0" w:rsidR="00B52E49" w:rsidRPr="000827B0" w:rsidRDefault="00B52E49" w:rsidP="003A641D">
      <w:pPr>
        <w:pStyle w:val="af"/>
        <w:numPr>
          <w:ilvl w:val="2"/>
          <w:numId w:val="39"/>
        </w:numPr>
        <w:spacing w:before="120" w:after="120" w:line="276" w:lineRule="auto"/>
        <w:contextualSpacing w:val="0"/>
        <w:jc w:val="both"/>
        <w:rPr>
          <w:rFonts w:ascii="Arial" w:hAnsi="Arial" w:cs="Arial"/>
          <w:sz w:val="20"/>
          <w:szCs w:val="20"/>
        </w:rPr>
      </w:pPr>
      <w:r w:rsidRPr="000827B0">
        <w:rPr>
          <w:rFonts w:ascii="Arial" w:hAnsi="Arial" w:cs="Arial"/>
          <w:sz w:val="20"/>
          <w:szCs w:val="20"/>
        </w:rPr>
        <w:t>использовать Контент и Дополнительные материалы (при их наличии) как с синхронным закадровым переводом (т.е. без полного замещения звуковой дорожки на языке оригинала)</w:t>
      </w:r>
      <w:r w:rsidR="00AD640E">
        <w:rPr>
          <w:rFonts w:ascii="Arial" w:hAnsi="Arial" w:cs="Arial"/>
          <w:sz w:val="20"/>
          <w:szCs w:val="20"/>
        </w:rPr>
        <w:t xml:space="preserve"> (при наличии)</w:t>
      </w:r>
      <w:r w:rsidRPr="000827B0">
        <w:rPr>
          <w:rFonts w:ascii="Arial" w:hAnsi="Arial" w:cs="Arial"/>
          <w:sz w:val="20"/>
          <w:szCs w:val="20"/>
        </w:rPr>
        <w:t>, так и с дубляжем на Разрешенном языке</w:t>
      </w:r>
      <w:r w:rsidR="00AD640E">
        <w:rPr>
          <w:rFonts w:ascii="Arial" w:hAnsi="Arial" w:cs="Arial"/>
          <w:sz w:val="20"/>
          <w:szCs w:val="20"/>
        </w:rPr>
        <w:t xml:space="preserve"> (при наличии)</w:t>
      </w:r>
      <w:r w:rsidRPr="000827B0">
        <w:rPr>
          <w:rFonts w:ascii="Arial" w:hAnsi="Arial" w:cs="Arial"/>
          <w:sz w:val="20"/>
          <w:szCs w:val="20"/>
        </w:rPr>
        <w:t>;</w:t>
      </w:r>
    </w:p>
    <w:p w14:paraId="05916B78" w14:textId="430BCA6D" w:rsidR="00B52E49" w:rsidRPr="000827B0" w:rsidRDefault="00B52E49" w:rsidP="003A641D">
      <w:pPr>
        <w:pStyle w:val="af"/>
        <w:numPr>
          <w:ilvl w:val="2"/>
          <w:numId w:val="39"/>
        </w:numPr>
        <w:spacing w:before="120" w:after="120" w:line="276" w:lineRule="auto"/>
        <w:contextualSpacing w:val="0"/>
        <w:jc w:val="both"/>
        <w:rPr>
          <w:rFonts w:ascii="Arial" w:hAnsi="Arial" w:cs="Arial"/>
          <w:sz w:val="20"/>
          <w:szCs w:val="20"/>
        </w:rPr>
      </w:pPr>
      <w:r w:rsidRPr="000827B0">
        <w:rPr>
          <w:rFonts w:ascii="Arial" w:hAnsi="Arial" w:cs="Arial"/>
          <w:sz w:val="20"/>
          <w:szCs w:val="20"/>
        </w:rPr>
        <w:t>использовать Контент и Дополнительные материалы (при их наличии) на языке оригинала</w:t>
      </w:r>
      <w:r w:rsidR="00E80E6E" w:rsidRPr="000827B0">
        <w:rPr>
          <w:rFonts w:ascii="Arial" w:hAnsi="Arial" w:cs="Arial"/>
          <w:sz w:val="20"/>
          <w:szCs w:val="20"/>
        </w:rPr>
        <w:t>, с синхронным закадровым переводом, с дубляжем</w:t>
      </w:r>
      <w:r w:rsidRPr="000827B0">
        <w:rPr>
          <w:rFonts w:ascii="Arial" w:hAnsi="Arial" w:cs="Arial"/>
          <w:sz w:val="20"/>
          <w:szCs w:val="20"/>
        </w:rPr>
        <w:t xml:space="preserve"> </w:t>
      </w:r>
      <w:r w:rsidR="00147ED7" w:rsidRPr="000827B0">
        <w:rPr>
          <w:rFonts w:ascii="Arial" w:hAnsi="Arial" w:cs="Arial"/>
          <w:sz w:val="20"/>
          <w:szCs w:val="20"/>
        </w:rPr>
        <w:t xml:space="preserve">и/или </w:t>
      </w:r>
      <w:r w:rsidRPr="000827B0">
        <w:rPr>
          <w:rFonts w:ascii="Arial" w:hAnsi="Arial" w:cs="Arial"/>
          <w:sz w:val="20"/>
          <w:szCs w:val="20"/>
        </w:rPr>
        <w:t>в сочетании с субтитрами на Разрешенном языке</w:t>
      </w:r>
      <w:r w:rsidR="00AD640E">
        <w:rPr>
          <w:rFonts w:ascii="Arial" w:hAnsi="Arial" w:cs="Arial"/>
          <w:sz w:val="20"/>
          <w:szCs w:val="20"/>
        </w:rPr>
        <w:t xml:space="preserve"> (при наличии)</w:t>
      </w:r>
      <w:r w:rsidRPr="000827B0">
        <w:rPr>
          <w:rFonts w:ascii="Arial" w:hAnsi="Arial" w:cs="Arial"/>
          <w:sz w:val="20"/>
          <w:szCs w:val="20"/>
        </w:rPr>
        <w:t>;</w:t>
      </w:r>
    </w:p>
    <w:p w14:paraId="36D482E8" w14:textId="5848D806" w:rsidR="00B52E49" w:rsidRPr="000827B0" w:rsidRDefault="00AD640E" w:rsidP="003A641D">
      <w:pPr>
        <w:pStyle w:val="af"/>
        <w:numPr>
          <w:ilvl w:val="2"/>
          <w:numId w:val="39"/>
        </w:numPr>
        <w:spacing w:before="120" w:after="120" w:line="276" w:lineRule="auto"/>
        <w:contextualSpacing w:val="0"/>
        <w:jc w:val="both"/>
        <w:rPr>
          <w:rFonts w:ascii="Arial" w:hAnsi="Arial" w:cs="Arial"/>
          <w:sz w:val="20"/>
          <w:szCs w:val="20"/>
        </w:rPr>
      </w:pPr>
      <w:r>
        <w:rPr>
          <w:rFonts w:ascii="Arial" w:hAnsi="Arial" w:cs="Arial"/>
          <w:sz w:val="20"/>
          <w:szCs w:val="20"/>
        </w:rPr>
        <w:t xml:space="preserve">по письменному согласованию с Лицензиаром </w:t>
      </w:r>
      <w:r w:rsidR="00B52E49" w:rsidRPr="000827B0">
        <w:rPr>
          <w:rFonts w:ascii="Arial" w:hAnsi="Arial" w:cs="Arial"/>
          <w:sz w:val="20"/>
          <w:szCs w:val="20"/>
        </w:rPr>
        <w:t>осуществлять перевод, дублирование, закадровое озвучивание и субтитрирование Контента и Дополнительных материалов (при их наличии) на Разрешенный язык, а также осуществлять дальнейшее использование переведенных версий Контента и Дополнительных материалов (при их наличии) в предусмотренных Договором пределах.</w:t>
      </w:r>
      <w:r w:rsidR="00C16786">
        <w:rPr>
          <w:rFonts w:ascii="Arial" w:hAnsi="Arial" w:cs="Arial"/>
          <w:sz w:val="20"/>
          <w:szCs w:val="20"/>
        </w:rPr>
        <w:t xml:space="preserve"> При этом Лицензиар оставляет за собой право </w:t>
      </w:r>
      <w:r w:rsidR="00C16786" w:rsidRPr="00C16786">
        <w:rPr>
          <w:rFonts w:ascii="Arial" w:hAnsi="Arial" w:cs="Arial"/>
          <w:sz w:val="20"/>
          <w:szCs w:val="20"/>
        </w:rPr>
        <w:t>требовать внесения Лицензиатом необходимых корректировок до утверждения</w:t>
      </w:r>
      <w:r w:rsidR="001B5486">
        <w:rPr>
          <w:rFonts w:ascii="Arial" w:hAnsi="Arial" w:cs="Arial"/>
          <w:sz w:val="20"/>
          <w:szCs w:val="20"/>
        </w:rPr>
        <w:t xml:space="preserve"> Лицензиатом</w:t>
      </w:r>
      <w:r w:rsidR="00C16786" w:rsidRPr="00C16786">
        <w:rPr>
          <w:rFonts w:ascii="Arial" w:hAnsi="Arial" w:cs="Arial"/>
          <w:sz w:val="20"/>
          <w:szCs w:val="20"/>
        </w:rPr>
        <w:t xml:space="preserve"> финальной версии</w:t>
      </w:r>
      <w:r w:rsidR="00C16786">
        <w:rPr>
          <w:rFonts w:ascii="Arial" w:hAnsi="Arial" w:cs="Arial"/>
          <w:sz w:val="20"/>
          <w:szCs w:val="20"/>
        </w:rPr>
        <w:t xml:space="preserve"> Контента на Разрешенном языке.</w:t>
      </w:r>
    </w:p>
    <w:p w14:paraId="7F52DF83" w14:textId="4129595E" w:rsidR="003934DC" w:rsidRPr="000827B0" w:rsidRDefault="00B52E49" w:rsidP="003A641D">
      <w:pPr>
        <w:pStyle w:val="af"/>
        <w:widowControl w:val="0"/>
        <w:numPr>
          <w:ilvl w:val="1"/>
          <w:numId w:val="39"/>
        </w:numPr>
        <w:tabs>
          <w:tab w:val="num" w:pos="851"/>
        </w:tabs>
        <w:autoSpaceDE w:val="0"/>
        <w:autoSpaceDN w:val="0"/>
        <w:spacing w:before="120" w:after="120" w:line="276" w:lineRule="auto"/>
        <w:contextualSpacing w:val="0"/>
        <w:jc w:val="both"/>
        <w:rPr>
          <w:rFonts w:ascii="Arial" w:hAnsi="Arial" w:cs="Arial"/>
          <w:sz w:val="20"/>
          <w:szCs w:val="20"/>
        </w:rPr>
      </w:pPr>
      <w:r w:rsidRPr="000827B0">
        <w:rPr>
          <w:rFonts w:ascii="Arial" w:hAnsi="Arial" w:cs="Arial"/>
          <w:sz w:val="20"/>
          <w:szCs w:val="20"/>
        </w:rPr>
        <w:t xml:space="preserve">Любая согласованная в Договоре территория </w:t>
      </w:r>
      <w:r w:rsidR="00443BB6">
        <w:rPr>
          <w:rFonts w:ascii="Arial" w:hAnsi="Arial" w:cs="Arial"/>
          <w:sz w:val="20"/>
          <w:szCs w:val="20"/>
        </w:rPr>
        <w:t>означает территорию соответствующего государства в пределах его установленных а</w:t>
      </w:r>
      <w:r w:rsidR="00443BB6" w:rsidRPr="00443BB6">
        <w:rPr>
          <w:rFonts w:ascii="Arial" w:hAnsi="Arial" w:cs="Arial"/>
          <w:sz w:val="20"/>
          <w:szCs w:val="20"/>
        </w:rPr>
        <w:t>дминистративных границ, действующих на дату заключения Договора. Территория не включает в себя какие-либо территории со спорным либо неопредел</w:t>
      </w:r>
      <w:r w:rsidR="001C1B00">
        <w:rPr>
          <w:rFonts w:ascii="Arial" w:hAnsi="Arial" w:cs="Arial"/>
          <w:sz w:val="20"/>
          <w:szCs w:val="20"/>
        </w:rPr>
        <w:t>е</w:t>
      </w:r>
      <w:r w:rsidR="00443BB6" w:rsidRPr="00443BB6">
        <w:rPr>
          <w:rFonts w:ascii="Arial" w:hAnsi="Arial" w:cs="Arial"/>
          <w:sz w:val="20"/>
          <w:szCs w:val="20"/>
        </w:rPr>
        <w:t>нным статусом</w:t>
      </w:r>
      <w:r w:rsidRPr="000827B0">
        <w:rPr>
          <w:rFonts w:ascii="Arial" w:hAnsi="Arial" w:cs="Arial"/>
          <w:sz w:val="20"/>
          <w:szCs w:val="20"/>
        </w:rPr>
        <w:t xml:space="preserve">. </w:t>
      </w:r>
    </w:p>
    <w:p w14:paraId="11AECD7C" w14:textId="61210684" w:rsidR="00B52E49" w:rsidRPr="002B1CE0" w:rsidRDefault="003934DC" w:rsidP="003A641D">
      <w:pPr>
        <w:widowControl w:val="0"/>
        <w:numPr>
          <w:ilvl w:val="1"/>
          <w:numId w:val="39"/>
        </w:numPr>
        <w:autoSpaceDE w:val="0"/>
        <w:autoSpaceDN w:val="0"/>
        <w:spacing w:before="120" w:after="120" w:line="276" w:lineRule="auto"/>
        <w:jc w:val="both"/>
        <w:rPr>
          <w:rFonts w:ascii="Arial" w:hAnsi="Arial" w:cs="Arial"/>
          <w:sz w:val="20"/>
          <w:szCs w:val="20"/>
        </w:rPr>
      </w:pPr>
      <w:r w:rsidRPr="000827B0">
        <w:rPr>
          <w:rFonts w:ascii="Arial" w:hAnsi="Arial" w:cs="Arial"/>
          <w:sz w:val="20"/>
          <w:szCs w:val="20"/>
        </w:rPr>
        <w:t>Стороны осознают и соглашаются с тем, что Лицензиат будет предпринимать разумно возможные меры для того, чтобы обеспечить невозможность просмотра Контента лицами, физически находящимися за пределами Территории, с использованием имеющихся у Лицензиата технологических решений, позволяющих определять фактическое местонахождение физических лиц, осуществляющих просмотр Контент</w:t>
      </w:r>
      <w:r w:rsidR="008F6704" w:rsidRPr="000827B0">
        <w:rPr>
          <w:rFonts w:ascii="Arial" w:hAnsi="Arial" w:cs="Arial"/>
          <w:sz w:val="20"/>
          <w:szCs w:val="20"/>
        </w:rPr>
        <w:t>а</w:t>
      </w:r>
      <w:r w:rsidRPr="000827B0">
        <w:rPr>
          <w:rFonts w:ascii="Arial" w:hAnsi="Arial" w:cs="Arial"/>
          <w:sz w:val="20"/>
          <w:szCs w:val="20"/>
        </w:rPr>
        <w:t xml:space="preserve">, по IP-адресу. При этом Лицензиар осознает и соглашается с тем, что технологии определения фактического местонахождения лиц по IP-адресу не обеспечивают абсолютной точности, а также не исключают возможности использования лицами систем и решений, изменяющих или скрывающих IP-адрес, что может искажать сведения об их фактическом местонахождении, в связи с чем Лицензиат не может гарантировать, что все лица, получающие доступ и/или осуществляющие просмотр Контента, фактически находятся в пределах </w:t>
      </w:r>
      <w:r w:rsidRPr="002B1CE0">
        <w:rPr>
          <w:rFonts w:ascii="Arial" w:hAnsi="Arial" w:cs="Arial"/>
          <w:sz w:val="20"/>
          <w:szCs w:val="20"/>
        </w:rPr>
        <w:t>Территории. Кроме того, Лицензиар осознает и соглашается с тем, что Лицензиат не несет ответственности в случае непреднамеренного вещания за пределами Территории, вызванного техническими сбоями и/или техническими особенностями распространения телевизионных сигналов или трансляций.</w:t>
      </w:r>
    </w:p>
    <w:p w14:paraId="7A0DC14B" w14:textId="1490C1D5" w:rsidR="00B52E49" w:rsidRPr="002B1CE0" w:rsidRDefault="00B52E49" w:rsidP="003A641D">
      <w:pPr>
        <w:widowControl w:val="0"/>
        <w:numPr>
          <w:ilvl w:val="1"/>
          <w:numId w:val="39"/>
        </w:numPr>
        <w:autoSpaceDE w:val="0"/>
        <w:autoSpaceDN w:val="0"/>
        <w:spacing w:before="120" w:after="120" w:line="276" w:lineRule="auto"/>
        <w:jc w:val="both"/>
        <w:rPr>
          <w:rFonts w:ascii="Arial" w:hAnsi="Arial" w:cs="Arial"/>
          <w:sz w:val="20"/>
          <w:szCs w:val="20"/>
        </w:rPr>
      </w:pPr>
      <w:r w:rsidRPr="002B1CE0">
        <w:rPr>
          <w:rFonts w:ascii="Arial" w:hAnsi="Arial" w:cs="Arial"/>
          <w:sz w:val="20"/>
          <w:szCs w:val="20"/>
        </w:rPr>
        <w:t xml:space="preserve">Плата за предоставление доступа к </w:t>
      </w:r>
      <w:r w:rsidR="00147ED7" w:rsidRPr="002B1CE0">
        <w:rPr>
          <w:rFonts w:ascii="Arial" w:hAnsi="Arial" w:cs="Arial"/>
          <w:sz w:val="20"/>
          <w:szCs w:val="20"/>
        </w:rPr>
        <w:t xml:space="preserve">Контенту </w:t>
      </w:r>
      <w:r w:rsidRPr="002B1CE0">
        <w:rPr>
          <w:rFonts w:ascii="Arial" w:hAnsi="Arial" w:cs="Arial"/>
          <w:sz w:val="20"/>
          <w:szCs w:val="20"/>
        </w:rPr>
        <w:t xml:space="preserve">может взиматься </w:t>
      </w:r>
      <w:r w:rsidR="001A68E8" w:rsidRPr="002B1CE0">
        <w:rPr>
          <w:rFonts w:ascii="Arial" w:hAnsi="Arial" w:cs="Arial"/>
          <w:sz w:val="20"/>
          <w:szCs w:val="20"/>
        </w:rPr>
        <w:t xml:space="preserve">как </w:t>
      </w:r>
      <w:r w:rsidRPr="002B1CE0">
        <w:rPr>
          <w:rFonts w:ascii="Arial" w:hAnsi="Arial" w:cs="Arial"/>
          <w:sz w:val="20"/>
          <w:szCs w:val="20"/>
        </w:rPr>
        <w:t>Лицензиатом, Аффилированным</w:t>
      </w:r>
      <w:r w:rsidR="00A122A9" w:rsidRPr="002B1CE0">
        <w:rPr>
          <w:rFonts w:ascii="Arial" w:hAnsi="Arial" w:cs="Arial"/>
          <w:sz w:val="20"/>
          <w:szCs w:val="20"/>
        </w:rPr>
        <w:t>(-и)</w:t>
      </w:r>
      <w:r w:rsidRPr="002B1CE0">
        <w:rPr>
          <w:rFonts w:ascii="Arial" w:hAnsi="Arial" w:cs="Arial"/>
          <w:sz w:val="20"/>
          <w:szCs w:val="20"/>
        </w:rPr>
        <w:t xml:space="preserve"> лицом</w:t>
      </w:r>
      <w:r w:rsidR="00A122A9" w:rsidRPr="002B1CE0">
        <w:rPr>
          <w:rFonts w:ascii="Arial" w:hAnsi="Arial" w:cs="Arial"/>
          <w:sz w:val="20"/>
          <w:szCs w:val="20"/>
        </w:rPr>
        <w:t>(-ами)</w:t>
      </w:r>
      <w:r w:rsidRPr="002B1CE0">
        <w:rPr>
          <w:rFonts w:ascii="Arial" w:hAnsi="Arial" w:cs="Arial"/>
          <w:sz w:val="20"/>
          <w:szCs w:val="20"/>
        </w:rPr>
        <w:t xml:space="preserve"> Лицензиата</w:t>
      </w:r>
      <w:r w:rsidR="001A68E8" w:rsidRPr="002B1CE0">
        <w:rPr>
          <w:rFonts w:ascii="Arial" w:hAnsi="Arial" w:cs="Arial"/>
          <w:sz w:val="20"/>
          <w:szCs w:val="20"/>
        </w:rPr>
        <w:t>, разрешенными сублицензиатами (если применимо), так и</w:t>
      </w:r>
      <w:r w:rsidRPr="002B1CE0">
        <w:rPr>
          <w:rFonts w:ascii="Arial" w:hAnsi="Arial" w:cs="Arial"/>
          <w:sz w:val="20"/>
          <w:szCs w:val="20"/>
        </w:rPr>
        <w:t xml:space="preserve"> Платежным</w:t>
      </w:r>
      <w:r w:rsidR="00A122A9" w:rsidRPr="002B1CE0">
        <w:rPr>
          <w:rFonts w:ascii="Arial" w:hAnsi="Arial" w:cs="Arial"/>
          <w:sz w:val="20"/>
          <w:szCs w:val="20"/>
        </w:rPr>
        <w:t>(-и)</w:t>
      </w:r>
      <w:r w:rsidRPr="002B1CE0">
        <w:rPr>
          <w:rFonts w:ascii="Arial" w:hAnsi="Arial" w:cs="Arial"/>
          <w:sz w:val="20"/>
          <w:szCs w:val="20"/>
        </w:rPr>
        <w:t xml:space="preserve"> агентом</w:t>
      </w:r>
      <w:r w:rsidR="00A122A9" w:rsidRPr="002B1CE0">
        <w:rPr>
          <w:rFonts w:ascii="Arial" w:hAnsi="Arial" w:cs="Arial"/>
          <w:sz w:val="20"/>
          <w:szCs w:val="20"/>
        </w:rPr>
        <w:t>(-ами)</w:t>
      </w:r>
      <w:r w:rsidR="001A68E8" w:rsidRPr="002B1CE0">
        <w:rPr>
          <w:rFonts w:ascii="Arial" w:hAnsi="Arial" w:cs="Arial"/>
          <w:sz w:val="20"/>
          <w:szCs w:val="20"/>
        </w:rPr>
        <w:t>)</w:t>
      </w:r>
      <w:r w:rsidRPr="002B1CE0">
        <w:rPr>
          <w:rFonts w:ascii="Arial" w:hAnsi="Arial" w:cs="Arial"/>
          <w:sz w:val="20"/>
          <w:szCs w:val="20"/>
        </w:rPr>
        <w:t xml:space="preserve">. </w:t>
      </w:r>
      <w:r w:rsidR="00130491" w:rsidRPr="002B1CE0">
        <w:rPr>
          <w:rFonts w:ascii="Arial" w:hAnsi="Arial" w:cs="Arial"/>
          <w:sz w:val="20"/>
          <w:szCs w:val="20"/>
        </w:rPr>
        <w:t>В</w:t>
      </w:r>
      <w:r w:rsidRPr="002B1CE0">
        <w:rPr>
          <w:rFonts w:ascii="Arial" w:hAnsi="Arial" w:cs="Arial"/>
          <w:sz w:val="20"/>
          <w:szCs w:val="20"/>
        </w:rPr>
        <w:t xml:space="preserve">ид и размер такой платы </w:t>
      </w:r>
      <w:r w:rsidR="00130491" w:rsidRPr="002B1CE0">
        <w:rPr>
          <w:rFonts w:ascii="Arial" w:hAnsi="Arial" w:cs="Arial"/>
          <w:sz w:val="20"/>
          <w:szCs w:val="20"/>
        </w:rPr>
        <w:t xml:space="preserve">(если применимо) определяется указанными лицами и </w:t>
      </w:r>
      <w:r w:rsidRPr="002B1CE0">
        <w:rPr>
          <w:rFonts w:ascii="Arial" w:hAnsi="Arial" w:cs="Arial"/>
          <w:sz w:val="20"/>
          <w:szCs w:val="20"/>
        </w:rPr>
        <w:t xml:space="preserve">не </w:t>
      </w:r>
      <w:r w:rsidR="00130491" w:rsidRPr="002B1CE0">
        <w:rPr>
          <w:rFonts w:ascii="Arial" w:hAnsi="Arial" w:cs="Arial"/>
          <w:sz w:val="20"/>
          <w:szCs w:val="20"/>
        </w:rPr>
        <w:t xml:space="preserve">подлежит согласованию </w:t>
      </w:r>
      <w:r w:rsidRPr="002B1CE0">
        <w:rPr>
          <w:rFonts w:ascii="Arial" w:hAnsi="Arial" w:cs="Arial"/>
          <w:sz w:val="20"/>
          <w:szCs w:val="20"/>
        </w:rPr>
        <w:t>с Лицензиаром. В частности, так</w:t>
      </w:r>
      <w:r w:rsidR="005563DB" w:rsidRPr="002B1CE0">
        <w:rPr>
          <w:rFonts w:ascii="Arial" w:hAnsi="Arial" w:cs="Arial"/>
          <w:sz w:val="20"/>
          <w:szCs w:val="20"/>
        </w:rPr>
        <w:t>ая</w:t>
      </w:r>
      <w:r w:rsidRPr="002B1CE0">
        <w:rPr>
          <w:rFonts w:ascii="Arial" w:hAnsi="Arial" w:cs="Arial"/>
          <w:sz w:val="20"/>
          <w:szCs w:val="20"/>
        </w:rPr>
        <w:t xml:space="preserve"> плат</w:t>
      </w:r>
      <w:r w:rsidR="005563DB" w:rsidRPr="002B1CE0">
        <w:rPr>
          <w:rFonts w:ascii="Arial" w:hAnsi="Arial" w:cs="Arial"/>
          <w:sz w:val="20"/>
          <w:szCs w:val="20"/>
        </w:rPr>
        <w:t>а</w:t>
      </w:r>
      <w:r w:rsidRPr="002B1CE0">
        <w:rPr>
          <w:rFonts w:ascii="Arial" w:hAnsi="Arial" w:cs="Arial"/>
          <w:sz w:val="20"/>
          <w:szCs w:val="20"/>
        </w:rPr>
        <w:t xml:space="preserve"> (полностью или частично) </w:t>
      </w:r>
      <w:r w:rsidR="005563DB" w:rsidRPr="002B1CE0">
        <w:rPr>
          <w:rFonts w:ascii="Arial" w:hAnsi="Arial" w:cs="Arial"/>
          <w:sz w:val="20"/>
          <w:szCs w:val="20"/>
        </w:rPr>
        <w:t xml:space="preserve">может осуществляться </w:t>
      </w:r>
      <w:r w:rsidRPr="002B1CE0">
        <w:rPr>
          <w:rFonts w:ascii="Arial" w:hAnsi="Arial" w:cs="Arial"/>
          <w:sz w:val="20"/>
          <w:szCs w:val="20"/>
        </w:rPr>
        <w:t>баллами или иными условными единицами, начисляемыми в рамках бонусных</w:t>
      </w:r>
      <w:r w:rsidR="00147ED7" w:rsidRPr="002B1CE0">
        <w:rPr>
          <w:rFonts w:ascii="Arial" w:hAnsi="Arial" w:cs="Arial"/>
          <w:sz w:val="20"/>
          <w:szCs w:val="20"/>
        </w:rPr>
        <w:t xml:space="preserve"> программ, </w:t>
      </w:r>
      <w:r w:rsidRPr="002B1CE0">
        <w:rPr>
          <w:rFonts w:ascii="Arial" w:hAnsi="Arial" w:cs="Arial"/>
          <w:sz w:val="20"/>
          <w:szCs w:val="20"/>
        </w:rPr>
        <w:t xml:space="preserve">скидочных программ и/или программ лояльности, а также </w:t>
      </w:r>
      <w:r w:rsidR="005563DB" w:rsidRPr="002B1CE0">
        <w:rPr>
          <w:rFonts w:ascii="Arial" w:hAnsi="Arial" w:cs="Arial"/>
          <w:sz w:val="20"/>
          <w:szCs w:val="20"/>
        </w:rPr>
        <w:t xml:space="preserve">могут применяться </w:t>
      </w:r>
      <w:r w:rsidR="00147ED7" w:rsidRPr="002B1CE0">
        <w:rPr>
          <w:rFonts w:ascii="Arial" w:hAnsi="Arial" w:cs="Arial"/>
          <w:sz w:val="20"/>
          <w:szCs w:val="20"/>
        </w:rPr>
        <w:t>любы</w:t>
      </w:r>
      <w:r w:rsidR="005563DB" w:rsidRPr="002B1CE0">
        <w:rPr>
          <w:rFonts w:ascii="Arial" w:hAnsi="Arial" w:cs="Arial"/>
          <w:sz w:val="20"/>
          <w:szCs w:val="20"/>
        </w:rPr>
        <w:t>е</w:t>
      </w:r>
      <w:r w:rsidR="00147ED7" w:rsidRPr="002B1CE0">
        <w:rPr>
          <w:rFonts w:ascii="Arial" w:hAnsi="Arial" w:cs="Arial"/>
          <w:sz w:val="20"/>
          <w:szCs w:val="20"/>
        </w:rPr>
        <w:t xml:space="preserve"> </w:t>
      </w:r>
      <w:r w:rsidRPr="002B1CE0">
        <w:rPr>
          <w:rFonts w:ascii="Arial" w:hAnsi="Arial" w:cs="Arial"/>
          <w:sz w:val="20"/>
          <w:szCs w:val="20"/>
        </w:rPr>
        <w:t>подарочны</w:t>
      </w:r>
      <w:r w:rsidR="005563DB" w:rsidRPr="002B1CE0">
        <w:rPr>
          <w:rFonts w:ascii="Arial" w:hAnsi="Arial" w:cs="Arial"/>
          <w:sz w:val="20"/>
          <w:szCs w:val="20"/>
        </w:rPr>
        <w:t>е</w:t>
      </w:r>
      <w:r w:rsidRPr="002B1CE0">
        <w:rPr>
          <w:rFonts w:ascii="Arial" w:hAnsi="Arial" w:cs="Arial"/>
          <w:sz w:val="20"/>
          <w:szCs w:val="20"/>
        </w:rPr>
        <w:t xml:space="preserve"> или бонусны</w:t>
      </w:r>
      <w:r w:rsidR="005563DB" w:rsidRPr="002B1CE0">
        <w:rPr>
          <w:rFonts w:ascii="Arial" w:hAnsi="Arial" w:cs="Arial"/>
          <w:sz w:val="20"/>
          <w:szCs w:val="20"/>
        </w:rPr>
        <w:t>е</w:t>
      </w:r>
      <w:r w:rsidRPr="002B1CE0">
        <w:rPr>
          <w:rFonts w:ascii="Arial" w:hAnsi="Arial" w:cs="Arial"/>
          <w:sz w:val="20"/>
          <w:szCs w:val="20"/>
        </w:rPr>
        <w:t xml:space="preserve"> карт</w:t>
      </w:r>
      <w:r w:rsidR="005563DB" w:rsidRPr="002B1CE0">
        <w:rPr>
          <w:rFonts w:ascii="Arial" w:hAnsi="Arial" w:cs="Arial"/>
          <w:sz w:val="20"/>
          <w:szCs w:val="20"/>
        </w:rPr>
        <w:t>ы</w:t>
      </w:r>
      <w:r w:rsidR="00147ED7" w:rsidRPr="002B1CE0">
        <w:rPr>
          <w:rFonts w:ascii="Arial" w:hAnsi="Arial" w:cs="Arial"/>
          <w:sz w:val="20"/>
          <w:szCs w:val="20"/>
        </w:rPr>
        <w:t>, а также</w:t>
      </w:r>
      <w:r w:rsidRPr="002B1CE0">
        <w:rPr>
          <w:rFonts w:ascii="Arial" w:hAnsi="Arial" w:cs="Arial"/>
          <w:sz w:val="20"/>
          <w:szCs w:val="20"/>
        </w:rPr>
        <w:t xml:space="preserve"> промо-код</w:t>
      </w:r>
      <w:r w:rsidR="005563DB" w:rsidRPr="002B1CE0">
        <w:rPr>
          <w:rFonts w:ascii="Arial" w:hAnsi="Arial" w:cs="Arial"/>
          <w:sz w:val="20"/>
          <w:szCs w:val="20"/>
        </w:rPr>
        <w:t>ы</w:t>
      </w:r>
      <w:r w:rsidRPr="002B1CE0">
        <w:rPr>
          <w:rFonts w:ascii="Arial" w:hAnsi="Arial" w:cs="Arial"/>
          <w:sz w:val="20"/>
          <w:szCs w:val="20"/>
        </w:rPr>
        <w:t xml:space="preserve">. </w:t>
      </w:r>
    </w:p>
    <w:p w14:paraId="7CBD63BC" w14:textId="3F2387E8" w:rsidR="00B52E49" w:rsidRPr="002B1CE0" w:rsidRDefault="00B52E49" w:rsidP="003A641D">
      <w:pPr>
        <w:widowControl w:val="0"/>
        <w:autoSpaceDE w:val="0"/>
        <w:autoSpaceDN w:val="0"/>
        <w:spacing w:before="120" w:after="120" w:line="276" w:lineRule="auto"/>
        <w:ind w:left="720" w:hanging="12"/>
        <w:jc w:val="both"/>
        <w:rPr>
          <w:rFonts w:ascii="Arial" w:hAnsi="Arial" w:cs="Arial"/>
          <w:sz w:val="20"/>
          <w:szCs w:val="20"/>
        </w:rPr>
      </w:pPr>
      <w:r w:rsidRPr="002B1CE0">
        <w:rPr>
          <w:rFonts w:ascii="Arial" w:hAnsi="Arial" w:cs="Arial"/>
          <w:sz w:val="20"/>
          <w:szCs w:val="20"/>
        </w:rPr>
        <w:t xml:space="preserve">Доступ к </w:t>
      </w:r>
      <w:r w:rsidR="00147ED7" w:rsidRPr="002B1CE0">
        <w:rPr>
          <w:rFonts w:ascii="Arial" w:hAnsi="Arial" w:cs="Arial"/>
          <w:sz w:val="20"/>
          <w:szCs w:val="20"/>
        </w:rPr>
        <w:t xml:space="preserve">Контенту </w:t>
      </w:r>
      <w:r w:rsidRPr="002B1CE0">
        <w:rPr>
          <w:rFonts w:ascii="Arial" w:hAnsi="Arial" w:cs="Arial"/>
          <w:sz w:val="20"/>
          <w:szCs w:val="20"/>
        </w:rPr>
        <w:t xml:space="preserve">в рамках </w:t>
      </w:r>
      <w:r w:rsidRPr="002B1CE0">
        <w:rPr>
          <w:rFonts w:ascii="Arial" w:hAnsi="Arial" w:cs="Arial"/>
          <w:sz w:val="20"/>
          <w:szCs w:val="20"/>
          <w:lang w:val="en-US"/>
        </w:rPr>
        <w:t>SVOD</w:t>
      </w:r>
      <w:r w:rsidRPr="002B1CE0">
        <w:rPr>
          <w:rFonts w:ascii="Arial" w:hAnsi="Arial" w:cs="Arial"/>
          <w:sz w:val="20"/>
          <w:szCs w:val="20"/>
        </w:rPr>
        <w:t xml:space="preserve"> может предоставляться в рамках</w:t>
      </w:r>
      <w:r w:rsidR="00A122A9" w:rsidRPr="002B1CE0">
        <w:rPr>
          <w:rFonts w:ascii="Arial" w:hAnsi="Arial" w:cs="Arial"/>
          <w:sz w:val="20"/>
          <w:szCs w:val="20"/>
        </w:rPr>
        <w:t xml:space="preserve"> любых подписок</w:t>
      </w:r>
      <w:r w:rsidR="001A68E8" w:rsidRPr="002B1CE0">
        <w:rPr>
          <w:rFonts w:ascii="Arial" w:hAnsi="Arial" w:cs="Arial"/>
          <w:sz w:val="20"/>
          <w:szCs w:val="20"/>
        </w:rPr>
        <w:t xml:space="preserve"> </w:t>
      </w:r>
      <w:r w:rsidRPr="002B1CE0">
        <w:rPr>
          <w:rFonts w:ascii="Arial" w:hAnsi="Arial" w:cs="Arial"/>
          <w:sz w:val="20"/>
          <w:szCs w:val="20"/>
        </w:rPr>
        <w:t>(</w:t>
      </w:r>
      <w:r w:rsidR="00CE0F6F" w:rsidRPr="002B1CE0">
        <w:rPr>
          <w:rFonts w:ascii="Arial" w:hAnsi="Arial" w:cs="Arial"/>
          <w:sz w:val="20"/>
          <w:szCs w:val="20"/>
        </w:rPr>
        <w:t>во избежание сомнений</w:t>
      </w:r>
      <w:r w:rsidRPr="002B1CE0">
        <w:rPr>
          <w:rFonts w:ascii="Arial" w:hAnsi="Arial" w:cs="Arial"/>
          <w:sz w:val="20"/>
          <w:szCs w:val="20"/>
        </w:rPr>
        <w:t xml:space="preserve">, </w:t>
      </w:r>
      <w:r w:rsidR="00CE0F6F" w:rsidRPr="002B1CE0">
        <w:rPr>
          <w:rFonts w:ascii="Arial" w:hAnsi="Arial" w:cs="Arial"/>
          <w:sz w:val="20"/>
          <w:szCs w:val="20"/>
        </w:rPr>
        <w:t xml:space="preserve">как </w:t>
      </w:r>
      <w:r w:rsidRPr="002B1CE0">
        <w:rPr>
          <w:rFonts w:ascii="Arial" w:hAnsi="Arial" w:cs="Arial"/>
          <w:sz w:val="20"/>
          <w:szCs w:val="20"/>
        </w:rPr>
        <w:t>путем оплаты одного</w:t>
      </w:r>
      <w:r w:rsidR="00CE0F6F" w:rsidRPr="002B1CE0">
        <w:rPr>
          <w:rFonts w:ascii="Arial" w:hAnsi="Arial" w:cs="Arial"/>
          <w:sz w:val="20"/>
          <w:szCs w:val="20"/>
        </w:rPr>
        <w:t xml:space="preserve">, так </w:t>
      </w:r>
      <w:r w:rsidRPr="002B1CE0">
        <w:rPr>
          <w:rFonts w:ascii="Arial" w:hAnsi="Arial" w:cs="Arial"/>
          <w:sz w:val="20"/>
          <w:szCs w:val="20"/>
        </w:rPr>
        <w:t>и нескольких периодов подписки сразу), а также в рамках</w:t>
      </w:r>
      <w:r w:rsidR="00CE0F6F" w:rsidRPr="002B1CE0">
        <w:rPr>
          <w:rFonts w:ascii="Arial" w:hAnsi="Arial" w:cs="Arial"/>
          <w:sz w:val="20"/>
          <w:szCs w:val="20"/>
        </w:rPr>
        <w:t xml:space="preserve"> </w:t>
      </w:r>
      <w:r w:rsidRPr="002B1CE0">
        <w:rPr>
          <w:rFonts w:ascii="Arial" w:hAnsi="Arial" w:cs="Arial"/>
          <w:sz w:val="20"/>
          <w:szCs w:val="20"/>
        </w:rPr>
        <w:t>доступа к услугам</w:t>
      </w:r>
      <w:r w:rsidR="00CE0F6F" w:rsidRPr="002B1CE0">
        <w:rPr>
          <w:rFonts w:ascii="Arial" w:hAnsi="Arial" w:cs="Arial"/>
          <w:sz w:val="20"/>
          <w:szCs w:val="20"/>
        </w:rPr>
        <w:t xml:space="preserve"> и</w:t>
      </w:r>
      <w:r w:rsidRPr="002B1CE0">
        <w:rPr>
          <w:rFonts w:ascii="Arial" w:hAnsi="Arial" w:cs="Arial"/>
          <w:sz w:val="20"/>
          <w:szCs w:val="20"/>
        </w:rPr>
        <w:t>/</w:t>
      </w:r>
      <w:r w:rsidR="00CE0F6F" w:rsidRPr="002B1CE0">
        <w:rPr>
          <w:rFonts w:ascii="Arial" w:hAnsi="Arial" w:cs="Arial"/>
          <w:sz w:val="20"/>
          <w:szCs w:val="20"/>
        </w:rPr>
        <w:t xml:space="preserve">или </w:t>
      </w:r>
      <w:r w:rsidRPr="002B1CE0">
        <w:rPr>
          <w:rFonts w:ascii="Arial" w:hAnsi="Arial" w:cs="Arial"/>
          <w:sz w:val="20"/>
          <w:szCs w:val="20"/>
        </w:rPr>
        <w:t xml:space="preserve">базам данных, абонентского обслуживания, специальных акций и </w:t>
      </w:r>
      <w:r w:rsidRPr="002B1CE0">
        <w:rPr>
          <w:rFonts w:ascii="Arial" w:hAnsi="Arial" w:cs="Arial"/>
          <w:sz w:val="20"/>
          <w:szCs w:val="20"/>
        </w:rPr>
        <w:lastRenderedPageBreak/>
        <w:t xml:space="preserve">премиальных программ, в том числе совместно </w:t>
      </w:r>
      <w:r w:rsidR="00CE0F6F" w:rsidRPr="002B1CE0">
        <w:rPr>
          <w:rFonts w:ascii="Arial" w:hAnsi="Arial" w:cs="Arial"/>
          <w:sz w:val="20"/>
          <w:szCs w:val="20"/>
        </w:rPr>
        <w:t xml:space="preserve">(например, в пакетных предложениях) </w:t>
      </w:r>
      <w:r w:rsidRPr="002B1CE0">
        <w:rPr>
          <w:rFonts w:ascii="Arial" w:hAnsi="Arial" w:cs="Arial"/>
          <w:sz w:val="20"/>
          <w:szCs w:val="20"/>
        </w:rPr>
        <w:t>с иными услугами, продуктами</w:t>
      </w:r>
      <w:r w:rsidR="00E8211D" w:rsidRPr="002B1CE0">
        <w:rPr>
          <w:rFonts w:ascii="Arial" w:hAnsi="Arial" w:cs="Arial"/>
          <w:sz w:val="20"/>
          <w:szCs w:val="20"/>
        </w:rPr>
        <w:t>, подписками</w:t>
      </w:r>
      <w:r w:rsidRPr="002B1CE0">
        <w:rPr>
          <w:rFonts w:ascii="Arial" w:hAnsi="Arial" w:cs="Arial"/>
          <w:sz w:val="20"/>
          <w:szCs w:val="20"/>
        </w:rPr>
        <w:t xml:space="preserve"> и/или аудиовизуальными произведениями третьих лиц (в частности, сотовых операторов, Интернет-провайдеров, телеканалов, банков и небанковских кредитных организаций, онлайн-кинотеатров, а также иных операторов ОТТ (</w:t>
      </w:r>
      <w:r w:rsidRPr="002B1CE0">
        <w:rPr>
          <w:rFonts w:ascii="Arial" w:hAnsi="Arial" w:cs="Arial"/>
          <w:sz w:val="20"/>
          <w:szCs w:val="20"/>
          <w:lang w:val="en-US"/>
        </w:rPr>
        <w:t>over</w:t>
      </w:r>
      <w:r w:rsidRPr="002B1CE0">
        <w:rPr>
          <w:rFonts w:ascii="Arial" w:hAnsi="Arial" w:cs="Arial"/>
          <w:sz w:val="20"/>
          <w:szCs w:val="20"/>
        </w:rPr>
        <w:t>-</w:t>
      </w:r>
      <w:r w:rsidRPr="002B1CE0">
        <w:rPr>
          <w:rFonts w:ascii="Arial" w:hAnsi="Arial" w:cs="Arial"/>
          <w:sz w:val="20"/>
          <w:szCs w:val="20"/>
          <w:lang w:val="en-US"/>
        </w:rPr>
        <w:t>the</w:t>
      </w:r>
      <w:r w:rsidRPr="002B1CE0">
        <w:rPr>
          <w:rFonts w:ascii="Arial" w:hAnsi="Arial" w:cs="Arial"/>
          <w:sz w:val="20"/>
          <w:szCs w:val="20"/>
        </w:rPr>
        <w:t>-</w:t>
      </w:r>
      <w:r w:rsidRPr="002B1CE0">
        <w:rPr>
          <w:rFonts w:ascii="Arial" w:hAnsi="Arial" w:cs="Arial"/>
          <w:sz w:val="20"/>
          <w:szCs w:val="20"/>
          <w:lang w:val="en-US"/>
        </w:rPr>
        <w:t>top</w:t>
      </w:r>
      <w:r w:rsidRPr="002B1CE0">
        <w:rPr>
          <w:rFonts w:ascii="Arial" w:hAnsi="Arial" w:cs="Arial"/>
          <w:sz w:val="20"/>
          <w:szCs w:val="20"/>
        </w:rPr>
        <w:t xml:space="preserve">)-сервисов). </w:t>
      </w:r>
    </w:p>
    <w:p w14:paraId="6E5C885D" w14:textId="608684FD" w:rsidR="00CE0F6F" w:rsidRPr="000827B0" w:rsidRDefault="6A9B4562" w:rsidP="003A641D">
      <w:pPr>
        <w:widowControl w:val="0"/>
        <w:autoSpaceDE w:val="0"/>
        <w:autoSpaceDN w:val="0"/>
        <w:spacing w:before="120" w:after="120" w:line="276" w:lineRule="auto"/>
        <w:ind w:left="720" w:hanging="12"/>
        <w:jc w:val="both"/>
        <w:rPr>
          <w:rFonts w:ascii="Arial" w:hAnsi="Arial" w:cs="Arial"/>
          <w:sz w:val="20"/>
          <w:szCs w:val="20"/>
        </w:rPr>
      </w:pPr>
      <w:r w:rsidRPr="000827B0">
        <w:rPr>
          <w:rFonts w:ascii="Arial" w:hAnsi="Arial" w:cs="Arial"/>
          <w:sz w:val="20"/>
          <w:szCs w:val="20"/>
        </w:rPr>
        <w:t>Несмотря на указанное в настоящем пункте Договора, должн</w:t>
      </w:r>
      <w:r w:rsidR="00C93124">
        <w:rPr>
          <w:rFonts w:ascii="Arial" w:hAnsi="Arial" w:cs="Arial"/>
          <w:sz w:val="20"/>
          <w:szCs w:val="20"/>
        </w:rPr>
        <w:t>ы</w:t>
      </w:r>
      <w:r w:rsidRPr="000827B0">
        <w:rPr>
          <w:rFonts w:ascii="Arial" w:hAnsi="Arial" w:cs="Arial"/>
          <w:sz w:val="20"/>
          <w:szCs w:val="20"/>
        </w:rPr>
        <w:t xml:space="preserve"> соблюдать</w:t>
      </w:r>
      <w:r w:rsidR="00C93124">
        <w:rPr>
          <w:rFonts w:ascii="Arial" w:hAnsi="Arial" w:cs="Arial"/>
          <w:sz w:val="20"/>
          <w:szCs w:val="20"/>
        </w:rPr>
        <w:t>ся</w:t>
      </w:r>
      <w:r w:rsidRPr="000827B0">
        <w:rPr>
          <w:rFonts w:ascii="Arial" w:hAnsi="Arial" w:cs="Arial"/>
          <w:sz w:val="20"/>
          <w:szCs w:val="20"/>
        </w:rPr>
        <w:t xml:space="preserve"> Минимальные Цены доступа, если таковые были согласованы Сторонами для соответствующего Контента, при этом, надлежащим соблюдением таких ограничений будут также признаваться случаи, когда Минимальная Цена доступа не оплачивалась </w:t>
      </w:r>
      <w:r w:rsidR="00452C80" w:rsidRPr="000827B0">
        <w:rPr>
          <w:rFonts w:ascii="Arial" w:hAnsi="Arial" w:cs="Arial"/>
          <w:sz w:val="20"/>
          <w:szCs w:val="20"/>
        </w:rPr>
        <w:t xml:space="preserve">лицом </w:t>
      </w:r>
      <w:r w:rsidRPr="000827B0">
        <w:rPr>
          <w:rFonts w:ascii="Arial" w:hAnsi="Arial" w:cs="Arial"/>
          <w:sz w:val="20"/>
          <w:szCs w:val="20"/>
        </w:rPr>
        <w:t>полностью или в части денежными средствами (например, в результате применения скидки, промо-кода и/или оплаты доступа баллами или иными условными единицами), но денежные средства в соответствующей валюте в сумме, равной Минимальной Цене доступа, были учтены при расчете соответствующего Вознаграждения.</w:t>
      </w:r>
    </w:p>
    <w:p w14:paraId="3732A28E" w14:textId="17AF6EF8" w:rsidR="00B52E49" w:rsidRPr="000827B0" w:rsidRDefault="00CE0F6F" w:rsidP="003A641D">
      <w:pPr>
        <w:widowControl w:val="0"/>
        <w:numPr>
          <w:ilvl w:val="1"/>
          <w:numId w:val="39"/>
        </w:numPr>
        <w:autoSpaceDE w:val="0"/>
        <w:autoSpaceDN w:val="0"/>
        <w:spacing w:before="120" w:after="120" w:line="276" w:lineRule="auto"/>
        <w:jc w:val="both"/>
        <w:rPr>
          <w:rFonts w:ascii="Arial" w:hAnsi="Arial" w:cs="Arial"/>
          <w:sz w:val="20"/>
          <w:szCs w:val="20"/>
        </w:rPr>
      </w:pPr>
      <w:r w:rsidRPr="000827B0">
        <w:rPr>
          <w:rFonts w:ascii="Arial" w:hAnsi="Arial" w:cs="Arial"/>
          <w:sz w:val="20"/>
          <w:szCs w:val="20"/>
        </w:rPr>
        <w:t xml:space="preserve">В случаях, когда количество просмотров Контента учитывается при определении Вознаграждения, </w:t>
      </w:r>
      <w:r w:rsidR="00B52E49" w:rsidRPr="000827B0">
        <w:rPr>
          <w:rFonts w:ascii="Arial" w:hAnsi="Arial" w:cs="Arial"/>
          <w:sz w:val="20"/>
          <w:szCs w:val="20"/>
        </w:rPr>
        <w:t>Лицензиар обязуется непосредственно или косвенно не создавать запросы и не осуществлять просмотры Контента (самостоятельно или посредством привлечения третьих лиц) вручную и/или с использованием любых возможных программно-аппаратных средств, в том числе путем использования каких-либо автоматических способов просмотра Контента (например, многократные клики, использование программ-агентов и иные методы аналогичного характера) с целью искусственного увеличения числа просмотров Контента. Лицензиат вправе не учитывать просмотры, возникшие в результате действий, указанных в настоящем пункте Договора</w:t>
      </w:r>
      <w:r w:rsidRPr="000827B0">
        <w:rPr>
          <w:rFonts w:ascii="Arial" w:hAnsi="Arial" w:cs="Arial"/>
          <w:sz w:val="20"/>
          <w:szCs w:val="20"/>
        </w:rPr>
        <w:t>,</w:t>
      </w:r>
      <w:r w:rsidR="00B52E49" w:rsidRPr="000827B0">
        <w:rPr>
          <w:rFonts w:ascii="Arial" w:hAnsi="Arial" w:cs="Arial"/>
          <w:sz w:val="20"/>
          <w:szCs w:val="20"/>
        </w:rPr>
        <w:t xml:space="preserve"> в общем количестве Просмотров, используемом для расчета Вознаграждения.</w:t>
      </w:r>
    </w:p>
    <w:p w14:paraId="2C92FAC1" w14:textId="0D417663" w:rsidR="00B52E49" w:rsidRPr="000827B0" w:rsidRDefault="00D64D33" w:rsidP="003A641D">
      <w:pPr>
        <w:widowControl w:val="0"/>
        <w:numPr>
          <w:ilvl w:val="1"/>
          <w:numId w:val="39"/>
        </w:numPr>
        <w:autoSpaceDE w:val="0"/>
        <w:autoSpaceDN w:val="0"/>
        <w:spacing w:before="120" w:after="120" w:line="276" w:lineRule="auto"/>
        <w:jc w:val="both"/>
        <w:rPr>
          <w:rFonts w:ascii="Arial" w:hAnsi="Arial" w:cs="Arial"/>
          <w:sz w:val="20"/>
          <w:szCs w:val="20"/>
        </w:rPr>
      </w:pPr>
      <w:r>
        <w:rPr>
          <w:rFonts w:ascii="Arial" w:hAnsi="Arial" w:cs="Arial"/>
          <w:sz w:val="20"/>
          <w:szCs w:val="20"/>
        </w:rPr>
        <w:t>В</w:t>
      </w:r>
      <w:r w:rsidR="00B52E49" w:rsidRPr="000827B0">
        <w:rPr>
          <w:rFonts w:ascii="Arial" w:hAnsi="Arial" w:cs="Arial"/>
          <w:sz w:val="20"/>
          <w:szCs w:val="20"/>
        </w:rPr>
        <w:t xml:space="preserve"> целях реализации предоставленных по Договору</w:t>
      </w:r>
      <w:r>
        <w:rPr>
          <w:rFonts w:ascii="Arial" w:hAnsi="Arial" w:cs="Arial"/>
          <w:sz w:val="20"/>
          <w:szCs w:val="20"/>
        </w:rPr>
        <w:t xml:space="preserve"> прав могут привлекаться </w:t>
      </w:r>
      <w:r w:rsidRPr="000827B0">
        <w:rPr>
          <w:rFonts w:ascii="Arial" w:hAnsi="Arial" w:cs="Arial"/>
          <w:sz w:val="20"/>
          <w:szCs w:val="20"/>
        </w:rPr>
        <w:t>Технически</w:t>
      </w:r>
      <w:r>
        <w:rPr>
          <w:rFonts w:ascii="Arial" w:hAnsi="Arial" w:cs="Arial"/>
          <w:sz w:val="20"/>
          <w:szCs w:val="20"/>
        </w:rPr>
        <w:t>е</w:t>
      </w:r>
      <w:r w:rsidRPr="000827B0">
        <w:rPr>
          <w:rFonts w:ascii="Arial" w:hAnsi="Arial" w:cs="Arial"/>
          <w:sz w:val="20"/>
          <w:szCs w:val="20"/>
        </w:rPr>
        <w:t xml:space="preserve"> партнер</w:t>
      </w:r>
      <w:r>
        <w:rPr>
          <w:rFonts w:ascii="Arial" w:hAnsi="Arial" w:cs="Arial"/>
          <w:sz w:val="20"/>
          <w:szCs w:val="20"/>
        </w:rPr>
        <w:t xml:space="preserve">ы </w:t>
      </w:r>
      <w:r w:rsidRPr="000827B0">
        <w:rPr>
          <w:rFonts w:ascii="Arial" w:hAnsi="Arial" w:cs="Arial"/>
          <w:sz w:val="20"/>
          <w:szCs w:val="20"/>
        </w:rPr>
        <w:t>и Платежны</w:t>
      </w:r>
      <w:r>
        <w:rPr>
          <w:rFonts w:ascii="Arial" w:hAnsi="Arial" w:cs="Arial"/>
          <w:sz w:val="20"/>
          <w:szCs w:val="20"/>
        </w:rPr>
        <w:t>е</w:t>
      </w:r>
      <w:r w:rsidRPr="000827B0">
        <w:rPr>
          <w:rFonts w:ascii="Arial" w:hAnsi="Arial" w:cs="Arial"/>
          <w:sz w:val="20"/>
          <w:szCs w:val="20"/>
        </w:rPr>
        <w:t xml:space="preserve"> агент</w:t>
      </w:r>
      <w:r>
        <w:rPr>
          <w:rFonts w:ascii="Arial" w:hAnsi="Arial" w:cs="Arial"/>
          <w:sz w:val="20"/>
          <w:szCs w:val="20"/>
        </w:rPr>
        <w:t>ы</w:t>
      </w:r>
      <w:r w:rsidR="00B52E49" w:rsidRPr="000827B0">
        <w:rPr>
          <w:rFonts w:ascii="Arial" w:hAnsi="Arial" w:cs="Arial"/>
          <w:sz w:val="20"/>
          <w:szCs w:val="20"/>
        </w:rPr>
        <w:t>, без предоставления указанным лицам сублицензии на Контент, включая, помимо прочего,</w:t>
      </w:r>
      <w:r w:rsidR="009D2F8B">
        <w:rPr>
          <w:rFonts w:ascii="Arial" w:hAnsi="Arial" w:cs="Arial"/>
          <w:sz w:val="20"/>
          <w:szCs w:val="20"/>
        </w:rPr>
        <w:t xml:space="preserve"> но не ограничиваясь указанным,</w:t>
      </w:r>
      <w:r w:rsidR="00B52E49" w:rsidRPr="000827B0">
        <w:rPr>
          <w:rFonts w:ascii="Arial" w:hAnsi="Arial" w:cs="Arial"/>
          <w:sz w:val="20"/>
          <w:szCs w:val="20"/>
        </w:rPr>
        <w:t xml:space="preserve"> </w:t>
      </w:r>
      <w:r>
        <w:rPr>
          <w:rFonts w:ascii="Arial" w:hAnsi="Arial" w:cs="Arial"/>
          <w:sz w:val="20"/>
          <w:szCs w:val="20"/>
        </w:rPr>
        <w:t xml:space="preserve">в целях </w:t>
      </w:r>
      <w:r w:rsidR="00B52E49" w:rsidRPr="000827B0">
        <w:rPr>
          <w:rFonts w:ascii="Arial" w:hAnsi="Arial" w:cs="Arial"/>
          <w:sz w:val="20"/>
          <w:szCs w:val="20"/>
        </w:rPr>
        <w:t>оказани</w:t>
      </w:r>
      <w:r>
        <w:rPr>
          <w:rFonts w:ascii="Arial" w:hAnsi="Arial" w:cs="Arial"/>
          <w:sz w:val="20"/>
          <w:szCs w:val="20"/>
        </w:rPr>
        <w:t xml:space="preserve">я </w:t>
      </w:r>
      <w:r w:rsidR="00B52E49" w:rsidRPr="000827B0">
        <w:rPr>
          <w:rFonts w:ascii="Arial" w:hAnsi="Arial" w:cs="Arial"/>
          <w:sz w:val="20"/>
          <w:szCs w:val="20"/>
        </w:rPr>
        <w:t xml:space="preserve">услуг по продаже </w:t>
      </w:r>
      <w:r w:rsidR="00CE0F6F" w:rsidRPr="000827B0">
        <w:rPr>
          <w:rFonts w:ascii="Arial" w:hAnsi="Arial" w:cs="Arial"/>
          <w:sz w:val="20"/>
          <w:szCs w:val="20"/>
        </w:rPr>
        <w:t>доступа к Контенту, включая, но не ограничиваясь, п</w:t>
      </w:r>
      <w:r w:rsidR="00B52E49" w:rsidRPr="000827B0">
        <w:rPr>
          <w:rFonts w:ascii="Arial" w:hAnsi="Arial" w:cs="Arial"/>
          <w:sz w:val="20"/>
          <w:szCs w:val="20"/>
        </w:rPr>
        <w:t>одпис</w:t>
      </w:r>
      <w:r w:rsidR="00A122A9" w:rsidRPr="000827B0">
        <w:rPr>
          <w:rFonts w:ascii="Arial" w:hAnsi="Arial" w:cs="Arial"/>
          <w:sz w:val="20"/>
          <w:szCs w:val="20"/>
        </w:rPr>
        <w:t>ок</w:t>
      </w:r>
      <w:r w:rsidR="00B52E49" w:rsidRPr="000827B0">
        <w:rPr>
          <w:rFonts w:ascii="Arial" w:hAnsi="Arial" w:cs="Arial"/>
          <w:sz w:val="20"/>
          <w:szCs w:val="20"/>
        </w:rPr>
        <w:t>, а также услуг по предоставлению доступа к базам данных, при этом, Стороны признают и соглашаются, что привлечение любого из таких третьих лиц для указанных целей не требует предоставления им сублицензии в отношении Контента.</w:t>
      </w:r>
    </w:p>
    <w:p w14:paraId="47F4DB5D" w14:textId="79D39B74" w:rsidR="00B52E49" w:rsidRPr="000827B0" w:rsidRDefault="00B52E49" w:rsidP="003A641D">
      <w:pPr>
        <w:numPr>
          <w:ilvl w:val="1"/>
          <w:numId w:val="39"/>
        </w:numPr>
        <w:spacing w:before="120" w:after="120" w:line="276" w:lineRule="auto"/>
        <w:jc w:val="both"/>
        <w:rPr>
          <w:rFonts w:ascii="Arial" w:hAnsi="Arial" w:cs="Arial"/>
          <w:sz w:val="20"/>
          <w:szCs w:val="20"/>
        </w:rPr>
      </w:pPr>
      <w:r w:rsidRPr="000827B0">
        <w:rPr>
          <w:rFonts w:ascii="Arial" w:hAnsi="Arial" w:cs="Arial"/>
          <w:sz w:val="20"/>
          <w:szCs w:val="20"/>
        </w:rPr>
        <w:t>Лицензиат обязуется обеспечить, чтобы</w:t>
      </w:r>
      <w:r w:rsidR="00CE0F6F" w:rsidRPr="000827B0">
        <w:rPr>
          <w:rFonts w:ascii="Arial" w:hAnsi="Arial" w:cs="Arial"/>
          <w:sz w:val="20"/>
          <w:szCs w:val="20"/>
        </w:rPr>
        <w:t xml:space="preserve"> </w:t>
      </w:r>
      <w:r w:rsidRPr="000827B0">
        <w:rPr>
          <w:rFonts w:ascii="Arial" w:hAnsi="Arial" w:cs="Arial"/>
          <w:sz w:val="20"/>
          <w:szCs w:val="20"/>
        </w:rPr>
        <w:t>Контент</w:t>
      </w:r>
      <w:r w:rsidR="006C0270" w:rsidRPr="000827B0">
        <w:rPr>
          <w:rFonts w:ascii="Arial" w:hAnsi="Arial" w:cs="Arial"/>
          <w:sz w:val="20"/>
          <w:szCs w:val="20"/>
        </w:rPr>
        <w:t xml:space="preserve"> </w:t>
      </w:r>
      <w:r w:rsidRPr="000827B0">
        <w:rPr>
          <w:rFonts w:ascii="Arial" w:hAnsi="Arial" w:cs="Arial"/>
          <w:sz w:val="20"/>
          <w:szCs w:val="20"/>
        </w:rPr>
        <w:t>и Дополнительные материалы использовались в пределах прав, предоставленных по Договору.</w:t>
      </w:r>
    </w:p>
    <w:p w14:paraId="740D17DF" w14:textId="6A5634CD" w:rsidR="00C63091" w:rsidRPr="000827B0" w:rsidRDefault="00C63091" w:rsidP="003A641D">
      <w:pPr>
        <w:widowControl w:val="0"/>
        <w:numPr>
          <w:ilvl w:val="1"/>
          <w:numId w:val="39"/>
        </w:numPr>
        <w:autoSpaceDE w:val="0"/>
        <w:autoSpaceDN w:val="0"/>
        <w:spacing w:before="120" w:after="120" w:line="276" w:lineRule="auto"/>
        <w:jc w:val="both"/>
        <w:rPr>
          <w:rFonts w:ascii="Arial" w:hAnsi="Arial" w:cs="Arial"/>
          <w:sz w:val="20"/>
          <w:szCs w:val="20"/>
        </w:rPr>
      </w:pPr>
      <w:r w:rsidRPr="000827B0">
        <w:rPr>
          <w:rFonts w:ascii="Arial" w:hAnsi="Arial" w:cs="Arial"/>
          <w:sz w:val="20"/>
          <w:szCs w:val="20"/>
        </w:rPr>
        <w:t>Стороны отдельно согласовали, что Фрагменты Контента и Дополнительные материалы, а также материалы, созданные на их основе в соответствии с Договором, с целью анонсирования</w:t>
      </w:r>
      <w:r w:rsidR="00CE0F6F" w:rsidRPr="000827B0">
        <w:rPr>
          <w:rFonts w:ascii="Arial" w:hAnsi="Arial" w:cs="Arial"/>
          <w:sz w:val="20"/>
          <w:szCs w:val="20"/>
        </w:rPr>
        <w:t xml:space="preserve"> и/или</w:t>
      </w:r>
      <w:r w:rsidRPr="000827B0">
        <w:rPr>
          <w:rFonts w:ascii="Arial" w:hAnsi="Arial" w:cs="Arial"/>
          <w:sz w:val="20"/>
          <w:szCs w:val="20"/>
        </w:rPr>
        <w:t xml:space="preserve"> рекламирования</w:t>
      </w:r>
      <w:r w:rsidR="002E7F51">
        <w:rPr>
          <w:rFonts w:ascii="Arial" w:hAnsi="Arial" w:cs="Arial"/>
          <w:sz w:val="20"/>
          <w:szCs w:val="20"/>
        </w:rPr>
        <w:t xml:space="preserve"> и/или иного продвижения</w:t>
      </w:r>
      <w:r w:rsidRPr="000827B0">
        <w:rPr>
          <w:rFonts w:ascii="Arial" w:hAnsi="Arial" w:cs="Arial"/>
          <w:sz w:val="20"/>
          <w:szCs w:val="20"/>
        </w:rPr>
        <w:t xml:space="preserve"> Контента, могут размещаться </w:t>
      </w:r>
      <w:r w:rsidR="00CE0F6F" w:rsidRPr="000827B0">
        <w:rPr>
          <w:rFonts w:ascii="Arial" w:hAnsi="Arial" w:cs="Arial"/>
          <w:sz w:val="20"/>
          <w:szCs w:val="20"/>
        </w:rPr>
        <w:t xml:space="preserve">на веб-сайтах и/или в программных приложениях третьих лиц, в том числе, но не ограничиваясь указанным, в рамках социальных сетей (например, </w:t>
      </w:r>
      <w:proofErr w:type="spellStart"/>
      <w:r w:rsidR="00EE0BBD">
        <w:rPr>
          <w:rFonts w:ascii="Arial" w:hAnsi="Arial" w:cs="Arial"/>
          <w:sz w:val="20"/>
          <w:szCs w:val="20"/>
        </w:rPr>
        <w:t>В</w:t>
      </w:r>
      <w:r w:rsidR="00CE0F6F" w:rsidRPr="000827B0">
        <w:rPr>
          <w:rFonts w:ascii="Arial" w:hAnsi="Arial" w:cs="Arial"/>
          <w:sz w:val="20"/>
          <w:szCs w:val="20"/>
        </w:rPr>
        <w:t>контакте</w:t>
      </w:r>
      <w:proofErr w:type="spellEnd"/>
      <w:r w:rsidR="00CE0F6F" w:rsidRPr="000827B0">
        <w:rPr>
          <w:rFonts w:ascii="Arial" w:hAnsi="Arial" w:cs="Arial"/>
          <w:sz w:val="20"/>
          <w:szCs w:val="20"/>
        </w:rPr>
        <w:t xml:space="preserve">, </w:t>
      </w:r>
      <w:r w:rsidR="00EE0BBD">
        <w:rPr>
          <w:rFonts w:ascii="Arial" w:hAnsi="Arial" w:cs="Arial"/>
          <w:sz w:val="20"/>
          <w:szCs w:val="20"/>
        </w:rPr>
        <w:t>О</w:t>
      </w:r>
      <w:r w:rsidR="00CE0F6F" w:rsidRPr="000827B0">
        <w:rPr>
          <w:rFonts w:ascii="Arial" w:hAnsi="Arial" w:cs="Arial"/>
          <w:sz w:val="20"/>
          <w:szCs w:val="20"/>
        </w:rPr>
        <w:t>дноклассники</w:t>
      </w:r>
      <w:r w:rsidRPr="000827B0">
        <w:rPr>
          <w:rFonts w:ascii="Arial" w:hAnsi="Arial" w:cs="Arial"/>
          <w:sz w:val="20"/>
          <w:szCs w:val="20"/>
        </w:rPr>
        <w:t xml:space="preserve">, </w:t>
      </w:r>
      <w:proofErr w:type="spellStart"/>
      <w:r w:rsidRPr="000827B0">
        <w:rPr>
          <w:rFonts w:ascii="Arial" w:hAnsi="Arial" w:cs="Arial"/>
          <w:sz w:val="20"/>
          <w:szCs w:val="20"/>
        </w:rPr>
        <w:t>Twitter</w:t>
      </w:r>
      <w:proofErr w:type="spellEnd"/>
      <w:r w:rsidRPr="000827B0">
        <w:rPr>
          <w:rFonts w:ascii="Arial" w:hAnsi="Arial" w:cs="Arial"/>
          <w:sz w:val="20"/>
          <w:szCs w:val="20"/>
        </w:rPr>
        <w:t xml:space="preserve">), а также сервисов для обмена сообщениями (мессенджеров) (например, </w:t>
      </w:r>
      <w:proofErr w:type="spellStart"/>
      <w:r w:rsidRPr="000827B0">
        <w:rPr>
          <w:rFonts w:ascii="Arial" w:hAnsi="Arial" w:cs="Arial"/>
          <w:sz w:val="20"/>
          <w:szCs w:val="20"/>
        </w:rPr>
        <w:t>Telegram</w:t>
      </w:r>
      <w:proofErr w:type="spellEnd"/>
      <w:r w:rsidRPr="000827B0">
        <w:rPr>
          <w:rFonts w:ascii="Arial" w:hAnsi="Arial" w:cs="Arial"/>
          <w:sz w:val="20"/>
          <w:szCs w:val="20"/>
        </w:rPr>
        <w:t xml:space="preserve">, </w:t>
      </w:r>
      <w:proofErr w:type="spellStart"/>
      <w:r w:rsidRPr="000827B0">
        <w:rPr>
          <w:rFonts w:ascii="Arial" w:hAnsi="Arial" w:cs="Arial"/>
          <w:sz w:val="20"/>
          <w:szCs w:val="20"/>
        </w:rPr>
        <w:t>Viber</w:t>
      </w:r>
      <w:proofErr w:type="spellEnd"/>
      <w:r w:rsidRPr="000827B0">
        <w:rPr>
          <w:rFonts w:ascii="Arial" w:hAnsi="Arial" w:cs="Arial"/>
          <w:sz w:val="20"/>
          <w:szCs w:val="20"/>
        </w:rPr>
        <w:t xml:space="preserve"> и </w:t>
      </w:r>
      <w:proofErr w:type="spellStart"/>
      <w:r w:rsidRPr="000827B0">
        <w:rPr>
          <w:rFonts w:ascii="Arial" w:hAnsi="Arial" w:cs="Arial"/>
          <w:sz w:val="20"/>
          <w:szCs w:val="20"/>
        </w:rPr>
        <w:t>WhatsApp</w:t>
      </w:r>
      <w:proofErr w:type="spellEnd"/>
      <w:r w:rsidRPr="000827B0">
        <w:rPr>
          <w:rFonts w:ascii="Arial" w:hAnsi="Arial" w:cs="Arial"/>
          <w:sz w:val="20"/>
          <w:szCs w:val="20"/>
        </w:rPr>
        <w:t xml:space="preserve">), при </w:t>
      </w:r>
      <w:r w:rsidR="00863DD2">
        <w:rPr>
          <w:rFonts w:ascii="Arial" w:hAnsi="Arial" w:cs="Arial"/>
          <w:sz w:val="20"/>
          <w:szCs w:val="20"/>
        </w:rPr>
        <w:t>условии что такое размещение разрешено условиями соответствующего приложения к Договору.</w:t>
      </w:r>
      <w:r w:rsidRPr="000827B0">
        <w:rPr>
          <w:rFonts w:ascii="Arial" w:hAnsi="Arial" w:cs="Arial"/>
          <w:sz w:val="20"/>
          <w:szCs w:val="20"/>
        </w:rPr>
        <w:t xml:space="preserve"> Лицензиат вправе предоставлять третьим лицам возможность публиковать и делиться Фрагментами Контента в сервисах и продуктах таких третьих лиц (например, посредством функции “Story” социальных сетей), а также копировать и размещать их на </w:t>
      </w:r>
      <w:r w:rsidR="00CE0F6F" w:rsidRPr="000827B0">
        <w:rPr>
          <w:rFonts w:ascii="Arial" w:hAnsi="Arial" w:cs="Arial"/>
          <w:sz w:val="20"/>
          <w:szCs w:val="20"/>
        </w:rPr>
        <w:t xml:space="preserve">веб-сайтах и/или в программных приложениях таких </w:t>
      </w:r>
      <w:r w:rsidRPr="000827B0">
        <w:rPr>
          <w:rFonts w:ascii="Arial" w:hAnsi="Arial" w:cs="Arial"/>
          <w:sz w:val="20"/>
          <w:szCs w:val="20"/>
        </w:rPr>
        <w:t xml:space="preserve">третьих лиц посредством </w:t>
      </w:r>
      <w:proofErr w:type="spellStart"/>
      <w:r w:rsidRPr="000827B0">
        <w:rPr>
          <w:rFonts w:ascii="Arial" w:hAnsi="Arial" w:cs="Arial"/>
          <w:sz w:val="20"/>
          <w:szCs w:val="20"/>
        </w:rPr>
        <w:t>Эмбеддинга</w:t>
      </w:r>
      <w:proofErr w:type="spellEnd"/>
      <w:r w:rsidR="00863DD2">
        <w:rPr>
          <w:rFonts w:ascii="Arial" w:hAnsi="Arial" w:cs="Arial"/>
          <w:sz w:val="20"/>
          <w:szCs w:val="20"/>
        </w:rPr>
        <w:t xml:space="preserve"> только в пределах Территории и Срока, а также на платформах и в объемах, указанных в приложениях к Договору либо дополнительно согласованных с Лицензиаром в письменной форме</w:t>
      </w:r>
      <w:r w:rsidRPr="000827B0">
        <w:rPr>
          <w:rFonts w:ascii="Arial" w:hAnsi="Arial" w:cs="Arial"/>
          <w:sz w:val="20"/>
          <w:szCs w:val="20"/>
        </w:rPr>
        <w:t>.</w:t>
      </w:r>
    </w:p>
    <w:p w14:paraId="7DC92586" w14:textId="52AFC24F" w:rsidR="009F7CF4" w:rsidRPr="000827B0" w:rsidRDefault="00401C24" w:rsidP="003A641D">
      <w:pPr>
        <w:widowControl w:val="0"/>
        <w:numPr>
          <w:ilvl w:val="1"/>
          <w:numId w:val="39"/>
        </w:numPr>
        <w:autoSpaceDE w:val="0"/>
        <w:autoSpaceDN w:val="0"/>
        <w:spacing w:before="120" w:after="120" w:line="276" w:lineRule="auto"/>
        <w:jc w:val="both"/>
        <w:rPr>
          <w:rFonts w:ascii="Arial" w:hAnsi="Arial" w:cs="Arial"/>
          <w:sz w:val="20"/>
          <w:szCs w:val="20"/>
        </w:rPr>
      </w:pPr>
      <w:r w:rsidRPr="000827B0">
        <w:rPr>
          <w:rFonts w:ascii="Arial" w:hAnsi="Arial" w:cs="Arial"/>
          <w:sz w:val="20"/>
          <w:szCs w:val="20"/>
        </w:rPr>
        <w:t>Несмотря на какие-либо положения Договора об обратном</w:t>
      </w:r>
      <w:r w:rsidR="00AD1C77" w:rsidRPr="000827B0">
        <w:rPr>
          <w:rFonts w:ascii="Arial" w:hAnsi="Arial" w:cs="Arial"/>
          <w:sz w:val="20"/>
          <w:szCs w:val="20"/>
        </w:rPr>
        <w:t xml:space="preserve">, ничто в Договоре не может толковаться как обязанность </w:t>
      </w:r>
      <w:r w:rsidR="009F7CF4" w:rsidRPr="000827B0">
        <w:rPr>
          <w:rFonts w:ascii="Arial" w:hAnsi="Arial" w:cs="Arial"/>
          <w:sz w:val="20"/>
          <w:szCs w:val="20"/>
        </w:rPr>
        <w:t>Лицензиат</w:t>
      </w:r>
      <w:r w:rsidR="00AD1C77" w:rsidRPr="000827B0">
        <w:rPr>
          <w:rFonts w:ascii="Arial" w:hAnsi="Arial" w:cs="Arial"/>
          <w:sz w:val="20"/>
          <w:szCs w:val="20"/>
        </w:rPr>
        <w:t>а</w:t>
      </w:r>
      <w:r w:rsidR="009F7CF4" w:rsidRPr="000827B0">
        <w:rPr>
          <w:rFonts w:ascii="Arial" w:hAnsi="Arial" w:cs="Arial"/>
          <w:sz w:val="20"/>
          <w:szCs w:val="20"/>
        </w:rPr>
        <w:t xml:space="preserve"> и/или ины</w:t>
      </w:r>
      <w:r w:rsidR="00AD1C77" w:rsidRPr="000827B0">
        <w:rPr>
          <w:rFonts w:ascii="Arial" w:hAnsi="Arial" w:cs="Arial"/>
          <w:sz w:val="20"/>
          <w:szCs w:val="20"/>
        </w:rPr>
        <w:t>х</w:t>
      </w:r>
      <w:r w:rsidR="009F7CF4" w:rsidRPr="000827B0">
        <w:rPr>
          <w:rFonts w:ascii="Arial" w:hAnsi="Arial" w:cs="Arial"/>
          <w:sz w:val="20"/>
          <w:szCs w:val="20"/>
        </w:rPr>
        <w:t xml:space="preserve"> лиц использовать Контент.</w:t>
      </w:r>
    </w:p>
    <w:p w14:paraId="65885C0A" w14:textId="77777777" w:rsidR="00B52E49" w:rsidRPr="000827B0" w:rsidRDefault="00B52E49" w:rsidP="003A641D">
      <w:pPr>
        <w:widowControl w:val="0"/>
        <w:spacing w:before="120" w:after="120"/>
        <w:ind w:left="720" w:hanging="720"/>
        <w:jc w:val="both"/>
        <w:rPr>
          <w:rFonts w:ascii="Arial" w:hAnsi="Arial" w:cs="Arial"/>
          <w:b/>
          <w:bCs/>
          <w:sz w:val="20"/>
          <w:szCs w:val="20"/>
        </w:rPr>
      </w:pPr>
    </w:p>
    <w:p w14:paraId="3B3FC7CC" w14:textId="06B1D88B" w:rsidR="00B52E49" w:rsidRPr="000827B0" w:rsidRDefault="00B52E49" w:rsidP="003A641D">
      <w:pPr>
        <w:pStyle w:val="af"/>
        <w:widowControl w:val="0"/>
        <w:numPr>
          <w:ilvl w:val="0"/>
          <w:numId w:val="39"/>
        </w:numPr>
        <w:spacing w:before="120" w:after="120"/>
        <w:ind w:left="720" w:hanging="720"/>
        <w:contextualSpacing w:val="0"/>
        <w:jc w:val="both"/>
        <w:rPr>
          <w:rFonts w:ascii="Arial" w:hAnsi="Arial" w:cs="Arial"/>
          <w:b/>
          <w:bCs/>
          <w:sz w:val="20"/>
          <w:szCs w:val="20"/>
        </w:rPr>
      </w:pPr>
      <w:r w:rsidRPr="000827B0">
        <w:rPr>
          <w:rFonts w:ascii="Arial" w:hAnsi="Arial" w:cs="Arial"/>
          <w:b/>
          <w:bCs/>
          <w:sz w:val="20"/>
          <w:szCs w:val="20"/>
        </w:rPr>
        <w:t>ОБЩИЕ УСЛОВИЯ ПРЕДОСТАВЛЕНИЯ КОНТЕНТА</w:t>
      </w:r>
      <w:r w:rsidR="009A3C1C" w:rsidRPr="000827B0">
        <w:rPr>
          <w:rFonts w:ascii="Arial" w:hAnsi="Arial" w:cs="Arial"/>
          <w:b/>
          <w:bCs/>
          <w:sz w:val="20"/>
          <w:szCs w:val="20"/>
        </w:rPr>
        <w:t xml:space="preserve"> И ДОПОЛНИТЕЛЬНЫХ МАТЕРИАЛОВ</w:t>
      </w:r>
    </w:p>
    <w:p w14:paraId="18E0A09F" w14:textId="6FB53155" w:rsidR="00B52E49" w:rsidRDefault="00B52E49" w:rsidP="00E37364">
      <w:pPr>
        <w:widowControl w:val="0"/>
        <w:numPr>
          <w:ilvl w:val="1"/>
          <w:numId w:val="40"/>
        </w:numPr>
        <w:tabs>
          <w:tab w:val="clear" w:pos="792"/>
          <w:tab w:val="left" w:pos="720"/>
        </w:tabs>
        <w:spacing w:before="120" w:after="120" w:line="276" w:lineRule="auto"/>
        <w:ind w:left="720" w:hanging="720"/>
        <w:jc w:val="both"/>
        <w:rPr>
          <w:rFonts w:ascii="Arial" w:hAnsi="Arial" w:cs="Arial"/>
          <w:sz w:val="20"/>
          <w:szCs w:val="20"/>
        </w:rPr>
      </w:pPr>
      <w:r w:rsidRPr="000827B0">
        <w:rPr>
          <w:rFonts w:ascii="Arial" w:hAnsi="Arial" w:cs="Arial"/>
          <w:sz w:val="20"/>
          <w:szCs w:val="20"/>
        </w:rPr>
        <w:t xml:space="preserve">Лицензиар обязуется передать Лицензиату Файлы Контента и Дополнительных материалов (при их наличии) через </w:t>
      </w:r>
      <w:r w:rsidRPr="000827B0">
        <w:rPr>
          <w:rFonts w:ascii="Arial" w:hAnsi="Arial" w:cs="Arial"/>
          <w:sz w:val="20"/>
          <w:szCs w:val="20"/>
          <w:lang w:val="en-US"/>
        </w:rPr>
        <w:t>FTP</w:t>
      </w:r>
      <w:r w:rsidRPr="000827B0">
        <w:rPr>
          <w:rFonts w:ascii="Arial" w:hAnsi="Arial" w:cs="Arial"/>
          <w:sz w:val="20"/>
          <w:szCs w:val="20"/>
        </w:rPr>
        <w:t xml:space="preserve">-сервер, на материальном носителе или иным способом, предварительно согласованным с Лицензиатом по электронной почте с использованием Авторизованных адресов. </w:t>
      </w:r>
    </w:p>
    <w:p w14:paraId="15328849" w14:textId="08348B85" w:rsidR="00245BC0" w:rsidRPr="000827B0" w:rsidRDefault="00245BC0" w:rsidP="003365BD">
      <w:pPr>
        <w:pStyle w:val="af"/>
        <w:widowControl w:val="0"/>
        <w:spacing w:before="120" w:after="120" w:line="276" w:lineRule="auto"/>
        <w:ind w:left="709"/>
        <w:jc w:val="both"/>
      </w:pPr>
      <w:r w:rsidRPr="00245BC0">
        <w:rPr>
          <w:rFonts w:ascii="Arial" w:hAnsi="Arial" w:cs="Arial"/>
          <w:sz w:val="20"/>
          <w:szCs w:val="20"/>
        </w:rPr>
        <w:lastRenderedPageBreak/>
        <w:t xml:space="preserve">Если иное не согласовано Сторонами в приложении к Договору в отношении соответствующего Контента и/или Дополнительных материалов, Лицензиар обязуется передать Лицензиату соответствующие Файлы Контента и/или Дополнительных материалов не позднее чем за 14 (четырнадцать) календарных дней до даты начала Срока, установленного для Контента. </w:t>
      </w:r>
    </w:p>
    <w:p w14:paraId="25AB5540" w14:textId="59CD2B95" w:rsidR="00B52E49" w:rsidRPr="000827B0" w:rsidRDefault="00B52E49" w:rsidP="003A641D">
      <w:pPr>
        <w:widowControl w:val="0"/>
        <w:numPr>
          <w:ilvl w:val="1"/>
          <w:numId w:val="40"/>
        </w:numPr>
        <w:spacing w:before="120" w:after="120" w:line="276" w:lineRule="auto"/>
        <w:ind w:left="720" w:hanging="720"/>
        <w:jc w:val="both"/>
        <w:rPr>
          <w:rFonts w:ascii="Arial" w:hAnsi="Arial" w:cs="Arial"/>
          <w:sz w:val="20"/>
          <w:szCs w:val="20"/>
        </w:rPr>
      </w:pPr>
      <w:r w:rsidRPr="000827B0">
        <w:rPr>
          <w:rFonts w:ascii="Arial" w:hAnsi="Arial" w:cs="Arial"/>
          <w:sz w:val="20"/>
          <w:szCs w:val="20"/>
        </w:rPr>
        <w:t xml:space="preserve">Файлы Контента, а также Файлы Дополнительных материалов должны соответствовать техническим требованиям, определенным Сторонами в соответствующем приложении к Договору. </w:t>
      </w:r>
      <w:r w:rsidR="00F26D0A" w:rsidRPr="000827B0">
        <w:rPr>
          <w:rFonts w:ascii="Arial" w:hAnsi="Arial" w:cs="Arial"/>
          <w:sz w:val="20"/>
          <w:szCs w:val="20"/>
        </w:rPr>
        <w:t>Файлы Контента не должны содержать рекламу в какой-либо форме</w:t>
      </w:r>
      <w:r w:rsidR="000B57B2" w:rsidRPr="000827B0">
        <w:rPr>
          <w:rFonts w:ascii="Arial" w:hAnsi="Arial" w:cs="Arial"/>
          <w:sz w:val="20"/>
          <w:szCs w:val="20"/>
        </w:rPr>
        <w:t>,</w:t>
      </w:r>
      <w:r w:rsidR="00D9144F" w:rsidRPr="000827B0">
        <w:rPr>
          <w:rFonts w:ascii="Arial" w:hAnsi="Arial" w:cs="Arial"/>
          <w:sz w:val="20"/>
          <w:szCs w:val="20"/>
        </w:rPr>
        <w:t xml:space="preserve"> если иное не будет письменно согласовано Сторонами. </w:t>
      </w:r>
    </w:p>
    <w:p w14:paraId="38F249FF" w14:textId="77777777" w:rsidR="00B52E49" w:rsidRPr="000827B0" w:rsidRDefault="00B52E49" w:rsidP="003A641D">
      <w:pPr>
        <w:widowControl w:val="0"/>
        <w:numPr>
          <w:ilvl w:val="1"/>
          <w:numId w:val="40"/>
        </w:numPr>
        <w:spacing w:before="120" w:after="120" w:line="276" w:lineRule="auto"/>
        <w:ind w:left="720" w:hanging="720"/>
        <w:jc w:val="both"/>
        <w:rPr>
          <w:rFonts w:ascii="Arial" w:hAnsi="Arial" w:cs="Arial"/>
          <w:sz w:val="20"/>
          <w:szCs w:val="20"/>
        </w:rPr>
      </w:pPr>
      <w:r w:rsidRPr="000827B0">
        <w:rPr>
          <w:rFonts w:ascii="Arial" w:hAnsi="Arial" w:cs="Arial"/>
          <w:sz w:val="20"/>
          <w:szCs w:val="20"/>
        </w:rPr>
        <w:t>Если иное не согласовано Сторонами в приложении к Договору в отношении соответствующего Контента, Лицензиар обязуется предоставить Лицензиату следующий комплект Файлов Контента: видеофайл, оригинальная звуковая дорожка, звуковая дорожка на русском языке (если язык оригинала – не русский), субтитры на языке оригинала (при их наличии), субтитры на Разрешенных языках (при их наличии). Одновременно с передачей Файлов Контента Лицензиату Лицензиар обязуется предоставить соответствующие Метаданные.</w:t>
      </w:r>
    </w:p>
    <w:p w14:paraId="420D9BFF" w14:textId="564B49CC" w:rsidR="00B52E49" w:rsidRPr="000827B0" w:rsidRDefault="00B52E49" w:rsidP="003A641D">
      <w:pPr>
        <w:widowControl w:val="0"/>
        <w:numPr>
          <w:ilvl w:val="1"/>
          <w:numId w:val="40"/>
        </w:numPr>
        <w:spacing w:before="120" w:after="120" w:line="276" w:lineRule="auto"/>
        <w:ind w:left="720" w:hanging="720"/>
        <w:jc w:val="both"/>
        <w:rPr>
          <w:rFonts w:ascii="Arial" w:hAnsi="Arial" w:cs="Arial"/>
          <w:sz w:val="20"/>
          <w:szCs w:val="20"/>
        </w:rPr>
      </w:pPr>
      <w:r w:rsidRPr="000827B0">
        <w:rPr>
          <w:rFonts w:ascii="Arial" w:hAnsi="Arial" w:cs="Arial"/>
          <w:sz w:val="20"/>
          <w:szCs w:val="20"/>
        </w:rPr>
        <w:t xml:space="preserve">Если иное не согласовано Сторонами в приложении к Договору в отношении соответствующего Контента, Лицензиар также разрешает Лицензиату использовать Дополнительные материалы, размещенные до даты </w:t>
      </w:r>
      <w:r w:rsidR="002E7F51">
        <w:rPr>
          <w:rFonts w:ascii="Arial" w:hAnsi="Arial" w:cs="Arial"/>
          <w:sz w:val="20"/>
          <w:szCs w:val="20"/>
        </w:rPr>
        <w:t>начала действия приложения к Договору</w:t>
      </w:r>
      <w:r w:rsidRPr="000827B0">
        <w:rPr>
          <w:rFonts w:ascii="Arial" w:hAnsi="Arial" w:cs="Arial"/>
          <w:sz w:val="20"/>
          <w:szCs w:val="20"/>
        </w:rPr>
        <w:t xml:space="preserve"> и/или в любой момент в течение Срока на веб-сайтах</w:t>
      </w:r>
      <w:r w:rsidR="00633DC4" w:rsidRPr="000827B0">
        <w:rPr>
          <w:rFonts w:ascii="Arial" w:hAnsi="Arial" w:cs="Arial"/>
          <w:sz w:val="20"/>
          <w:szCs w:val="20"/>
        </w:rPr>
        <w:t xml:space="preserve">, </w:t>
      </w:r>
      <w:r w:rsidRPr="000827B0">
        <w:rPr>
          <w:rFonts w:ascii="Arial" w:hAnsi="Arial" w:cs="Arial"/>
          <w:sz w:val="20"/>
          <w:szCs w:val="20"/>
        </w:rPr>
        <w:t>сервисах</w:t>
      </w:r>
      <w:r w:rsidR="00633DC4" w:rsidRPr="000827B0">
        <w:rPr>
          <w:rFonts w:ascii="Arial" w:hAnsi="Arial" w:cs="Arial"/>
          <w:sz w:val="20"/>
          <w:szCs w:val="20"/>
        </w:rPr>
        <w:t xml:space="preserve"> и/или</w:t>
      </w:r>
      <w:r w:rsidR="00A47DF9" w:rsidRPr="000827B0">
        <w:rPr>
          <w:rFonts w:ascii="Arial" w:hAnsi="Arial" w:cs="Arial"/>
          <w:sz w:val="20"/>
          <w:szCs w:val="20"/>
        </w:rPr>
        <w:t xml:space="preserve"> ресурсах</w:t>
      </w:r>
      <w:r w:rsidRPr="000827B0">
        <w:rPr>
          <w:rFonts w:ascii="Arial" w:hAnsi="Arial" w:cs="Arial"/>
          <w:sz w:val="20"/>
          <w:szCs w:val="20"/>
        </w:rPr>
        <w:t xml:space="preserve"> любых третьих лиц.</w:t>
      </w:r>
    </w:p>
    <w:p w14:paraId="1F264FBE" w14:textId="77777777" w:rsidR="00B52E49" w:rsidRPr="000827B0" w:rsidRDefault="00B52E49" w:rsidP="003A641D">
      <w:pPr>
        <w:widowControl w:val="0"/>
        <w:numPr>
          <w:ilvl w:val="1"/>
          <w:numId w:val="40"/>
        </w:numPr>
        <w:spacing w:before="120" w:after="120" w:line="276" w:lineRule="auto"/>
        <w:ind w:left="720" w:hanging="720"/>
        <w:jc w:val="both"/>
        <w:rPr>
          <w:rFonts w:ascii="Arial" w:hAnsi="Arial" w:cs="Arial"/>
          <w:sz w:val="20"/>
          <w:szCs w:val="20"/>
        </w:rPr>
      </w:pPr>
      <w:r w:rsidRPr="000827B0">
        <w:rPr>
          <w:rFonts w:ascii="Arial" w:hAnsi="Arial" w:cs="Arial"/>
          <w:sz w:val="20"/>
          <w:szCs w:val="20"/>
        </w:rPr>
        <w:t>Лицензиат обязуется осуществить проверку в отношении качества видео- и аудио- составляющих соответствующих Файлов Контента и Дополнительных материалов в течение 14 (четырнадцати) дней с момента их получения и уведомить Лицензиара по электронной почте с использованием Авторизованных адресов о выявленных недостатках.</w:t>
      </w:r>
    </w:p>
    <w:p w14:paraId="1BCDF827" w14:textId="77777777" w:rsidR="00B52E49" w:rsidRPr="000827B0" w:rsidRDefault="00B52E49" w:rsidP="003A641D">
      <w:pPr>
        <w:widowControl w:val="0"/>
        <w:numPr>
          <w:ilvl w:val="1"/>
          <w:numId w:val="40"/>
        </w:numPr>
        <w:spacing w:before="120" w:after="120" w:line="276" w:lineRule="auto"/>
        <w:ind w:left="720" w:hanging="720"/>
        <w:jc w:val="both"/>
        <w:rPr>
          <w:rFonts w:ascii="Arial" w:hAnsi="Arial" w:cs="Arial"/>
          <w:sz w:val="20"/>
          <w:szCs w:val="20"/>
        </w:rPr>
      </w:pPr>
      <w:r w:rsidRPr="000827B0">
        <w:rPr>
          <w:rFonts w:ascii="Arial" w:hAnsi="Arial" w:cs="Arial"/>
          <w:sz w:val="20"/>
          <w:szCs w:val="20"/>
        </w:rPr>
        <w:t>Лицензиар обязуется устранить недостатки, выявленные в Файлах Контента и Дополнительных материалах, в течение 2 (двух) рабочих дней с даты получения соответствующего уведомления от Лицензиата.</w:t>
      </w:r>
    </w:p>
    <w:p w14:paraId="47B5B8A0" w14:textId="19311DA5" w:rsidR="00B52E49" w:rsidRPr="000827B0" w:rsidRDefault="00B52E49" w:rsidP="003A641D">
      <w:pPr>
        <w:widowControl w:val="0"/>
        <w:numPr>
          <w:ilvl w:val="1"/>
          <w:numId w:val="40"/>
        </w:numPr>
        <w:spacing w:before="120" w:after="120" w:line="276" w:lineRule="auto"/>
        <w:ind w:left="720" w:hanging="720"/>
        <w:jc w:val="both"/>
        <w:rPr>
          <w:rFonts w:ascii="Arial" w:hAnsi="Arial" w:cs="Arial"/>
          <w:sz w:val="20"/>
          <w:szCs w:val="20"/>
        </w:rPr>
      </w:pPr>
      <w:r w:rsidRPr="000827B0">
        <w:rPr>
          <w:rFonts w:ascii="Arial" w:hAnsi="Arial" w:cs="Arial"/>
          <w:sz w:val="20"/>
          <w:szCs w:val="20"/>
        </w:rPr>
        <w:t xml:space="preserve">В случае нарушения Лицензиаром срока передачи Файлов, установленного в п. 3.1 Договора, Срок в отношении соответствующего Контента </w:t>
      </w:r>
      <w:r w:rsidR="005D36BE">
        <w:rPr>
          <w:rFonts w:ascii="Arial" w:hAnsi="Arial" w:cs="Arial"/>
          <w:sz w:val="20"/>
          <w:szCs w:val="20"/>
        </w:rPr>
        <w:t>может быть</w:t>
      </w:r>
      <w:r w:rsidR="005D36BE" w:rsidRPr="000827B0">
        <w:rPr>
          <w:rFonts w:ascii="Arial" w:hAnsi="Arial" w:cs="Arial"/>
          <w:sz w:val="20"/>
          <w:szCs w:val="20"/>
        </w:rPr>
        <w:t xml:space="preserve"> продле</w:t>
      </w:r>
      <w:r w:rsidR="005D36BE">
        <w:rPr>
          <w:rFonts w:ascii="Arial" w:hAnsi="Arial" w:cs="Arial"/>
          <w:sz w:val="20"/>
          <w:szCs w:val="20"/>
        </w:rPr>
        <w:t>н</w:t>
      </w:r>
      <w:r w:rsidR="005D36BE" w:rsidRPr="000827B0">
        <w:rPr>
          <w:rFonts w:ascii="Arial" w:hAnsi="Arial" w:cs="Arial"/>
          <w:sz w:val="20"/>
          <w:szCs w:val="20"/>
        </w:rPr>
        <w:t xml:space="preserve"> </w:t>
      </w:r>
      <w:r w:rsidRPr="000827B0">
        <w:rPr>
          <w:rFonts w:ascii="Arial" w:hAnsi="Arial" w:cs="Arial"/>
          <w:sz w:val="20"/>
          <w:szCs w:val="20"/>
        </w:rPr>
        <w:t>соразмерно сроку такой просрочки в предоставлении Файлов надлежащего качества</w:t>
      </w:r>
      <w:r w:rsidR="00075887">
        <w:rPr>
          <w:rFonts w:ascii="Arial" w:hAnsi="Arial" w:cs="Arial"/>
          <w:sz w:val="20"/>
          <w:szCs w:val="20"/>
        </w:rPr>
        <w:t xml:space="preserve"> либо размер Вознаграждения Лицензиара по соответствующему Контенту может быть изменен в сторону уменьшения</w:t>
      </w:r>
      <w:r w:rsidRPr="000827B0">
        <w:rPr>
          <w:rFonts w:ascii="Arial" w:hAnsi="Arial" w:cs="Arial"/>
          <w:sz w:val="20"/>
          <w:szCs w:val="20"/>
        </w:rPr>
        <w:t xml:space="preserve">; </w:t>
      </w:r>
      <w:r w:rsidR="005D36BE">
        <w:rPr>
          <w:rFonts w:ascii="Arial" w:hAnsi="Arial" w:cs="Arial"/>
          <w:sz w:val="20"/>
          <w:szCs w:val="20"/>
        </w:rPr>
        <w:t>в рамках продления Срока соответствующего Контента</w:t>
      </w:r>
      <w:r w:rsidR="00075887">
        <w:rPr>
          <w:rFonts w:ascii="Arial" w:hAnsi="Arial" w:cs="Arial"/>
          <w:sz w:val="20"/>
          <w:szCs w:val="20"/>
        </w:rPr>
        <w:t xml:space="preserve"> или изменения размера Вознаграждения Лицензиара по соответствующему Контенту</w:t>
      </w:r>
      <w:r w:rsidR="005D36BE">
        <w:rPr>
          <w:rFonts w:ascii="Arial" w:hAnsi="Arial" w:cs="Arial"/>
          <w:sz w:val="20"/>
          <w:szCs w:val="20"/>
        </w:rPr>
        <w:t>, предоставленно</w:t>
      </w:r>
      <w:r w:rsidR="00075887">
        <w:rPr>
          <w:rFonts w:ascii="Arial" w:hAnsi="Arial" w:cs="Arial"/>
          <w:sz w:val="20"/>
          <w:szCs w:val="20"/>
        </w:rPr>
        <w:t>му</w:t>
      </w:r>
      <w:r w:rsidR="005D36BE">
        <w:rPr>
          <w:rFonts w:ascii="Arial" w:hAnsi="Arial" w:cs="Arial"/>
          <w:sz w:val="20"/>
          <w:szCs w:val="20"/>
        </w:rPr>
        <w:t xml:space="preserve"> с просрочкой Стороны по взаимному согласованию оформляют</w:t>
      </w:r>
      <w:r w:rsidRPr="000827B0">
        <w:rPr>
          <w:rFonts w:ascii="Arial" w:hAnsi="Arial" w:cs="Arial"/>
          <w:sz w:val="20"/>
          <w:szCs w:val="20"/>
        </w:rPr>
        <w:t xml:space="preserve"> соответствующее дополнительное соглашение к Договору, необходимое для учета такого продления Срока</w:t>
      </w:r>
      <w:r w:rsidR="00075887">
        <w:rPr>
          <w:rFonts w:ascii="Arial" w:hAnsi="Arial" w:cs="Arial"/>
          <w:sz w:val="20"/>
          <w:szCs w:val="20"/>
        </w:rPr>
        <w:t xml:space="preserve"> или изменения размера Вознаграждения</w:t>
      </w:r>
      <w:r w:rsidRPr="000827B0">
        <w:rPr>
          <w:rFonts w:ascii="Arial" w:hAnsi="Arial" w:cs="Arial"/>
          <w:sz w:val="20"/>
          <w:szCs w:val="20"/>
        </w:rPr>
        <w:t xml:space="preserve">. </w:t>
      </w:r>
    </w:p>
    <w:p w14:paraId="21789E67" w14:textId="77777777" w:rsidR="00B52E49" w:rsidRPr="000827B0" w:rsidRDefault="00B52E49" w:rsidP="44AD013F">
      <w:pPr>
        <w:widowControl w:val="0"/>
        <w:tabs>
          <w:tab w:val="num" w:pos="792"/>
        </w:tabs>
        <w:spacing w:before="120" w:after="120"/>
        <w:jc w:val="both"/>
        <w:rPr>
          <w:rFonts w:ascii="Arial" w:hAnsi="Arial" w:cs="Arial"/>
          <w:sz w:val="20"/>
          <w:szCs w:val="20"/>
        </w:rPr>
      </w:pPr>
    </w:p>
    <w:p w14:paraId="2B61ABD0" w14:textId="79B3E013" w:rsidR="00B52E49" w:rsidRPr="000827B0" w:rsidRDefault="00B52E49" w:rsidP="00557105">
      <w:pPr>
        <w:pStyle w:val="af"/>
        <w:widowControl w:val="0"/>
        <w:numPr>
          <w:ilvl w:val="0"/>
          <w:numId w:val="40"/>
        </w:numPr>
        <w:tabs>
          <w:tab w:val="clear" w:pos="360"/>
        </w:tabs>
        <w:spacing w:before="120" w:after="120"/>
        <w:ind w:left="720" w:hanging="630"/>
        <w:contextualSpacing w:val="0"/>
        <w:jc w:val="both"/>
        <w:rPr>
          <w:rFonts w:ascii="Arial" w:hAnsi="Arial" w:cs="Arial"/>
          <w:b/>
          <w:bCs/>
          <w:sz w:val="20"/>
          <w:szCs w:val="20"/>
        </w:rPr>
      </w:pPr>
      <w:r w:rsidRPr="000827B0">
        <w:rPr>
          <w:rFonts w:ascii="Arial" w:hAnsi="Arial" w:cs="Arial"/>
          <w:b/>
          <w:bCs/>
          <w:sz w:val="20"/>
          <w:szCs w:val="20"/>
        </w:rPr>
        <w:t>ВОЗНАГРАЖДЕНИЕ ЛИЦЕНЗИАРА И ОТЧЕТНОСТЬ</w:t>
      </w:r>
    </w:p>
    <w:p w14:paraId="5D090E99" w14:textId="4BC911D3" w:rsidR="00B52E49" w:rsidRPr="000827B0" w:rsidRDefault="00B52E49" w:rsidP="00557105">
      <w:pPr>
        <w:pStyle w:val="ad"/>
        <w:widowControl w:val="0"/>
        <w:numPr>
          <w:ilvl w:val="1"/>
          <w:numId w:val="40"/>
        </w:numPr>
        <w:tabs>
          <w:tab w:val="clear" w:pos="792"/>
        </w:tabs>
        <w:spacing w:before="120" w:beforeAutospacing="0" w:after="120" w:afterAutospacing="0" w:line="276" w:lineRule="auto"/>
        <w:ind w:left="720" w:hanging="720"/>
        <w:jc w:val="both"/>
        <w:rPr>
          <w:rFonts w:ascii="Arial" w:hAnsi="Arial" w:cs="Arial"/>
          <w:sz w:val="20"/>
          <w:szCs w:val="20"/>
        </w:rPr>
      </w:pPr>
      <w:r w:rsidRPr="000827B0">
        <w:rPr>
          <w:rFonts w:ascii="Arial" w:hAnsi="Arial" w:cs="Arial"/>
          <w:sz w:val="20"/>
          <w:szCs w:val="20"/>
        </w:rPr>
        <w:t>Размер Вознаграждения и/или порядок его определения</w:t>
      </w:r>
      <w:r w:rsidR="007B2BEC">
        <w:rPr>
          <w:rFonts w:ascii="Arial" w:hAnsi="Arial" w:cs="Arial"/>
          <w:sz w:val="20"/>
          <w:szCs w:val="20"/>
        </w:rPr>
        <w:t>, а также порядок оплаты</w:t>
      </w:r>
      <w:r w:rsidRPr="000827B0">
        <w:rPr>
          <w:rFonts w:ascii="Arial" w:hAnsi="Arial" w:cs="Arial"/>
          <w:sz w:val="20"/>
          <w:szCs w:val="20"/>
        </w:rPr>
        <w:t xml:space="preserve"> устанавлива</w:t>
      </w:r>
      <w:r w:rsidR="007B2BEC">
        <w:rPr>
          <w:rFonts w:ascii="Arial" w:hAnsi="Arial" w:cs="Arial"/>
          <w:sz w:val="20"/>
          <w:szCs w:val="20"/>
        </w:rPr>
        <w:t>ю</w:t>
      </w:r>
      <w:r w:rsidRPr="000827B0">
        <w:rPr>
          <w:rFonts w:ascii="Arial" w:hAnsi="Arial" w:cs="Arial"/>
          <w:sz w:val="20"/>
          <w:szCs w:val="20"/>
        </w:rPr>
        <w:t xml:space="preserve">тся Сторонами в соответствующем приложении к Договору. </w:t>
      </w:r>
    </w:p>
    <w:p w14:paraId="3F81DAB9" w14:textId="77777777" w:rsidR="00B52E49" w:rsidRPr="000827B0" w:rsidRDefault="00B52E49" w:rsidP="00557105">
      <w:pPr>
        <w:pStyle w:val="ad"/>
        <w:widowControl w:val="0"/>
        <w:numPr>
          <w:ilvl w:val="1"/>
          <w:numId w:val="40"/>
        </w:numPr>
        <w:tabs>
          <w:tab w:val="clear" w:pos="792"/>
        </w:tabs>
        <w:spacing w:before="120" w:beforeAutospacing="0" w:after="120" w:afterAutospacing="0" w:line="276" w:lineRule="auto"/>
        <w:ind w:left="720" w:hanging="720"/>
        <w:jc w:val="both"/>
        <w:rPr>
          <w:rFonts w:ascii="Arial" w:hAnsi="Arial" w:cs="Arial"/>
          <w:sz w:val="20"/>
          <w:szCs w:val="20"/>
        </w:rPr>
      </w:pPr>
      <w:r w:rsidRPr="000827B0">
        <w:rPr>
          <w:rFonts w:ascii="Arial" w:hAnsi="Arial" w:cs="Arial"/>
          <w:sz w:val="20"/>
          <w:szCs w:val="20"/>
        </w:rPr>
        <w:t>Лицензиат выплачивает Вознаграждение путем перечисления денежных средств на расчетный счет Лицензиара. Обязательство Лицензиата по оплате считается исполненным с момента списания денежных средств с корреспондентского счета банка Лицензиата.</w:t>
      </w:r>
    </w:p>
    <w:p w14:paraId="73B0CE8F" w14:textId="5314100F" w:rsidR="00B52E49" w:rsidRPr="000827B0" w:rsidRDefault="009629C3" w:rsidP="00557105">
      <w:pPr>
        <w:pStyle w:val="ad"/>
        <w:widowControl w:val="0"/>
        <w:numPr>
          <w:ilvl w:val="1"/>
          <w:numId w:val="40"/>
        </w:numPr>
        <w:tabs>
          <w:tab w:val="clear" w:pos="792"/>
        </w:tabs>
        <w:spacing w:before="120" w:beforeAutospacing="0" w:after="120" w:afterAutospacing="0" w:line="276" w:lineRule="auto"/>
        <w:ind w:left="720" w:hanging="720"/>
        <w:jc w:val="both"/>
        <w:rPr>
          <w:rFonts w:ascii="Arial" w:hAnsi="Arial" w:cs="Arial"/>
          <w:sz w:val="20"/>
          <w:szCs w:val="20"/>
        </w:rPr>
      </w:pPr>
      <w:r w:rsidRPr="000827B0">
        <w:rPr>
          <w:rFonts w:ascii="Arial" w:hAnsi="Arial" w:cs="Arial"/>
          <w:sz w:val="20"/>
          <w:szCs w:val="20"/>
        </w:rPr>
        <w:t xml:space="preserve">Если иное не согласовано Сторонами в приложении к Договору в отношении соответствующего </w:t>
      </w:r>
      <w:r w:rsidRPr="00160F9E">
        <w:rPr>
          <w:rFonts w:ascii="Arial" w:hAnsi="Arial" w:cs="Arial"/>
          <w:sz w:val="20"/>
          <w:szCs w:val="20"/>
        </w:rPr>
        <w:t xml:space="preserve">Контента и/или Дополнительных материалов, </w:t>
      </w:r>
      <w:r w:rsidR="00160F9E" w:rsidRPr="00160F9E">
        <w:rPr>
          <w:rFonts w:ascii="Arial" w:hAnsi="Arial" w:cs="Arial"/>
          <w:sz w:val="20"/>
          <w:szCs w:val="20"/>
        </w:rPr>
        <w:t xml:space="preserve">согласованное Сторонами </w:t>
      </w:r>
      <w:r w:rsidR="00B52E49" w:rsidRPr="00160F9E">
        <w:rPr>
          <w:rFonts w:ascii="Arial" w:hAnsi="Arial" w:cs="Arial"/>
          <w:sz w:val="20"/>
          <w:szCs w:val="20"/>
        </w:rPr>
        <w:t xml:space="preserve">Вознаграждения </w:t>
      </w:r>
      <w:r w:rsidR="00160F9E" w:rsidRPr="00160F9E">
        <w:rPr>
          <w:rFonts w:ascii="Arial" w:hAnsi="Arial" w:cs="Arial"/>
          <w:sz w:val="20"/>
          <w:szCs w:val="20"/>
        </w:rPr>
        <w:t xml:space="preserve">(далее – </w:t>
      </w:r>
      <w:r w:rsidR="00160F9E" w:rsidRPr="00160F9E">
        <w:rPr>
          <w:rFonts w:ascii="Arial" w:hAnsi="Arial" w:cs="Arial"/>
          <w:b/>
          <w:bCs/>
          <w:sz w:val="20"/>
          <w:szCs w:val="20"/>
        </w:rPr>
        <w:t>«Валюта сделки»</w:t>
      </w:r>
      <w:r w:rsidR="00160F9E" w:rsidRPr="00160F9E">
        <w:rPr>
          <w:rFonts w:ascii="Arial" w:hAnsi="Arial" w:cs="Arial"/>
          <w:sz w:val="20"/>
          <w:szCs w:val="20"/>
        </w:rPr>
        <w:t>) выплачивается</w:t>
      </w:r>
      <w:r w:rsidR="00B52E49" w:rsidRPr="00160F9E">
        <w:rPr>
          <w:rFonts w:ascii="Arial" w:hAnsi="Arial" w:cs="Arial"/>
          <w:sz w:val="20"/>
          <w:szCs w:val="20"/>
        </w:rPr>
        <w:t xml:space="preserve"> в</w:t>
      </w:r>
      <w:r w:rsidR="00160F9E" w:rsidRPr="00160F9E">
        <w:rPr>
          <w:rFonts w:ascii="Arial" w:hAnsi="Arial" w:cs="Arial"/>
          <w:sz w:val="20"/>
          <w:szCs w:val="20"/>
        </w:rPr>
        <w:t xml:space="preserve"> казахстанских тенге (далее – </w:t>
      </w:r>
      <w:r w:rsidR="00160F9E" w:rsidRPr="00160F9E">
        <w:rPr>
          <w:rFonts w:ascii="Arial" w:hAnsi="Arial" w:cs="Arial"/>
          <w:b/>
          <w:bCs/>
          <w:sz w:val="20"/>
          <w:szCs w:val="20"/>
        </w:rPr>
        <w:t>«Валюта платежа»</w:t>
      </w:r>
      <w:r w:rsidR="00160F9E" w:rsidRPr="00160F9E">
        <w:rPr>
          <w:rFonts w:ascii="Arial" w:hAnsi="Arial" w:cs="Arial"/>
          <w:sz w:val="20"/>
          <w:szCs w:val="20"/>
        </w:rPr>
        <w:t xml:space="preserve">). </w:t>
      </w:r>
      <w:r w:rsidR="00160F9E" w:rsidRPr="00160F9E">
        <w:rPr>
          <w:rFonts w:ascii="Arial" w:hAnsi="Arial" w:cs="Arial"/>
          <w:b/>
          <w:bCs/>
          <w:sz w:val="20"/>
          <w:szCs w:val="20"/>
        </w:rPr>
        <w:t>Вознаграждение может выплачиваться в иной Валюте платежа только в случае, если Лицензиаром является нерезидент Республики Казахстан</w:t>
      </w:r>
      <w:r w:rsidR="00160F9E" w:rsidRPr="00160F9E">
        <w:rPr>
          <w:rFonts w:ascii="Arial" w:hAnsi="Arial" w:cs="Arial"/>
          <w:sz w:val="20"/>
          <w:szCs w:val="20"/>
        </w:rPr>
        <w:t>.</w:t>
      </w:r>
      <w:r w:rsidR="00160F9E" w:rsidRPr="000827B0">
        <w:rPr>
          <w:rFonts w:ascii="Arial" w:hAnsi="Arial" w:cs="Arial"/>
          <w:sz w:val="20"/>
          <w:szCs w:val="20"/>
        </w:rPr>
        <w:t xml:space="preserve"> </w:t>
      </w:r>
      <w:r w:rsidR="00160F9E">
        <w:rPr>
          <w:rFonts w:ascii="Arial" w:hAnsi="Arial" w:cs="Arial"/>
          <w:sz w:val="20"/>
          <w:szCs w:val="20"/>
        </w:rPr>
        <w:t>В</w:t>
      </w:r>
      <w:r w:rsidR="00B52E49" w:rsidRPr="000827B0">
        <w:rPr>
          <w:rFonts w:ascii="Arial" w:hAnsi="Arial" w:cs="Arial"/>
          <w:sz w:val="20"/>
          <w:szCs w:val="20"/>
        </w:rPr>
        <w:t xml:space="preserve"> </w:t>
      </w:r>
      <w:r w:rsidRPr="000827B0">
        <w:rPr>
          <w:rFonts w:ascii="Arial" w:hAnsi="Arial" w:cs="Arial"/>
          <w:sz w:val="20"/>
          <w:szCs w:val="20"/>
        </w:rPr>
        <w:t>случаях</w:t>
      </w:r>
      <w:r w:rsidR="00B52E49" w:rsidRPr="000827B0">
        <w:rPr>
          <w:rFonts w:ascii="Arial" w:hAnsi="Arial" w:cs="Arial"/>
          <w:sz w:val="20"/>
          <w:szCs w:val="20"/>
        </w:rPr>
        <w:t xml:space="preserve">, когда Вознаграждение </w:t>
      </w:r>
      <w:r w:rsidR="00E74155" w:rsidRPr="000827B0">
        <w:rPr>
          <w:rFonts w:ascii="Arial" w:hAnsi="Arial" w:cs="Arial"/>
          <w:sz w:val="20"/>
          <w:szCs w:val="20"/>
        </w:rPr>
        <w:t xml:space="preserve">подлежит выплате </w:t>
      </w:r>
      <w:r w:rsidR="00B52E49" w:rsidRPr="000827B0">
        <w:rPr>
          <w:rFonts w:ascii="Arial" w:hAnsi="Arial" w:cs="Arial"/>
          <w:sz w:val="20"/>
          <w:szCs w:val="20"/>
        </w:rPr>
        <w:t>в</w:t>
      </w:r>
      <w:r w:rsidR="00160F9E">
        <w:rPr>
          <w:rFonts w:ascii="Arial" w:hAnsi="Arial" w:cs="Arial"/>
          <w:sz w:val="20"/>
          <w:szCs w:val="20"/>
        </w:rPr>
        <w:t xml:space="preserve"> В</w:t>
      </w:r>
      <w:r w:rsidR="00B52E49" w:rsidRPr="000827B0">
        <w:rPr>
          <w:rFonts w:ascii="Arial" w:hAnsi="Arial" w:cs="Arial"/>
          <w:sz w:val="20"/>
          <w:szCs w:val="20"/>
        </w:rPr>
        <w:t>алюте</w:t>
      </w:r>
      <w:r w:rsidR="00160F9E">
        <w:rPr>
          <w:rFonts w:ascii="Arial" w:hAnsi="Arial" w:cs="Arial"/>
          <w:sz w:val="20"/>
          <w:szCs w:val="20"/>
        </w:rPr>
        <w:t xml:space="preserve"> платежа</w:t>
      </w:r>
      <w:r w:rsidR="00B52E49" w:rsidRPr="000827B0">
        <w:rPr>
          <w:rFonts w:ascii="Arial" w:hAnsi="Arial" w:cs="Arial"/>
          <w:sz w:val="20"/>
          <w:szCs w:val="20"/>
        </w:rPr>
        <w:t xml:space="preserve">, </w:t>
      </w:r>
      <w:r w:rsidR="00DD2289" w:rsidRPr="000827B0">
        <w:rPr>
          <w:rFonts w:ascii="Arial" w:hAnsi="Arial" w:cs="Arial"/>
          <w:sz w:val="20"/>
          <w:szCs w:val="20"/>
        </w:rPr>
        <w:t xml:space="preserve">отличной от </w:t>
      </w:r>
      <w:r w:rsidR="0074761F" w:rsidRPr="000827B0">
        <w:rPr>
          <w:rFonts w:ascii="Arial" w:hAnsi="Arial" w:cs="Arial"/>
          <w:sz w:val="20"/>
          <w:szCs w:val="20"/>
        </w:rPr>
        <w:t>В</w:t>
      </w:r>
      <w:r w:rsidR="00DD2289" w:rsidRPr="000827B0">
        <w:rPr>
          <w:rFonts w:ascii="Arial" w:hAnsi="Arial" w:cs="Arial"/>
          <w:sz w:val="20"/>
          <w:szCs w:val="20"/>
        </w:rPr>
        <w:t>алюты</w:t>
      </w:r>
      <w:r w:rsidR="0074761F" w:rsidRPr="000827B0">
        <w:rPr>
          <w:rFonts w:ascii="Arial" w:hAnsi="Arial" w:cs="Arial"/>
          <w:sz w:val="20"/>
          <w:szCs w:val="20"/>
        </w:rPr>
        <w:t xml:space="preserve"> сделки</w:t>
      </w:r>
      <w:r w:rsidR="00160F9E">
        <w:rPr>
          <w:rFonts w:ascii="Arial" w:hAnsi="Arial" w:cs="Arial"/>
          <w:sz w:val="20"/>
          <w:szCs w:val="20"/>
        </w:rPr>
        <w:t>,</w:t>
      </w:r>
      <w:r w:rsidR="0074761F" w:rsidRPr="000827B0">
        <w:rPr>
          <w:rFonts w:ascii="Arial" w:hAnsi="Arial" w:cs="Arial"/>
          <w:sz w:val="20"/>
          <w:szCs w:val="20"/>
        </w:rPr>
        <w:t xml:space="preserve"> </w:t>
      </w:r>
      <w:r w:rsidR="00B52E49" w:rsidRPr="000827B0">
        <w:rPr>
          <w:rFonts w:ascii="Arial" w:hAnsi="Arial" w:cs="Arial"/>
          <w:sz w:val="20"/>
          <w:szCs w:val="20"/>
        </w:rPr>
        <w:t xml:space="preserve">Лицензиат выплачивает </w:t>
      </w:r>
      <w:r w:rsidR="0074761F" w:rsidRPr="000827B0">
        <w:rPr>
          <w:rFonts w:ascii="Arial" w:hAnsi="Arial" w:cs="Arial"/>
          <w:sz w:val="20"/>
          <w:szCs w:val="20"/>
        </w:rPr>
        <w:t xml:space="preserve">Вознаграждение в Валюте платежа </w:t>
      </w:r>
      <w:r w:rsidR="00B52E49" w:rsidRPr="000827B0">
        <w:rPr>
          <w:rFonts w:ascii="Arial" w:hAnsi="Arial" w:cs="Arial"/>
          <w:sz w:val="20"/>
          <w:szCs w:val="20"/>
        </w:rPr>
        <w:t xml:space="preserve">по курсу </w:t>
      </w:r>
      <w:r w:rsidR="009B4582" w:rsidRPr="000827B0">
        <w:rPr>
          <w:rFonts w:ascii="Arial" w:hAnsi="Arial" w:cs="Arial"/>
          <w:sz w:val="20"/>
          <w:szCs w:val="20"/>
        </w:rPr>
        <w:t>В</w:t>
      </w:r>
      <w:r w:rsidR="00B52E49" w:rsidRPr="000827B0">
        <w:rPr>
          <w:rFonts w:ascii="Arial" w:hAnsi="Arial" w:cs="Arial"/>
          <w:sz w:val="20"/>
          <w:szCs w:val="20"/>
        </w:rPr>
        <w:t xml:space="preserve">алюты </w:t>
      </w:r>
      <w:r w:rsidR="009B4582" w:rsidRPr="000827B0">
        <w:rPr>
          <w:rFonts w:ascii="Arial" w:hAnsi="Arial" w:cs="Arial"/>
          <w:sz w:val="20"/>
          <w:szCs w:val="20"/>
        </w:rPr>
        <w:t>платежа к Валюте</w:t>
      </w:r>
      <w:r w:rsidR="0002212F" w:rsidRPr="000827B0">
        <w:rPr>
          <w:rFonts w:ascii="Arial" w:hAnsi="Arial" w:cs="Arial"/>
          <w:sz w:val="20"/>
          <w:szCs w:val="20"/>
        </w:rPr>
        <w:t xml:space="preserve"> сделки</w:t>
      </w:r>
      <w:r w:rsidR="00B52E49" w:rsidRPr="000827B0">
        <w:rPr>
          <w:rFonts w:ascii="Arial" w:hAnsi="Arial" w:cs="Arial"/>
          <w:sz w:val="20"/>
          <w:szCs w:val="20"/>
        </w:rPr>
        <w:t>,</w:t>
      </w:r>
      <w:r w:rsidR="00B52E49" w:rsidRPr="00160F9E">
        <w:rPr>
          <w:rFonts w:ascii="Arial" w:hAnsi="Arial" w:cs="Arial"/>
          <w:b/>
          <w:bCs/>
          <w:sz w:val="20"/>
          <w:szCs w:val="20"/>
        </w:rPr>
        <w:t xml:space="preserve"> установленному</w:t>
      </w:r>
      <w:r w:rsidR="00160F9E" w:rsidRPr="00160F9E">
        <w:rPr>
          <w:rFonts w:ascii="Arial" w:hAnsi="Arial" w:cs="Arial"/>
          <w:b/>
          <w:bCs/>
          <w:sz w:val="20"/>
          <w:szCs w:val="20"/>
        </w:rPr>
        <w:t xml:space="preserve"> Сторонами в соответствующем приложении к Договору</w:t>
      </w:r>
      <w:r w:rsidR="00B52E49" w:rsidRPr="00160F9E">
        <w:rPr>
          <w:rFonts w:ascii="Arial" w:hAnsi="Arial" w:cs="Arial"/>
          <w:b/>
          <w:bCs/>
          <w:sz w:val="20"/>
          <w:szCs w:val="20"/>
        </w:rPr>
        <w:t xml:space="preserve">. </w:t>
      </w:r>
    </w:p>
    <w:p w14:paraId="177CFDBD" w14:textId="77777777" w:rsidR="00F52034" w:rsidRPr="000827B0" w:rsidRDefault="00B52E49" w:rsidP="00557105">
      <w:pPr>
        <w:widowControl w:val="0"/>
        <w:numPr>
          <w:ilvl w:val="1"/>
          <w:numId w:val="40"/>
        </w:numPr>
        <w:tabs>
          <w:tab w:val="clear" w:pos="792"/>
        </w:tabs>
        <w:spacing w:before="120" w:after="120" w:line="276" w:lineRule="auto"/>
        <w:ind w:left="720" w:hanging="720"/>
        <w:jc w:val="both"/>
        <w:rPr>
          <w:rFonts w:ascii="Arial" w:hAnsi="Arial" w:cs="Arial"/>
          <w:sz w:val="20"/>
          <w:szCs w:val="20"/>
        </w:rPr>
      </w:pPr>
      <w:r w:rsidRPr="000827B0">
        <w:rPr>
          <w:rFonts w:ascii="Arial" w:hAnsi="Arial" w:cs="Arial"/>
          <w:sz w:val="20"/>
          <w:szCs w:val="20"/>
        </w:rPr>
        <w:t xml:space="preserve">Лицензиар настоящим соглашается с тем, что Лицензиат не обязан предоставлять ему какие-либо отчеты об использовании Контента, Дополнительных материалов и/или их фрагментов, если иное </w:t>
      </w:r>
      <w:r w:rsidRPr="000827B0">
        <w:rPr>
          <w:rFonts w:ascii="Arial" w:hAnsi="Arial" w:cs="Arial"/>
          <w:sz w:val="20"/>
          <w:szCs w:val="20"/>
        </w:rPr>
        <w:lastRenderedPageBreak/>
        <w:t>не согласовано Сторонами в приложении к Договору в отношении соответствующего Контента.</w:t>
      </w:r>
    </w:p>
    <w:p w14:paraId="075D0A4A" w14:textId="42CD48A9" w:rsidR="00F52034" w:rsidRPr="000827B0" w:rsidRDefault="00F52034" w:rsidP="00557105">
      <w:pPr>
        <w:widowControl w:val="0"/>
        <w:numPr>
          <w:ilvl w:val="1"/>
          <w:numId w:val="40"/>
        </w:numPr>
        <w:tabs>
          <w:tab w:val="clear" w:pos="792"/>
        </w:tabs>
        <w:spacing w:before="120" w:after="120" w:line="276" w:lineRule="auto"/>
        <w:ind w:left="720" w:hanging="720"/>
        <w:jc w:val="both"/>
        <w:rPr>
          <w:rFonts w:ascii="Arial" w:hAnsi="Arial" w:cs="Arial"/>
          <w:sz w:val="20"/>
          <w:szCs w:val="20"/>
        </w:rPr>
      </w:pPr>
      <w:r w:rsidRPr="000827B0">
        <w:rPr>
          <w:rFonts w:ascii="Arial" w:hAnsi="Arial" w:cs="Arial"/>
          <w:iCs/>
          <w:sz w:val="20"/>
          <w:szCs w:val="20"/>
        </w:rPr>
        <w:t>Лицензиар обязуется предоставлять Лицензиату счета на оплату каждой соответствующей части Вознаграждения не позднее чем за 10 (десять) рабочих дней до окончания срока выплаты такой части Вознаграждения</w:t>
      </w:r>
      <w:r w:rsidR="00557105" w:rsidRPr="000827B0">
        <w:rPr>
          <w:rFonts w:ascii="Arial" w:hAnsi="Arial" w:cs="Arial"/>
          <w:iCs/>
          <w:sz w:val="20"/>
          <w:szCs w:val="20"/>
        </w:rPr>
        <w:t xml:space="preserve">, согласованной </w:t>
      </w:r>
      <w:r w:rsidR="00557105" w:rsidRPr="000827B0">
        <w:rPr>
          <w:rFonts w:ascii="Arial" w:hAnsi="Arial" w:cs="Arial"/>
          <w:sz w:val="20"/>
          <w:szCs w:val="20"/>
        </w:rPr>
        <w:t>Сторонами в соответствующем приложении к Договору</w:t>
      </w:r>
      <w:r w:rsidRPr="000827B0">
        <w:rPr>
          <w:rFonts w:ascii="Arial" w:hAnsi="Arial" w:cs="Arial"/>
          <w:iCs/>
          <w:sz w:val="20"/>
          <w:szCs w:val="20"/>
        </w:rPr>
        <w:t xml:space="preserve">. В случае нарушения срока предоставления какого-либо из таких счетов Лицензиату срок выплаты соответствующей части Вознаграждения считается автоматически продленным на срок такой задержки. </w:t>
      </w:r>
    </w:p>
    <w:p w14:paraId="327E4340" w14:textId="72FE9D04" w:rsidR="00B52E49" w:rsidRPr="000827B0" w:rsidRDefault="172EF95F" w:rsidP="00557105">
      <w:pPr>
        <w:widowControl w:val="0"/>
        <w:numPr>
          <w:ilvl w:val="1"/>
          <w:numId w:val="40"/>
        </w:numPr>
        <w:tabs>
          <w:tab w:val="clear" w:pos="792"/>
        </w:tabs>
        <w:spacing w:before="120" w:after="120" w:line="276" w:lineRule="auto"/>
        <w:ind w:left="720" w:hanging="720"/>
        <w:jc w:val="both"/>
        <w:rPr>
          <w:rFonts w:ascii="Arial" w:hAnsi="Arial" w:cs="Arial"/>
          <w:sz w:val="20"/>
          <w:szCs w:val="20"/>
        </w:rPr>
      </w:pPr>
      <w:r w:rsidRPr="000827B0">
        <w:rPr>
          <w:rFonts w:ascii="Arial" w:hAnsi="Arial" w:cs="Arial"/>
          <w:sz w:val="20"/>
          <w:szCs w:val="20"/>
        </w:rPr>
        <w:t>В случаях, предусмотренных Договором</w:t>
      </w:r>
      <w:r w:rsidR="00C90180">
        <w:rPr>
          <w:rFonts w:ascii="Arial" w:hAnsi="Arial" w:cs="Arial"/>
          <w:sz w:val="20"/>
          <w:szCs w:val="20"/>
        </w:rPr>
        <w:t xml:space="preserve"> и/или применимым нормативным регулированием</w:t>
      </w:r>
      <w:r w:rsidRPr="000827B0">
        <w:rPr>
          <w:rFonts w:ascii="Arial" w:hAnsi="Arial" w:cs="Arial"/>
          <w:sz w:val="20"/>
          <w:szCs w:val="20"/>
        </w:rPr>
        <w:t>, Стороны могут оформлять</w:t>
      </w:r>
      <w:r w:rsidR="00247377">
        <w:rPr>
          <w:rFonts w:ascii="Arial" w:hAnsi="Arial" w:cs="Arial"/>
          <w:sz w:val="20"/>
          <w:szCs w:val="20"/>
        </w:rPr>
        <w:t>/оформляют</w:t>
      </w:r>
      <w:r w:rsidRPr="000827B0">
        <w:rPr>
          <w:rFonts w:ascii="Arial" w:hAnsi="Arial" w:cs="Arial"/>
          <w:sz w:val="20"/>
          <w:szCs w:val="20"/>
        </w:rPr>
        <w:t xml:space="preserve"> Акты в целях определения суммы выплачиваемого по Договору Вознаграждения, </w:t>
      </w:r>
      <w:r w:rsidR="009D0BB8">
        <w:rPr>
          <w:rFonts w:ascii="Arial" w:hAnsi="Arial" w:cs="Arial"/>
          <w:sz w:val="20"/>
          <w:szCs w:val="20"/>
        </w:rPr>
        <w:t xml:space="preserve">в том числе </w:t>
      </w:r>
      <w:r w:rsidRPr="000827B0">
        <w:rPr>
          <w:rFonts w:ascii="Arial" w:hAnsi="Arial" w:cs="Arial"/>
          <w:sz w:val="20"/>
          <w:szCs w:val="20"/>
        </w:rPr>
        <w:t xml:space="preserve">если точная сумма Вознаграждения не была определена в Договоре. Во избежание сомнений право использования Контента предоставляется с момента </w:t>
      </w:r>
      <w:r w:rsidR="00C90180">
        <w:rPr>
          <w:rFonts w:ascii="Arial" w:hAnsi="Arial" w:cs="Arial"/>
          <w:sz w:val="20"/>
          <w:szCs w:val="20"/>
        </w:rPr>
        <w:t xml:space="preserve">начала действия </w:t>
      </w:r>
      <w:r w:rsidRPr="000827B0">
        <w:rPr>
          <w:rFonts w:ascii="Arial" w:hAnsi="Arial" w:cs="Arial"/>
          <w:sz w:val="20"/>
          <w:szCs w:val="20"/>
        </w:rPr>
        <w:t>Договора, в порядке, предусмотренном Договором, и не зависит от факта оформления Акта.</w:t>
      </w:r>
    </w:p>
    <w:p w14:paraId="3E3CA768" w14:textId="77777777" w:rsidR="006943EC" w:rsidRPr="000827B0" w:rsidRDefault="006943EC" w:rsidP="006943EC">
      <w:pPr>
        <w:widowControl w:val="0"/>
        <w:spacing w:before="120" w:after="120" w:line="276" w:lineRule="auto"/>
        <w:ind w:left="720"/>
        <w:jc w:val="both"/>
        <w:rPr>
          <w:rFonts w:ascii="Arial" w:hAnsi="Arial" w:cs="Arial"/>
        </w:rPr>
      </w:pPr>
    </w:p>
    <w:p w14:paraId="1D583168" w14:textId="0C4B0E53" w:rsidR="00B52E49" w:rsidRPr="000827B0" w:rsidRDefault="00B52E49" w:rsidP="00E17FFA">
      <w:pPr>
        <w:pStyle w:val="af"/>
        <w:widowControl w:val="0"/>
        <w:numPr>
          <w:ilvl w:val="0"/>
          <w:numId w:val="40"/>
        </w:numPr>
        <w:tabs>
          <w:tab w:val="clear" w:pos="360"/>
          <w:tab w:val="num" w:pos="720"/>
        </w:tabs>
        <w:spacing w:before="120" w:after="120"/>
        <w:ind w:left="720" w:hanging="630"/>
        <w:contextualSpacing w:val="0"/>
        <w:jc w:val="both"/>
        <w:rPr>
          <w:rFonts w:ascii="Arial" w:hAnsi="Arial" w:cs="Arial"/>
          <w:b/>
          <w:bCs/>
          <w:sz w:val="20"/>
          <w:szCs w:val="20"/>
        </w:rPr>
      </w:pPr>
      <w:r w:rsidRPr="000827B0">
        <w:rPr>
          <w:rFonts w:ascii="Arial" w:hAnsi="Arial" w:cs="Arial"/>
          <w:b/>
          <w:bCs/>
          <w:sz w:val="20"/>
          <w:szCs w:val="20"/>
        </w:rPr>
        <w:t xml:space="preserve">ЗАВЕРЕНИЯ И ГАРАНТИИ </w:t>
      </w:r>
      <w:r w:rsidR="00294BFE">
        <w:rPr>
          <w:rFonts w:ascii="Arial" w:hAnsi="Arial" w:cs="Arial"/>
          <w:b/>
          <w:bCs/>
          <w:sz w:val="20"/>
          <w:szCs w:val="20"/>
        </w:rPr>
        <w:t>СТОРОН</w:t>
      </w:r>
    </w:p>
    <w:p w14:paraId="5B6C1788" w14:textId="77777777" w:rsidR="00B52E49" w:rsidRPr="000827B0" w:rsidRDefault="00B52E49" w:rsidP="00305786">
      <w:pPr>
        <w:widowControl w:val="0"/>
        <w:numPr>
          <w:ilvl w:val="1"/>
          <w:numId w:val="40"/>
        </w:numPr>
        <w:tabs>
          <w:tab w:val="left" w:pos="720"/>
        </w:tabs>
        <w:spacing w:before="120" w:after="120" w:line="276" w:lineRule="auto"/>
        <w:ind w:left="720" w:hanging="720"/>
        <w:jc w:val="both"/>
        <w:rPr>
          <w:rFonts w:ascii="Arial" w:hAnsi="Arial" w:cs="Arial"/>
          <w:sz w:val="20"/>
          <w:szCs w:val="20"/>
        </w:rPr>
      </w:pPr>
      <w:r w:rsidRPr="000827B0">
        <w:rPr>
          <w:rFonts w:ascii="Arial" w:hAnsi="Arial" w:cs="Arial"/>
          <w:sz w:val="20"/>
          <w:szCs w:val="20"/>
        </w:rPr>
        <w:t xml:space="preserve">Лицензиар заверяет и гарантирует Лицензиату, что: </w:t>
      </w:r>
    </w:p>
    <w:p w14:paraId="5CCF9173" w14:textId="363CCF8B" w:rsidR="00B52E49" w:rsidRPr="000827B0" w:rsidRDefault="00B52E49" w:rsidP="00305786">
      <w:pPr>
        <w:widowControl w:val="0"/>
        <w:numPr>
          <w:ilvl w:val="2"/>
          <w:numId w:val="40"/>
        </w:numPr>
        <w:tabs>
          <w:tab w:val="left" w:pos="720"/>
        </w:tabs>
        <w:spacing w:before="120" w:after="120" w:line="276" w:lineRule="auto"/>
        <w:ind w:left="720" w:hanging="720"/>
        <w:jc w:val="both"/>
        <w:rPr>
          <w:rFonts w:ascii="Arial" w:hAnsi="Arial" w:cs="Arial"/>
          <w:sz w:val="20"/>
          <w:szCs w:val="20"/>
        </w:rPr>
      </w:pPr>
      <w:r w:rsidRPr="000827B0">
        <w:rPr>
          <w:rFonts w:ascii="Arial" w:hAnsi="Arial" w:cs="Arial"/>
          <w:sz w:val="20"/>
          <w:szCs w:val="20"/>
        </w:rPr>
        <w:t>Лицензиар надлежащим образом наделен всеми необходимыми правами и полномочиями на заключение Договора и его исполнение в полном объеме, в том числе на предоставление Лицензиату прав использования Контента и Дополнительных материалов на условиях, определенных в Договоре;</w:t>
      </w:r>
    </w:p>
    <w:p w14:paraId="05D6D9E2" w14:textId="31A3E997" w:rsidR="00E43C3A" w:rsidRPr="000827B0" w:rsidRDefault="00C735A6" w:rsidP="00305786">
      <w:pPr>
        <w:widowControl w:val="0"/>
        <w:numPr>
          <w:ilvl w:val="2"/>
          <w:numId w:val="40"/>
        </w:numPr>
        <w:tabs>
          <w:tab w:val="left" w:pos="720"/>
        </w:tabs>
        <w:spacing w:before="120" w:after="120" w:line="276" w:lineRule="auto"/>
        <w:ind w:left="720" w:hanging="720"/>
        <w:jc w:val="both"/>
        <w:rPr>
          <w:rFonts w:ascii="Arial" w:hAnsi="Arial" w:cs="Arial"/>
          <w:sz w:val="20"/>
          <w:szCs w:val="20"/>
        </w:rPr>
      </w:pPr>
      <w:r w:rsidRPr="000827B0">
        <w:rPr>
          <w:rFonts w:ascii="Arial" w:hAnsi="Arial" w:cs="Arial"/>
          <w:sz w:val="20"/>
          <w:szCs w:val="20"/>
        </w:rPr>
        <w:t>в</w:t>
      </w:r>
      <w:r w:rsidR="00E43C3A" w:rsidRPr="000827B0">
        <w:rPr>
          <w:rFonts w:ascii="Arial" w:hAnsi="Arial" w:cs="Arial"/>
          <w:sz w:val="20"/>
          <w:szCs w:val="20"/>
        </w:rPr>
        <w:t xml:space="preserve"> отношении Контента, Дополнительных материалов (если таковые предоставляются Лицензиаром)</w:t>
      </w:r>
      <w:r w:rsidR="006C0270" w:rsidRPr="000827B0">
        <w:rPr>
          <w:rFonts w:ascii="Arial" w:hAnsi="Arial" w:cs="Arial"/>
          <w:sz w:val="20"/>
          <w:szCs w:val="20"/>
        </w:rPr>
        <w:t xml:space="preserve">, а равно </w:t>
      </w:r>
      <w:r w:rsidR="00E43C3A" w:rsidRPr="000827B0">
        <w:rPr>
          <w:rFonts w:ascii="Arial" w:hAnsi="Arial" w:cs="Arial"/>
          <w:sz w:val="20"/>
          <w:szCs w:val="20"/>
        </w:rPr>
        <w:t xml:space="preserve">в отношении каких-либо прав на них отсутствуют какие-либо претензии, требования или предписания государственных органов и/или судебные или арбитражные </w:t>
      </w:r>
      <w:r w:rsidR="00703A8A">
        <w:rPr>
          <w:rFonts w:ascii="Arial" w:hAnsi="Arial" w:cs="Arial"/>
          <w:sz w:val="20"/>
          <w:szCs w:val="20"/>
        </w:rPr>
        <w:t xml:space="preserve">и/или иные </w:t>
      </w:r>
      <w:r w:rsidR="00E43C3A" w:rsidRPr="000827B0">
        <w:rPr>
          <w:rFonts w:ascii="Arial" w:hAnsi="Arial" w:cs="Arial"/>
          <w:sz w:val="20"/>
          <w:szCs w:val="20"/>
        </w:rPr>
        <w:t>разбирательства</w:t>
      </w:r>
      <w:r w:rsidR="00703A8A">
        <w:rPr>
          <w:rFonts w:ascii="Arial" w:hAnsi="Arial" w:cs="Arial"/>
          <w:sz w:val="20"/>
          <w:szCs w:val="20"/>
        </w:rPr>
        <w:t xml:space="preserve"> по урегулированию споров</w:t>
      </w:r>
      <w:r w:rsidR="00E43C3A" w:rsidRPr="000827B0">
        <w:rPr>
          <w:rFonts w:ascii="Arial" w:hAnsi="Arial" w:cs="Arial"/>
          <w:sz w:val="20"/>
          <w:szCs w:val="20"/>
        </w:rPr>
        <w:t>, которые могут воспрепятствовать или сделать невозможным использование Контента и/или Дополнительных материалов в предусмотренных Договором пределах;</w:t>
      </w:r>
    </w:p>
    <w:p w14:paraId="220BC8D6" w14:textId="77777777" w:rsidR="00B52E49" w:rsidRPr="000827B0" w:rsidRDefault="00B52E49" w:rsidP="00305786">
      <w:pPr>
        <w:widowControl w:val="0"/>
        <w:numPr>
          <w:ilvl w:val="2"/>
          <w:numId w:val="40"/>
        </w:numPr>
        <w:tabs>
          <w:tab w:val="left" w:pos="720"/>
        </w:tabs>
        <w:spacing w:before="120" w:after="120" w:line="276" w:lineRule="auto"/>
        <w:ind w:left="720" w:hanging="720"/>
        <w:jc w:val="both"/>
        <w:rPr>
          <w:rFonts w:ascii="Arial" w:hAnsi="Arial" w:cs="Arial"/>
          <w:sz w:val="20"/>
          <w:szCs w:val="20"/>
        </w:rPr>
      </w:pPr>
      <w:r w:rsidRPr="000827B0">
        <w:rPr>
          <w:rFonts w:ascii="Arial" w:hAnsi="Arial" w:cs="Arial"/>
          <w:sz w:val="20"/>
          <w:szCs w:val="20"/>
        </w:rPr>
        <w:t>заключение и исполнение Договора не нарушает условия какой-либо сделки, заключенной Лицензиаром с третьим лицом, или какие-либо права третьих лиц;</w:t>
      </w:r>
    </w:p>
    <w:p w14:paraId="39248E56" w14:textId="4F98EB51" w:rsidR="00B52E49" w:rsidRPr="000827B0" w:rsidRDefault="00E43C3A" w:rsidP="009F2445">
      <w:pPr>
        <w:widowControl w:val="0"/>
        <w:numPr>
          <w:ilvl w:val="2"/>
          <w:numId w:val="40"/>
        </w:numPr>
        <w:tabs>
          <w:tab w:val="left" w:pos="630"/>
        </w:tabs>
        <w:spacing w:before="120" w:after="120" w:line="276" w:lineRule="auto"/>
        <w:ind w:left="720" w:hanging="720"/>
        <w:jc w:val="both"/>
        <w:rPr>
          <w:rFonts w:ascii="Arial" w:hAnsi="Arial" w:cs="Arial"/>
          <w:sz w:val="20"/>
          <w:szCs w:val="20"/>
        </w:rPr>
      </w:pPr>
      <w:r w:rsidRPr="000827B0">
        <w:rPr>
          <w:rFonts w:ascii="Arial" w:hAnsi="Arial" w:cs="Arial"/>
          <w:sz w:val="20"/>
          <w:szCs w:val="20"/>
        </w:rPr>
        <w:t xml:space="preserve"> </w:t>
      </w:r>
      <w:r w:rsidR="009F2445" w:rsidRPr="000827B0">
        <w:rPr>
          <w:rFonts w:ascii="Arial" w:hAnsi="Arial" w:cs="Arial"/>
          <w:sz w:val="20"/>
          <w:szCs w:val="20"/>
        </w:rPr>
        <w:t xml:space="preserve"> </w:t>
      </w:r>
      <w:r w:rsidRPr="000827B0">
        <w:rPr>
          <w:rFonts w:ascii="Arial" w:hAnsi="Arial" w:cs="Arial"/>
          <w:sz w:val="20"/>
          <w:szCs w:val="20"/>
        </w:rPr>
        <w:t>использование Контента и/или Дополнительных материалов в пределах, предусмотренных в Договоре</w:t>
      </w:r>
      <w:r w:rsidR="00341364">
        <w:rPr>
          <w:rFonts w:ascii="Arial" w:hAnsi="Arial" w:cs="Arial"/>
          <w:sz w:val="20"/>
          <w:szCs w:val="20"/>
        </w:rPr>
        <w:t xml:space="preserve"> и в соответствующем приложении к Договору</w:t>
      </w:r>
      <w:r w:rsidRPr="000827B0">
        <w:rPr>
          <w:rFonts w:ascii="Arial" w:hAnsi="Arial" w:cs="Arial"/>
          <w:sz w:val="20"/>
          <w:szCs w:val="20"/>
        </w:rPr>
        <w:t xml:space="preserve"> Лицензиатом</w:t>
      </w:r>
      <w:r w:rsidR="00357CF8">
        <w:rPr>
          <w:rFonts w:ascii="Arial" w:hAnsi="Arial" w:cs="Arial"/>
          <w:sz w:val="20"/>
          <w:szCs w:val="20"/>
        </w:rPr>
        <w:t xml:space="preserve"> </w:t>
      </w:r>
      <w:r w:rsidRPr="000827B0">
        <w:rPr>
          <w:rFonts w:ascii="Arial" w:hAnsi="Arial" w:cs="Arial"/>
          <w:sz w:val="20"/>
          <w:szCs w:val="20"/>
        </w:rPr>
        <w:t xml:space="preserve">и/или каким-либо из третьих лиц, которым Лицензиат разрешает использовать Контент и/или Дополнительные материалы в соответствии с Договором, не приведет к нарушению каких-либо прав третьих лиц (в том числе, </w:t>
      </w:r>
      <w:r w:rsidR="00FB302D" w:rsidRPr="000827B0">
        <w:rPr>
          <w:rFonts w:ascii="Arial" w:hAnsi="Arial" w:cs="Arial"/>
          <w:sz w:val="20"/>
          <w:szCs w:val="20"/>
        </w:rPr>
        <w:t>но не ограничиваясь</w:t>
      </w:r>
      <w:r w:rsidRPr="000827B0">
        <w:rPr>
          <w:rFonts w:ascii="Arial" w:hAnsi="Arial" w:cs="Arial"/>
          <w:sz w:val="20"/>
          <w:szCs w:val="20"/>
        </w:rPr>
        <w:t>, прав авторов и/или правообладателей Контента и/или Дополнительных материалов) и/или к возникновению у Лицензиата и/или кого-либо из третьих лиц, которым Лицензиат разрешает использовать Контент и/или Дополнительные материалы в соответствии с Договором, обязанности по совершению каких-либо выплат в пользу третьих лиц</w:t>
      </w:r>
      <w:r w:rsidR="00341364">
        <w:rPr>
          <w:rFonts w:ascii="Arial" w:hAnsi="Arial" w:cs="Arial"/>
          <w:sz w:val="20"/>
          <w:szCs w:val="20"/>
        </w:rPr>
        <w:t xml:space="preserve"> за исключением случаев, предусмотренных законодательством Территории (например, обязательных выплат организациям по коллективному управлению правами)</w:t>
      </w:r>
      <w:r w:rsidRPr="000827B0">
        <w:rPr>
          <w:rFonts w:ascii="Arial" w:hAnsi="Arial" w:cs="Arial"/>
          <w:sz w:val="20"/>
          <w:szCs w:val="20"/>
        </w:rPr>
        <w:t>;</w:t>
      </w:r>
    </w:p>
    <w:p w14:paraId="0D4D00B1" w14:textId="25958DF9" w:rsidR="006C0270" w:rsidRPr="000827B0" w:rsidRDefault="00B52E49" w:rsidP="00305786">
      <w:pPr>
        <w:widowControl w:val="0"/>
        <w:numPr>
          <w:ilvl w:val="2"/>
          <w:numId w:val="40"/>
        </w:numPr>
        <w:tabs>
          <w:tab w:val="left" w:pos="720"/>
        </w:tabs>
        <w:spacing w:before="120" w:after="120" w:line="276" w:lineRule="auto"/>
        <w:ind w:left="720" w:hanging="720"/>
        <w:jc w:val="both"/>
        <w:rPr>
          <w:rFonts w:ascii="Arial" w:hAnsi="Arial" w:cs="Arial"/>
          <w:sz w:val="20"/>
          <w:szCs w:val="20"/>
        </w:rPr>
      </w:pPr>
      <w:r w:rsidRPr="000827B0">
        <w:rPr>
          <w:rFonts w:ascii="Arial" w:hAnsi="Arial" w:cs="Arial"/>
          <w:sz w:val="20"/>
          <w:szCs w:val="20"/>
        </w:rPr>
        <w:t xml:space="preserve">Лицензиаром или иным лицом получены необходимые согласия и разрешения третьих лиц на осуществление действий, предусмотренных в </w:t>
      </w:r>
      <w:r w:rsidR="00E43C3A" w:rsidRPr="000827B0">
        <w:rPr>
          <w:rFonts w:ascii="Arial" w:hAnsi="Arial" w:cs="Arial"/>
          <w:sz w:val="20"/>
          <w:szCs w:val="20"/>
        </w:rPr>
        <w:t>разделе 2</w:t>
      </w:r>
      <w:r w:rsidRPr="000827B0">
        <w:rPr>
          <w:rFonts w:ascii="Arial" w:hAnsi="Arial" w:cs="Arial"/>
          <w:sz w:val="20"/>
          <w:szCs w:val="20"/>
        </w:rPr>
        <w:t xml:space="preserve"> Договора;</w:t>
      </w:r>
    </w:p>
    <w:p w14:paraId="50649564" w14:textId="396361A3" w:rsidR="006C0270" w:rsidRPr="000827B0" w:rsidRDefault="5CF8B905" w:rsidP="009F2445">
      <w:pPr>
        <w:widowControl w:val="0"/>
        <w:numPr>
          <w:ilvl w:val="2"/>
          <w:numId w:val="40"/>
        </w:numPr>
        <w:tabs>
          <w:tab w:val="left" w:pos="720"/>
        </w:tabs>
        <w:spacing w:before="120" w:after="120" w:line="276" w:lineRule="auto"/>
        <w:ind w:left="720" w:hanging="720"/>
        <w:jc w:val="both"/>
        <w:rPr>
          <w:rStyle w:val="normaltextrun"/>
          <w:rFonts w:ascii="Arial" w:hAnsi="Arial" w:cs="Arial"/>
          <w:sz w:val="20"/>
          <w:szCs w:val="20"/>
        </w:rPr>
      </w:pPr>
      <w:r w:rsidRPr="000827B0">
        <w:rPr>
          <w:rFonts w:ascii="Arial" w:hAnsi="Arial" w:cs="Arial"/>
          <w:sz w:val="20"/>
          <w:szCs w:val="20"/>
        </w:rPr>
        <w:t xml:space="preserve">использование </w:t>
      </w:r>
      <w:r w:rsidR="00D190BB" w:rsidRPr="000827B0">
        <w:rPr>
          <w:rFonts w:ascii="Arial" w:hAnsi="Arial" w:cs="Arial"/>
          <w:sz w:val="20"/>
          <w:szCs w:val="20"/>
        </w:rPr>
        <w:t>Контент</w:t>
      </w:r>
      <w:r w:rsidR="00D45033" w:rsidRPr="000827B0">
        <w:rPr>
          <w:rFonts w:ascii="Arial" w:hAnsi="Arial" w:cs="Arial"/>
          <w:sz w:val="20"/>
          <w:szCs w:val="20"/>
        </w:rPr>
        <w:t xml:space="preserve">а согласно Договору не приведет к нарушению применимого </w:t>
      </w:r>
      <w:r w:rsidR="00FB302D" w:rsidRPr="000827B0">
        <w:rPr>
          <w:rFonts w:ascii="Arial" w:hAnsi="Arial" w:cs="Arial"/>
          <w:sz w:val="20"/>
          <w:szCs w:val="20"/>
        </w:rPr>
        <w:t>правового регулирования</w:t>
      </w:r>
      <w:r w:rsidR="00D45033" w:rsidRPr="000827B0">
        <w:rPr>
          <w:rFonts w:ascii="Arial" w:hAnsi="Arial" w:cs="Arial"/>
          <w:sz w:val="20"/>
          <w:szCs w:val="20"/>
        </w:rPr>
        <w:t xml:space="preserve"> какой-либо части Территории, Контент</w:t>
      </w:r>
      <w:r w:rsidR="00D190BB" w:rsidRPr="000827B0">
        <w:rPr>
          <w:rFonts w:ascii="Arial" w:hAnsi="Arial" w:cs="Arial"/>
          <w:sz w:val="20"/>
          <w:szCs w:val="20"/>
        </w:rPr>
        <w:t xml:space="preserve"> </w:t>
      </w:r>
      <w:r w:rsidR="00D190BB" w:rsidRPr="000827B0">
        <w:rPr>
          <w:rStyle w:val="normaltextrun"/>
          <w:rFonts w:ascii="Arial" w:hAnsi="Arial" w:cs="Arial"/>
          <w:sz w:val="20"/>
          <w:szCs w:val="20"/>
        </w:rPr>
        <w:t>не содержит информацию или материалы, запрещенные к распространению в какой-либо части Территории, включая, помимо прочего, экстремистские материалы, призывы к осуществлению террористической деятельности, информаци</w:t>
      </w:r>
      <w:r w:rsidR="2F1B2D56" w:rsidRPr="000827B0">
        <w:rPr>
          <w:rStyle w:val="normaltextrun"/>
          <w:rFonts w:ascii="Arial" w:hAnsi="Arial" w:cs="Arial"/>
          <w:sz w:val="20"/>
          <w:szCs w:val="20"/>
        </w:rPr>
        <w:t>ю</w:t>
      </w:r>
      <w:r w:rsidR="00D190BB" w:rsidRPr="000827B0">
        <w:rPr>
          <w:rStyle w:val="normaltextrun"/>
          <w:rFonts w:ascii="Arial" w:hAnsi="Arial" w:cs="Arial"/>
          <w:sz w:val="20"/>
          <w:szCs w:val="20"/>
        </w:rPr>
        <w:t xml:space="preserve"> о способах совершения самоубийства, призывы к совершению самоубийства, пропаганду порнографии, насилия или жестокости, пропаганду нетрадиционных сексуальных отношений, информацию, которая направлена на пропаганду войны, разжигание национальной, расовой или религиозной ненависти и вражды, пропаганду порнографии, пропаганду детской эротики, информацию, разъясняющую порядок изготовления, применения или иного использования наркотических веществ или их аналогов, взрывчатых веществ или иного оружия</w:t>
      </w:r>
      <w:r w:rsidR="00C12167" w:rsidRPr="000827B0">
        <w:rPr>
          <w:rStyle w:val="normaltextrun"/>
          <w:rFonts w:ascii="Arial" w:hAnsi="Arial" w:cs="Arial"/>
          <w:sz w:val="20"/>
          <w:szCs w:val="20"/>
        </w:rPr>
        <w:t>;</w:t>
      </w:r>
    </w:p>
    <w:p w14:paraId="1AA07277" w14:textId="5414D06C" w:rsidR="006C0270" w:rsidRPr="000827B0" w:rsidRDefault="00FC5D26" w:rsidP="00305786">
      <w:pPr>
        <w:widowControl w:val="0"/>
        <w:numPr>
          <w:ilvl w:val="2"/>
          <w:numId w:val="40"/>
        </w:numPr>
        <w:tabs>
          <w:tab w:val="num" w:pos="720"/>
        </w:tabs>
        <w:spacing w:before="120" w:after="120" w:line="276" w:lineRule="auto"/>
        <w:ind w:left="720" w:hanging="720"/>
        <w:jc w:val="both"/>
        <w:rPr>
          <w:rStyle w:val="normaltextrun"/>
          <w:rFonts w:ascii="Arial" w:hAnsi="Arial" w:cs="Arial"/>
          <w:sz w:val="20"/>
          <w:szCs w:val="20"/>
        </w:rPr>
      </w:pPr>
      <w:r w:rsidRPr="000827B0">
        <w:rPr>
          <w:rFonts w:ascii="Arial" w:hAnsi="Arial" w:cs="Arial"/>
          <w:sz w:val="20"/>
          <w:szCs w:val="20"/>
        </w:rPr>
        <w:lastRenderedPageBreak/>
        <w:t xml:space="preserve">если иное не определено Сторонами в приложении к Договору в отношении соответствующего Контента, </w:t>
      </w:r>
      <w:r w:rsidR="00C735A6" w:rsidRPr="000827B0">
        <w:rPr>
          <w:rStyle w:val="normaltextrun"/>
          <w:rFonts w:ascii="Arial" w:hAnsi="Arial" w:cs="Arial"/>
          <w:sz w:val="20"/>
          <w:szCs w:val="20"/>
        </w:rPr>
        <w:t xml:space="preserve">Контент не содержит информацию или материалы, которые в соответствии с </w:t>
      </w:r>
      <w:r w:rsidR="00EE37B2" w:rsidRPr="000827B0">
        <w:rPr>
          <w:rStyle w:val="normaltextrun"/>
          <w:rFonts w:ascii="Arial" w:hAnsi="Arial" w:cs="Arial"/>
          <w:sz w:val="20"/>
          <w:szCs w:val="20"/>
        </w:rPr>
        <w:t xml:space="preserve">применимым </w:t>
      </w:r>
      <w:r w:rsidR="00FB302D" w:rsidRPr="000827B0">
        <w:rPr>
          <w:rStyle w:val="normaltextrun"/>
          <w:rFonts w:ascii="Arial" w:hAnsi="Arial" w:cs="Arial"/>
          <w:sz w:val="20"/>
          <w:szCs w:val="20"/>
        </w:rPr>
        <w:t xml:space="preserve">правовым регулированием </w:t>
      </w:r>
      <w:r w:rsidR="00EE37B2" w:rsidRPr="000827B0">
        <w:rPr>
          <w:rStyle w:val="normaltextrun"/>
          <w:rFonts w:ascii="Arial" w:hAnsi="Arial" w:cs="Arial"/>
          <w:sz w:val="20"/>
          <w:szCs w:val="20"/>
        </w:rPr>
        <w:t xml:space="preserve">Территории </w:t>
      </w:r>
      <w:r w:rsidR="00C735A6" w:rsidRPr="000827B0">
        <w:rPr>
          <w:rStyle w:val="normaltextrun"/>
          <w:rFonts w:ascii="Arial" w:hAnsi="Arial" w:cs="Arial"/>
          <w:sz w:val="20"/>
          <w:szCs w:val="20"/>
        </w:rPr>
        <w:t>считаются содержащими нецензурную брань</w:t>
      </w:r>
      <w:r w:rsidR="00287C0D">
        <w:rPr>
          <w:rStyle w:val="normaltextrun"/>
          <w:rFonts w:ascii="Arial" w:hAnsi="Arial" w:cs="Arial"/>
          <w:sz w:val="20"/>
          <w:szCs w:val="20"/>
        </w:rPr>
        <w:t>, за исключением Контента, имеющего возрастную категорию 18+ или 21+ в соответствии с законодательством Республики Казахстан, для которого допускается наличие таких элементов</w:t>
      </w:r>
      <w:r w:rsidR="00C735A6" w:rsidRPr="000827B0">
        <w:rPr>
          <w:rStyle w:val="normaltextrun"/>
          <w:rFonts w:ascii="Arial" w:hAnsi="Arial" w:cs="Arial"/>
          <w:sz w:val="20"/>
          <w:szCs w:val="20"/>
        </w:rPr>
        <w:t>; </w:t>
      </w:r>
    </w:p>
    <w:p w14:paraId="756DFFC7" w14:textId="64E5380F" w:rsidR="00C735A6" w:rsidRPr="000827B0" w:rsidRDefault="00FC5D26" w:rsidP="00305786">
      <w:pPr>
        <w:widowControl w:val="0"/>
        <w:numPr>
          <w:ilvl w:val="2"/>
          <w:numId w:val="40"/>
        </w:numPr>
        <w:tabs>
          <w:tab w:val="num" w:pos="720"/>
        </w:tabs>
        <w:spacing w:before="120" w:after="120" w:line="276" w:lineRule="auto"/>
        <w:ind w:left="720" w:hanging="720"/>
        <w:jc w:val="both"/>
        <w:rPr>
          <w:rStyle w:val="normaltextrun"/>
          <w:rFonts w:ascii="Arial" w:hAnsi="Arial" w:cs="Arial"/>
          <w:sz w:val="20"/>
          <w:szCs w:val="20"/>
        </w:rPr>
      </w:pPr>
      <w:r w:rsidRPr="000827B0">
        <w:rPr>
          <w:rFonts w:ascii="Arial" w:hAnsi="Arial" w:cs="Arial"/>
          <w:sz w:val="20"/>
          <w:szCs w:val="20"/>
        </w:rPr>
        <w:t xml:space="preserve">если иное не определено Сторонами в приложении к Договору в отношении соответствующего Контента, </w:t>
      </w:r>
      <w:r w:rsidR="00C735A6" w:rsidRPr="000827B0">
        <w:rPr>
          <w:rStyle w:val="normaltextrun"/>
          <w:rFonts w:ascii="Arial" w:hAnsi="Arial" w:cs="Arial"/>
          <w:sz w:val="20"/>
          <w:szCs w:val="20"/>
        </w:rPr>
        <w:t xml:space="preserve">Контент не содержит сцены употребления </w:t>
      </w:r>
      <w:r w:rsidRPr="000827B0">
        <w:rPr>
          <w:rFonts w:ascii="Arial" w:hAnsi="Arial" w:cs="Arial"/>
          <w:sz w:val="20"/>
          <w:szCs w:val="20"/>
        </w:rPr>
        <w:t>табака, табачных изделий, никотиносодержащей продукции, кальянов или их аналогов, а также демонстрации устройств для их потребления</w:t>
      </w:r>
      <w:r w:rsidR="00C735A6" w:rsidRPr="000827B0">
        <w:rPr>
          <w:rStyle w:val="normaltextrun"/>
          <w:rFonts w:ascii="Arial" w:hAnsi="Arial" w:cs="Arial"/>
          <w:sz w:val="20"/>
          <w:szCs w:val="20"/>
        </w:rPr>
        <w:t>; </w:t>
      </w:r>
    </w:p>
    <w:p w14:paraId="06723093" w14:textId="48A482E5" w:rsidR="00FC5D26" w:rsidRPr="000827B0" w:rsidRDefault="00FC5D26" w:rsidP="00305786">
      <w:pPr>
        <w:widowControl w:val="0"/>
        <w:numPr>
          <w:ilvl w:val="2"/>
          <w:numId w:val="40"/>
        </w:numPr>
        <w:tabs>
          <w:tab w:val="num" w:pos="720"/>
        </w:tabs>
        <w:spacing w:before="120" w:after="120" w:line="276" w:lineRule="auto"/>
        <w:ind w:left="720" w:hanging="720"/>
        <w:jc w:val="both"/>
        <w:rPr>
          <w:rFonts w:ascii="Arial" w:hAnsi="Arial" w:cs="Arial"/>
          <w:sz w:val="20"/>
          <w:szCs w:val="20"/>
        </w:rPr>
      </w:pPr>
      <w:r w:rsidRPr="000827B0">
        <w:rPr>
          <w:rFonts w:ascii="Arial" w:hAnsi="Arial" w:cs="Arial"/>
          <w:sz w:val="20"/>
          <w:szCs w:val="20"/>
        </w:rPr>
        <w:t xml:space="preserve">если иное не определено Сторонами в приложении к Договору в отношении соответствующего Контента, </w:t>
      </w:r>
      <w:r w:rsidRPr="000827B0">
        <w:rPr>
          <w:rStyle w:val="normaltextrun"/>
          <w:rFonts w:ascii="Arial" w:hAnsi="Arial" w:cs="Arial"/>
          <w:sz w:val="20"/>
          <w:szCs w:val="20"/>
        </w:rPr>
        <w:t xml:space="preserve">Контент не содержит сцены употребления </w:t>
      </w:r>
      <w:r w:rsidRPr="000827B0">
        <w:rPr>
          <w:rFonts w:ascii="Arial" w:hAnsi="Arial" w:cs="Arial"/>
          <w:sz w:val="20"/>
          <w:szCs w:val="20"/>
        </w:rPr>
        <w:t>алкогольной продукции;</w:t>
      </w:r>
    </w:p>
    <w:p w14:paraId="43CC175A" w14:textId="0EF988C6" w:rsidR="002A5ACF" w:rsidRPr="000827B0" w:rsidRDefault="002A5ACF" w:rsidP="00305786">
      <w:pPr>
        <w:widowControl w:val="0"/>
        <w:numPr>
          <w:ilvl w:val="2"/>
          <w:numId w:val="40"/>
        </w:numPr>
        <w:tabs>
          <w:tab w:val="left" w:pos="567"/>
          <w:tab w:val="num" w:pos="720"/>
        </w:tabs>
        <w:spacing w:before="120" w:after="120" w:line="276" w:lineRule="auto"/>
        <w:ind w:left="720" w:hanging="720"/>
        <w:jc w:val="both"/>
        <w:rPr>
          <w:rStyle w:val="normaltextrun"/>
          <w:rFonts w:ascii="Arial" w:hAnsi="Arial" w:cs="Arial"/>
          <w:sz w:val="20"/>
          <w:szCs w:val="20"/>
        </w:rPr>
      </w:pPr>
      <w:r w:rsidRPr="000827B0">
        <w:rPr>
          <w:rFonts w:ascii="Arial" w:hAnsi="Arial" w:cs="Arial"/>
          <w:sz w:val="20"/>
          <w:szCs w:val="20"/>
        </w:rPr>
        <w:t xml:space="preserve">если иное не определено Сторонами в приложении к Договору в отношении соответствующего Контента, </w:t>
      </w:r>
      <w:r w:rsidRPr="000827B0">
        <w:rPr>
          <w:rStyle w:val="normaltextrun"/>
          <w:rFonts w:ascii="Arial" w:hAnsi="Arial" w:cs="Arial"/>
          <w:sz w:val="20"/>
          <w:szCs w:val="20"/>
        </w:rPr>
        <w:t>Контент не содержит рекламу в какой-либо форме;</w:t>
      </w:r>
    </w:p>
    <w:p w14:paraId="341CBD43" w14:textId="18F0E1B3" w:rsidR="00C735A6" w:rsidRPr="000827B0" w:rsidRDefault="00C735A6" w:rsidP="00305786">
      <w:pPr>
        <w:widowControl w:val="0"/>
        <w:numPr>
          <w:ilvl w:val="2"/>
          <w:numId w:val="40"/>
        </w:numPr>
        <w:tabs>
          <w:tab w:val="left" w:pos="567"/>
          <w:tab w:val="num" w:pos="720"/>
        </w:tabs>
        <w:spacing w:before="120" w:after="120" w:line="276" w:lineRule="auto"/>
        <w:ind w:left="720" w:hanging="720"/>
        <w:jc w:val="both"/>
        <w:rPr>
          <w:rStyle w:val="normaltextrun"/>
          <w:rFonts w:ascii="Arial" w:hAnsi="Arial" w:cs="Arial"/>
          <w:sz w:val="20"/>
          <w:szCs w:val="20"/>
        </w:rPr>
      </w:pPr>
      <w:r w:rsidRPr="000827B0">
        <w:rPr>
          <w:rStyle w:val="normaltextrun"/>
          <w:rFonts w:ascii="Arial" w:hAnsi="Arial" w:cs="Arial"/>
          <w:sz w:val="20"/>
          <w:szCs w:val="20"/>
        </w:rPr>
        <w:t>использование Контента и/или Дополнительных материалов в предусмотренных Договором пределах: </w:t>
      </w:r>
    </w:p>
    <w:p w14:paraId="434AF4F2" w14:textId="4FB8C07F" w:rsidR="00FC5D26" w:rsidRPr="000827B0" w:rsidRDefault="00C735A6" w:rsidP="00E32D5D">
      <w:pPr>
        <w:pStyle w:val="af3"/>
        <w:widowControl w:val="0"/>
        <w:numPr>
          <w:ilvl w:val="0"/>
          <w:numId w:val="56"/>
        </w:numPr>
        <w:tabs>
          <w:tab w:val="left" w:pos="270"/>
          <w:tab w:val="left" w:pos="567"/>
          <w:tab w:val="num" w:pos="720"/>
          <w:tab w:val="left" w:pos="900"/>
        </w:tabs>
        <w:spacing w:before="120" w:after="120" w:line="276" w:lineRule="auto"/>
        <w:ind w:firstLine="0"/>
        <w:jc w:val="both"/>
        <w:rPr>
          <w:rFonts w:ascii="Arial" w:hAnsi="Arial" w:cs="Arial"/>
          <w:sz w:val="20"/>
          <w:szCs w:val="20"/>
        </w:rPr>
      </w:pPr>
      <w:r w:rsidRPr="000827B0">
        <w:rPr>
          <w:rFonts w:ascii="Arial" w:hAnsi="Arial" w:cs="Arial"/>
          <w:sz w:val="20"/>
          <w:szCs w:val="20"/>
        </w:rPr>
        <w:t xml:space="preserve"> </w:t>
      </w:r>
      <w:r w:rsidR="00B52E49" w:rsidRPr="000827B0">
        <w:rPr>
          <w:rFonts w:ascii="Arial" w:hAnsi="Arial" w:cs="Arial"/>
          <w:sz w:val="20"/>
          <w:szCs w:val="20"/>
        </w:rPr>
        <w:t xml:space="preserve"> </w:t>
      </w:r>
      <w:r w:rsidR="00FC5D26" w:rsidRPr="000827B0">
        <w:rPr>
          <w:rFonts w:ascii="Arial" w:hAnsi="Arial" w:cs="Arial"/>
          <w:sz w:val="20"/>
          <w:szCs w:val="20"/>
        </w:rPr>
        <w:t>не образует состав деяний административно и/или уголовно наказуемых в соответствии с действующим (</w:t>
      </w:r>
      <w:r w:rsidR="00FC5D26" w:rsidRPr="000827B0">
        <w:rPr>
          <w:rFonts w:ascii="Arial" w:hAnsi="Arial" w:cs="Arial"/>
          <w:sz w:val="20"/>
          <w:szCs w:val="20"/>
          <w:lang w:val="ru"/>
        </w:rPr>
        <w:t xml:space="preserve">на момент </w:t>
      </w:r>
      <w:r w:rsidR="00FC5D26" w:rsidRPr="000827B0">
        <w:rPr>
          <w:rFonts w:ascii="Arial" w:hAnsi="Arial" w:cs="Arial"/>
          <w:sz w:val="20"/>
          <w:szCs w:val="20"/>
        </w:rPr>
        <w:t>передачи</w:t>
      </w:r>
      <w:r w:rsidR="00FC5D26" w:rsidRPr="000827B0">
        <w:rPr>
          <w:rFonts w:ascii="Arial" w:hAnsi="Arial" w:cs="Arial"/>
          <w:sz w:val="20"/>
          <w:szCs w:val="20"/>
          <w:lang w:val="ru"/>
        </w:rPr>
        <w:t xml:space="preserve"> Лицензиату соответствующей версии (редакции) такой единицы Контента)</w:t>
      </w:r>
      <w:r w:rsidR="00FC5D26" w:rsidRPr="000827B0">
        <w:rPr>
          <w:rFonts w:ascii="Arial" w:hAnsi="Arial" w:cs="Arial"/>
          <w:sz w:val="20"/>
          <w:szCs w:val="20"/>
        </w:rPr>
        <w:t xml:space="preserve"> </w:t>
      </w:r>
      <w:r w:rsidR="00FF19FF">
        <w:rPr>
          <w:rFonts w:ascii="Arial" w:hAnsi="Arial" w:cs="Arial"/>
          <w:sz w:val="20"/>
          <w:szCs w:val="20"/>
        </w:rPr>
        <w:t>правовым регулированием</w:t>
      </w:r>
      <w:r w:rsidR="00D44C47">
        <w:rPr>
          <w:rFonts w:ascii="Arial" w:hAnsi="Arial" w:cs="Arial"/>
          <w:sz w:val="20"/>
          <w:szCs w:val="20"/>
        </w:rPr>
        <w:t xml:space="preserve"> Территории</w:t>
      </w:r>
      <w:r w:rsidR="00FC5D26" w:rsidRPr="000827B0">
        <w:rPr>
          <w:rFonts w:ascii="Arial" w:hAnsi="Arial" w:cs="Arial"/>
          <w:sz w:val="20"/>
          <w:szCs w:val="20"/>
        </w:rPr>
        <w:t>; </w:t>
      </w:r>
    </w:p>
    <w:p w14:paraId="67DF95F1" w14:textId="7EF7B092" w:rsidR="00FC5D26" w:rsidRPr="000827B0" w:rsidRDefault="00FC5D26" w:rsidP="00E32D5D">
      <w:pPr>
        <w:pStyle w:val="af3"/>
        <w:widowControl w:val="0"/>
        <w:numPr>
          <w:ilvl w:val="0"/>
          <w:numId w:val="56"/>
        </w:numPr>
        <w:tabs>
          <w:tab w:val="left" w:pos="270"/>
          <w:tab w:val="left" w:pos="567"/>
          <w:tab w:val="num" w:pos="720"/>
          <w:tab w:val="left" w:pos="990"/>
        </w:tabs>
        <w:spacing w:before="120" w:after="120" w:line="276" w:lineRule="auto"/>
        <w:ind w:firstLine="0"/>
        <w:jc w:val="both"/>
        <w:rPr>
          <w:rFonts w:ascii="Arial" w:hAnsi="Arial" w:cs="Arial"/>
          <w:sz w:val="20"/>
          <w:szCs w:val="20"/>
        </w:rPr>
      </w:pPr>
      <w:r w:rsidRPr="000827B0">
        <w:rPr>
          <w:rFonts w:ascii="Arial" w:hAnsi="Arial" w:cs="Arial"/>
          <w:sz w:val="20"/>
          <w:szCs w:val="20"/>
        </w:rPr>
        <w:t>не является разглашением и не приведет к разглашению сведений, составляющих в соответствии с действующим (</w:t>
      </w:r>
      <w:r w:rsidRPr="000827B0">
        <w:rPr>
          <w:rFonts w:ascii="Arial" w:hAnsi="Arial" w:cs="Arial"/>
          <w:sz w:val="20"/>
          <w:szCs w:val="20"/>
          <w:lang w:val="ru"/>
        </w:rPr>
        <w:t xml:space="preserve">на момент </w:t>
      </w:r>
      <w:r w:rsidRPr="000827B0">
        <w:rPr>
          <w:rFonts w:ascii="Arial" w:hAnsi="Arial" w:cs="Arial"/>
          <w:sz w:val="20"/>
          <w:szCs w:val="20"/>
        </w:rPr>
        <w:t>передачи</w:t>
      </w:r>
      <w:r w:rsidRPr="000827B0">
        <w:rPr>
          <w:rFonts w:ascii="Arial" w:hAnsi="Arial" w:cs="Arial"/>
          <w:sz w:val="20"/>
          <w:szCs w:val="20"/>
          <w:lang w:val="ru"/>
        </w:rPr>
        <w:t xml:space="preserve"> Лицензиату соответствующей версии (редакции) такой единицы Контента) </w:t>
      </w:r>
      <w:r w:rsidR="00FF19FF">
        <w:rPr>
          <w:rFonts w:ascii="Arial" w:hAnsi="Arial" w:cs="Arial"/>
          <w:sz w:val="20"/>
          <w:szCs w:val="20"/>
        </w:rPr>
        <w:t xml:space="preserve">правовым регулированием </w:t>
      </w:r>
      <w:r w:rsidR="00D44C47">
        <w:rPr>
          <w:rFonts w:ascii="Arial" w:hAnsi="Arial" w:cs="Arial"/>
          <w:sz w:val="20"/>
          <w:szCs w:val="20"/>
        </w:rPr>
        <w:t xml:space="preserve">Территории </w:t>
      </w:r>
      <w:r w:rsidRPr="000827B0">
        <w:rPr>
          <w:rFonts w:ascii="Arial" w:hAnsi="Arial" w:cs="Arial"/>
          <w:sz w:val="20"/>
          <w:szCs w:val="20"/>
        </w:rPr>
        <w:t>государственную или иную специально охраняемую законом тайну;  </w:t>
      </w:r>
    </w:p>
    <w:p w14:paraId="0B413818" w14:textId="2C5F885E" w:rsidR="00FC5D26" w:rsidRPr="000827B0" w:rsidRDefault="00FC5D26" w:rsidP="00E32D5D">
      <w:pPr>
        <w:pStyle w:val="af3"/>
        <w:widowControl w:val="0"/>
        <w:numPr>
          <w:ilvl w:val="0"/>
          <w:numId w:val="56"/>
        </w:numPr>
        <w:tabs>
          <w:tab w:val="left" w:pos="270"/>
          <w:tab w:val="left" w:pos="567"/>
          <w:tab w:val="num" w:pos="720"/>
          <w:tab w:val="left" w:pos="990"/>
        </w:tabs>
        <w:spacing w:before="120" w:after="120" w:line="276" w:lineRule="auto"/>
        <w:ind w:firstLine="0"/>
        <w:jc w:val="both"/>
        <w:rPr>
          <w:rFonts w:ascii="Arial" w:hAnsi="Arial" w:cs="Arial"/>
          <w:sz w:val="20"/>
          <w:szCs w:val="20"/>
        </w:rPr>
      </w:pPr>
      <w:r w:rsidRPr="000827B0">
        <w:rPr>
          <w:rFonts w:ascii="Arial" w:hAnsi="Arial" w:cs="Arial"/>
          <w:sz w:val="20"/>
          <w:szCs w:val="20"/>
        </w:rPr>
        <w:t xml:space="preserve">не является и не приведет к нарушению запретов и ограничений, предусмотренных действующим (на момент передачи Лицензиату соответствующей версии (редакции) такой единицы Контента) </w:t>
      </w:r>
      <w:r w:rsidR="00FF19FF">
        <w:rPr>
          <w:rFonts w:ascii="Arial" w:hAnsi="Arial" w:cs="Arial"/>
          <w:sz w:val="20"/>
          <w:szCs w:val="20"/>
        </w:rPr>
        <w:t xml:space="preserve">правовым регулированием </w:t>
      </w:r>
      <w:r w:rsidR="00974592">
        <w:rPr>
          <w:rFonts w:ascii="Arial" w:hAnsi="Arial" w:cs="Arial"/>
          <w:sz w:val="20"/>
          <w:szCs w:val="20"/>
        </w:rPr>
        <w:t>Территории</w:t>
      </w:r>
      <w:r w:rsidR="00974592" w:rsidRPr="000827B0">
        <w:rPr>
          <w:rFonts w:ascii="Arial" w:hAnsi="Arial" w:cs="Arial"/>
          <w:sz w:val="20"/>
          <w:szCs w:val="20"/>
        </w:rPr>
        <w:t xml:space="preserve"> </w:t>
      </w:r>
      <w:r w:rsidRPr="000827B0">
        <w:rPr>
          <w:rFonts w:ascii="Arial" w:hAnsi="Arial" w:cs="Arial"/>
          <w:sz w:val="20"/>
          <w:szCs w:val="20"/>
        </w:rPr>
        <w:t>о референдуме или о выборах;  </w:t>
      </w:r>
    </w:p>
    <w:p w14:paraId="505A05D7" w14:textId="253740A2" w:rsidR="00FC5D26" w:rsidRPr="000827B0" w:rsidRDefault="00FC5D26" w:rsidP="00E32D5D">
      <w:pPr>
        <w:pStyle w:val="af3"/>
        <w:widowControl w:val="0"/>
        <w:numPr>
          <w:ilvl w:val="0"/>
          <w:numId w:val="56"/>
        </w:numPr>
        <w:tabs>
          <w:tab w:val="left" w:pos="270"/>
          <w:tab w:val="left" w:pos="567"/>
          <w:tab w:val="num" w:pos="720"/>
          <w:tab w:val="left" w:pos="990"/>
        </w:tabs>
        <w:spacing w:before="120" w:after="120" w:line="276" w:lineRule="auto"/>
        <w:ind w:firstLine="0"/>
        <w:jc w:val="both"/>
        <w:rPr>
          <w:rFonts w:ascii="Arial" w:hAnsi="Arial" w:cs="Arial"/>
          <w:sz w:val="20"/>
          <w:szCs w:val="20"/>
        </w:rPr>
      </w:pPr>
      <w:r w:rsidRPr="000827B0">
        <w:rPr>
          <w:rFonts w:ascii="Arial" w:hAnsi="Arial" w:cs="Arial"/>
          <w:sz w:val="20"/>
          <w:szCs w:val="20"/>
        </w:rPr>
        <w:t xml:space="preserve">не является и не приведет к нарушению требований применимого </w:t>
      </w:r>
      <w:r w:rsidR="00FF19FF">
        <w:rPr>
          <w:rFonts w:ascii="Arial" w:hAnsi="Arial" w:cs="Arial"/>
          <w:sz w:val="20"/>
          <w:szCs w:val="20"/>
        </w:rPr>
        <w:t>правового регулирования</w:t>
      </w:r>
      <w:r w:rsidR="0054000C" w:rsidRPr="000827B0">
        <w:rPr>
          <w:rFonts w:ascii="Arial" w:hAnsi="Arial" w:cs="Arial"/>
          <w:sz w:val="20"/>
          <w:szCs w:val="20"/>
        </w:rPr>
        <w:t xml:space="preserve"> </w:t>
      </w:r>
      <w:r w:rsidR="00536BDB">
        <w:rPr>
          <w:rFonts w:ascii="Arial" w:hAnsi="Arial" w:cs="Arial"/>
          <w:sz w:val="20"/>
          <w:szCs w:val="20"/>
        </w:rPr>
        <w:t>Территории</w:t>
      </w:r>
      <w:r w:rsidRPr="000827B0">
        <w:rPr>
          <w:rFonts w:ascii="Arial" w:hAnsi="Arial" w:cs="Arial"/>
          <w:sz w:val="20"/>
          <w:szCs w:val="20"/>
        </w:rPr>
        <w:t>, которое регулирует порядок распространения массовой информации; </w:t>
      </w:r>
    </w:p>
    <w:p w14:paraId="74B1FB15" w14:textId="16AC131A" w:rsidR="00B52E49" w:rsidRPr="000827B0" w:rsidRDefault="00FC5D26" w:rsidP="00E32D5D">
      <w:pPr>
        <w:pStyle w:val="af3"/>
        <w:numPr>
          <w:ilvl w:val="0"/>
          <w:numId w:val="56"/>
        </w:numPr>
        <w:tabs>
          <w:tab w:val="left" w:pos="270"/>
          <w:tab w:val="num" w:pos="720"/>
          <w:tab w:val="left" w:pos="990"/>
        </w:tabs>
        <w:spacing w:before="120" w:after="120" w:line="276" w:lineRule="auto"/>
        <w:ind w:firstLine="0"/>
        <w:jc w:val="both"/>
        <w:rPr>
          <w:rFonts w:ascii="Arial" w:hAnsi="Arial" w:cs="Arial"/>
          <w:sz w:val="20"/>
          <w:szCs w:val="20"/>
        </w:rPr>
      </w:pPr>
      <w:r w:rsidRPr="000827B0">
        <w:rPr>
          <w:rFonts w:ascii="Arial" w:hAnsi="Arial" w:cs="Arial"/>
          <w:sz w:val="20"/>
          <w:szCs w:val="20"/>
        </w:rPr>
        <w:t xml:space="preserve">не повлечет применение к Лицензиату обеспечительных мер, предусмотренных действующим (на момент передачи Лицензиату соответствующей версии (редакции) такой единицы Контента) </w:t>
      </w:r>
      <w:r w:rsidR="00FF19FF">
        <w:rPr>
          <w:rFonts w:ascii="Arial" w:hAnsi="Arial" w:cs="Arial"/>
          <w:sz w:val="20"/>
          <w:szCs w:val="20"/>
        </w:rPr>
        <w:t xml:space="preserve">правовым регулированием </w:t>
      </w:r>
      <w:r w:rsidR="00611A88">
        <w:rPr>
          <w:rFonts w:ascii="Arial" w:hAnsi="Arial" w:cs="Arial"/>
          <w:sz w:val="20"/>
          <w:szCs w:val="20"/>
        </w:rPr>
        <w:t xml:space="preserve">Территории </w:t>
      </w:r>
      <w:r w:rsidRPr="000827B0">
        <w:rPr>
          <w:rFonts w:ascii="Arial" w:hAnsi="Arial" w:cs="Arial"/>
          <w:sz w:val="20"/>
          <w:szCs w:val="20"/>
        </w:rPr>
        <w:t>(например, мер воздействия, направленных на ограничение доступа к</w:t>
      </w:r>
      <w:r w:rsidR="00611A88">
        <w:rPr>
          <w:rFonts w:ascii="Arial" w:hAnsi="Arial" w:cs="Arial"/>
          <w:sz w:val="20"/>
          <w:szCs w:val="20"/>
        </w:rPr>
        <w:t xml:space="preserve"> </w:t>
      </w:r>
      <w:r w:rsidR="00611A88" w:rsidRPr="00611A88">
        <w:rPr>
          <w:rFonts w:ascii="Arial" w:hAnsi="Arial" w:cs="Arial"/>
          <w:sz w:val="20"/>
          <w:szCs w:val="20"/>
        </w:rPr>
        <w:t>ресурсу показа или иной демонстрации Контента</w:t>
      </w:r>
      <w:r w:rsidRPr="000827B0">
        <w:rPr>
          <w:rFonts w:ascii="Arial" w:hAnsi="Arial" w:cs="Arial"/>
          <w:sz w:val="20"/>
          <w:szCs w:val="20"/>
        </w:rPr>
        <w:t>).</w:t>
      </w:r>
    </w:p>
    <w:p w14:paraId="3A614313" w14:textId="2AE00938" w:rsidR="00305786" w:rsidRPr="000827B0" w:rsidRDefault="00B52E49" w:rsidP="00305786">
      <w:pPr>
        <w:pStyle w:val="a3"/>
        <w:widowControl w:val="0"/>
        <w:numPr>
          <w:ilvl w:val="2"/>
          <w:numId w:val="40"/>
        </w:numPr>
        <w:tabs>
          <w:tab w:val="left" w:pos="567"/>
          <w:tab w:val="num" w:pos="720"/>
          <w:tab w:val="left" w:pos="810"/>
          <w:tab w:val="left" w:pos="2835"/>
        </w:tabs>
        <w:spacing w:before="120" w:after="120" w:line="276" w:lineRule="auto"/>
        <w:ind w:left="720" w:hanging="720"/>
        <w:rPr>
          <w:rFonts w:cs="Arial"/>
          <w:sz w:val="20"/>
          <w:szCs w:val="20"/>
        </w:rPr>
      </w:pPr>
      <w:r w:rsidRPr="000827B0">
        <w:rPr>
          <w:rFonts w:cs="Arial"/>
          <w:sz w:val="20"/>
          <w:szCs w:val="20"/>
        </w:rPr>
        <w:t>Контент классифицирован Лицензиаром</w:t>
      </w:r>
      <w:r w:rsidR="0008313F" w:rsidRPr="000827B0">
        <w:rPr>
          <w:rFonts w:cs="Arial"/>
          <w:sz w:val="20"/>
          <w:szCs w:val="20"/>
        </w:rPr>
        <w:t xml:space="preserve"> </w:t>
      </w:r>
      <w:r w:rsidRPr="000827B0">
        <w:rPr>
          <w:rFonts w:cs="Arial"/>
          <w:sz w:val="20"/>
          <w:szCs w:val="20"/>
        </w:rPr>
        <w:t>(или производителем/распространителем Контента)</w:t>
      </w:r>
      <w:r w:rsidR="009C6AC5" w:rsidRPr="000827B0">
        <w:rPr>
          <w:rFonts w:cs="Arial"/>
          <w:sz w:val="20"/>
          <w:szCs w:val="20"/>
        </w:rPr>
        <w:t xml:space="preserve"> в соответствии с </w:t>
      </w:r>
      <w:r w:rsidRPr="000827B0">
        <w:rPr>
          <w:rFonts w:cs="Arial"/>
          <w:sz w:val="20"/>
          <w:szCs w:val="20"/>
        </w:rPr>
        <w:t>требованиями</w:t>
      </w:r>
      <w:r w:rsidR="00161F9D">
        <w:rPr>
          <w:rFonts w:cs="Arial"/>
          <w:sz w:val="20"/>
          <w:szCs w:val="20"/>
        </w:rPr>
        <w:t xml:space="preserve"> </w:t>
      </w:r>
      <w:r w:rsidR="00161F9D" w:rsidRPr="00A10774">
        <w:rPr>
          <w:rFonts w:cs="Arial"/>
          <w:bCs w:val="0"/>
          <w:sz w:val="20"/>
          <w:szCs w:val="20"/>
        </w:rPr>
        <w:t>Закона Республики Казахстан от 2 июля 2018 года № 169-VI «О защите детей от информации, причиняющей вред их здоровью и развитию»</w:t>
      </w:r>
      <w:r w:rsidR="00D13DD7">
        <w:rPr>
          <w:rFonts w:cs="Arial"/>
          <w:bCs w:val="0"/>
          <w:sz w:val="20"/>
          <w:szCs w:val="20"/>
        </w:rPr>
        <w:t>, также Закона Республики Казахстан от 3 января 2019 года № 212-</w:t>
      </w:r>
      <w:r w:rsidR="00D13DD7">
        <w:rPr>
          <w:rFonts w:cs="Arial"/>
          <w:bCs w:val="0"/>
          <w:sz w:val="20"/>
          <w:szCs w:val="20"/>
          <w:lang w:val="en-US"/>
        </w:rPr>
        <w:t>VI</w:t>
      </w:r>
      <w:r w:rsidR="00D13DD7">
        <w:rPr>
          <w:rFonts w:cs="Arial"/>
          <w:bCs w:val="0"/>
          <w:sz w:val="20"/>
          <w:szCs w:val="20"/>
        </w:rPr>
        <w:t xml:space="preserve"> «О кинематографии»</w:t>
      </w:r>
      <w:r w:rsidRPr="000827B0">
        <w:rPr>
          <w:rFonts w:cs="Arial"/>
          <w:sz w:val="20"/>
          <w:szCs w:val="20"/>
        </w:rPr>
        <w:t>;</w:t>
      </w:r>
    </w:p>
    <w:p w14:paraId="75724232" w14:textId="16BA9EA1" w:rsidR="00FC5D26" w:rsidRPr="000827B0" w:rsidRDefault="00B52E49" w:rsidP="00305786">
      <w:pPr>
        <w:pStyle w:val="a3"/>
        <w:widowControl w:val="0"/>
        <w:numPr>
          <w:ilvl w:val="2"/>
          <w:numId w:val="40"/>
        </w:numPr>
        <w:tabs>
          <w:tab w:val="left" w:pos="567"/>
          <w:tab w:val="num" w:pos="720"/>
          <w:tab w:val="left" w:pos="810"/>
          <w:tab w:val="left" w:pos="2835"/>
        </w:tabs>
        <w:spacing w:before="120" w:after="120" w:line="276" w:lineRule="auto"/>
        <w:ind w:left="720" w:hanging="720"/>
        <w:rPr>
          <w:rFonts w:cs="Arial"/>
          <w:sz w:val="20"/>
          <w:szCs w:val="20"/>
        </w:rPr>
      </w:pPr>
      <w:r w:rsidRPr="000827B0">
        <w:rPr>
          <w:rFonts w:cs="Arial"/>
          <w:sz w:val="20"/>
          <w:szCs w:val="20"/>
        </w:rPr>
        <w:t xml:space="preserve">информация в отношении каждого Контента, указанная на момент заключения Договора в Метаданных, </w:t>
      </w:r>
      <w:r w:rsidR="003508DF" w:rsidRPr="000827B0">
        <w:rPr>
          <w:rFonts w:cs="Arial"/>
          <w:sz w:val="20"/>
          <w:szCs w:val="20"/>
        </w:rPr>
        <w:t xml:space="preserve">а также в соответствующем приложении к Договору (в каждом случае - на момент </w:t>
      </w:r>
      <w:r w:rsidR="00CB0F06" w:rsidRPr="000827B0">
        <w:rPr>
          <w:rFonts w:cs="Arial"/>
          <w:sz w:val="20"/>
          <w:szCs w:val="20"/>
        </w:rPr>
        <w:t xml:space="preserve">начала действия </w:t>
      </w:r>
      <w:r w:rsidR="003508DF" w:rsidRPr="000827B0">
        <w:rPr>
          <w:rFonts w:cs="Arial"/>
          <w:sz w:val="20"/>
          <w:szCs w:val="20"/>
        </w:rPr>
        <w:t>соответствующего приложения к Договору с описанием такого Контента), является точной и достоверной, а также может быть использована Лицензиатом для целей исполнения Договора</w:t>
      </w:r>
      <w:r w:rsidR="00FC5D26" w:rsidRPr="000827B0">
        <w:rPr>
          <w:rFonts w:cs="Arial"/>
          <w:sz w:val="20"/>
          <w:szCs w:val="20"/>
        </w:rPr>
        <w:t>;</w:t>
      </w:r>
    </w:p>
    <w:p w14:paraId="4166DAC3" w14:textId="51A658EA" w:rsidR="00C61F5A" w:rsidRDefault="00FC5D26" w:rsidP="00C61F5A">
      <w:pPr>
        <w:pStyle w:val="a3"/>
        <w:widowControl w:val="0"/>
        <w:numPr>
          <w:ilvl w:val="2"/>
          <w:numId w:val="40"/>
        </w:numPr>
        <w:tabs>
          <w:tab w:val="left" w:pos="567"/>
          <w:tab w:val="num" w:pos="720"/>
          <w:tab w:val="left" w:pos="810"/>
          <w:tab w:val="left" w:pos="2835"/>
        </w:tabs>
        <w:spacing w:before="120" w:after="120" w:line="276" w:lineRule="auto"/>
        <w:ind w:left="720" w:hanging="720"/>
        <w:rPr>
          <w:rFonts w:cs="Arial"/>
          <w:sz w:val="20"/>
          <w:szCs w:val="20"/>
        </w:rPr>
      </w:pPr>
      <w:r w:rsidRPr="000827B0">
        <w:rPr>
          <w:rFonts w:cs="Arial"/>
          <w:sz w:val="20"/>
          <w:szCs w:val="20"/>
        </w:rPr>
        <w:t xml:space="preserve">если иное не определено Сторонами в приложении к Договору в отношении соответствующего Контента, </w:t>
      </w:r>
      <w:r w:rsidR="00B52E49" w:rsidRPr="000827B0">
        <w:rPr>
          <w:rFonts w:cs="Arial"/>
          <w:sz w:val="20"/>
          <w:szCs w:val="20"/>
        </w:rPr>
        <w:t xml:space="preserve">в отношении Контента </w:t>
      </w:r>
      <w:r w:rsidRPr="000827B0">
        <w:rPr>
          <w:rFonts w:cs="Arial"/>
          <w:sz w:val="20"/>
          <w:szCs w:val="20"/>
        </w:rPr>
        <w:t xml:space="preserve">получены соответствующие </w:t>
      </w:r>
      <w:r w:rsidR="00B52E49" w:rsidRPr="000827B0">
        <w:rPr>
          <w:rFonts w:cs="Arial"/>
          <w:sz w:val="20"/>
          <w:szCs w:val="20"/>
        </w:rPr>
        <w:t xml:space="preserve">характеристикам такого Контента </w:t>
      </w:r>
      <w:r w:rsidRPr="000827B0">
        <w:rPr>
          <w:rFonts w:cs="Arial"/>
          <w:sz w:val="20"/>
          <w:szCs w:val="20"/>
        </w:rPr>
        <w:t xml:space="preserve">УНФ и </w:t>
      </w:r>
      <w:r w:rsidR="00B52E49" w:rsidRPr="000827B0">
        <w:rPr>
          <w:rFonts w:cs="Arial"/>
          <w:sz w:val="20"/>
          <w:szCs w:val="20"/>
        </w:rPr>
        <w:t xml:space="preserve">прокатное удостоверение, срок действия </w:t>
      </w:r>
      <w:r w:rsidRPr="000827B0">
        <w:rPr>
          <w:rFonts w:cs="Arial"/>
          <w:sz w:val="20"/>
          <w:szCs w:val="20"/>
        </w:rPr>
        <w:t xml:space="preserve">которых </w:t>
      </w:r>
      <w:r w:rsidR="00B52E49" w:rsidRPr="000827B0">
        <w:rPr>
          <w:rFonts w:cs="Arial"/>
          <w:sz w:val="20"/>
          <w:szCs w:val="20"/>
        </w:rPr>
        <w:t>охватывает весь Срок, установленный для такого Контента</w:t>
      </w:r>
      <w:r w:rsidR="00C61F5A">
        <w:rPr>
          <w:rFonts w:cs="Arial"/>
          <w:sz w:val="20"/>
          <w:szCs w:val="20"/>
        </w:rPr>
        <w:t>;</w:t>
      </w:r>
    </w:p>
    <w:p w14:paraId="75ADFAF9" w14:textId="0F42A2E7" w:rsidR="006554E4" w:rsidRDefault="005B5D5A" w:rsidP="00C61F5A">
      <w:pPr>
        <w:pStyle w:val="a3"/>
        <w:widowControl w:val="0"/>
        <w:numPr>
          <w:ilvl w:val="2"/>
          <w:numId w:val="40"/>
        </w:numPr>
        <w:tabs>
          <w:tab w:val="left" w:pos="567"/>
          <w:tab w:val="num" w:pos="720"/>
          <w:tab w:val="left" w:pos="810"/>
          <w:tab w:val="left" w:pos="2835"/>
        </w:tabs>
        <w:spacing w:before="120" w:after="120" w:line="276" w:lineRule="auto"/>
        <w:ind w:left="720" w:hanging="720"/>
        <w:rPr>
          <w:rFonts w:cs="Arial"/>
          <w:sz w:val="20"/>
          <w:szCs w:val="20"/>
        </w:rPr>
      </w:pPr>
      <w:r w:rsidRPr="006554E4">
        <w:rPr>
          <w:rFonts w:cs="Arial"/>
          <w:sz w:val="20"/>
          <w:szCs w:val="20"/>
        </w:rPr>
        <w:t xml:space="preserve">в случае, если в любое время в течение Срока возникает обоснованное подозрение в том, что использование Контента в переданной Лицензиаром </w:t>
      </w:r>
      <w:r w:rsidRPr="000827B0">
        <w:rPr>
          <w:rFonts w:cs="Arial"/>
          <w:sz w:val="20"/>
          <w:szCs w:val="20"/>
        </w:rPr>
        <w:t>версии (редакции) единицы Контента</w:t>
      </w:r>
      <w:r w:rsidRPr="006554E4">
        <w:rPr>
          <w:rFonts w:cs="Arial"/>
          <w:sz w:val="20"/>
          <w:szCs w:val="20"/>
        </w:rPr>
        <w:t xml:space="preserve"> может нарушить применимое правовое регулирование какой-либо части Территории, в том числе</w:t>
      </w:r>
      <w:r>
        <w:rPr>
          <w:rFonts w:cs="Arial"/>
          <w:sz w:val="20"/>
          <w:szCs w:val="20"/>
        </w:rPr>
        <w:t xml:space="preserve">, например, </w:t>
      </w:r>
      <w:r w:rsidRPr="006554E4">
        <w:rPr>
          <w:rFonts w:cs="Arial"/>
          <w:sz w:val="20"/>
          <w:szCs w:val="20"/>
        </w:rPr>
        <w:t>повлечь для какой-либо из Сторон ответственность и/или применение обеспечительных мер (например, мер воздействия, направленных на ограничение доступа к ресурсу показа или иной демонстрации Контента)</w:t>
      </w:r>
      <w:r>
        <w:rPr>
          <w:rFonts w:cs="Arial"/>
          <w:sz w:val="20"/>
          <w:szCs w:val="20"/>
        </w:rPr>
        <w:t xml:space="preserve"> или Сторона получает соответствующее </w:t>
      </w:r>
      <w:r>
        <w:rPr>
          <w:rFonts w:cs="Arial"/>
          <w:sz w:val="20"/>
          <w:szCs w:val="20"/>
        </w:rPr>
        <w:lastRenderedPageBreak/>
        <w:t>предписание от уполномоченного лица</w:t>
      </w:r>
      <w:r w:rsidRPr="006554E4">
        <w:rPr>
          <w:rFonts w:cs="Arial"/>
          <w:sz w:val="20"/>
          <w:szCs w:val="20"/>
        </w:rPr>
        <w:t>, то</w:t>
      </w:r>
      <w:r>
        <w:rPr>
          <w:rFonts w:cs="Arial"/>
          <w:sz w:val="20"/>
          <w:szCs w:val="20"/>
        </w:rPr>
        <w:t xml:space="preserve"> такая Сторона</w:t>
      </w:r>
      <w:r w:rsidRPr="006554E4">
        <w:rPr>
          <w:rFonts w:cs="Arial"/>
          <w:sz w:val="20"/>
          <w:szCs w:val="20"/>
        </w:rPr>
        <w:t xml:space="preserve"> </w:t>
      </w:r>
      <w:r>
        <w:rPr>
          <w:rFonts w:cs="Arial"/>
          <w:sz w:val="20"/>
          <w:szCs w:val="20"/>
        </w:rPr>
        <w:t xml:space="preserve">обязуется незамедлительно </w:t>
      </w:r>
      <w:r w:rsidRPr="006554E4">
        <w:rPr>
          <w:rFonts w:cs="Arial"/>
          <w:sz w:val="20"/>
          <w:szCs w:val="20"/>
        </w:rPr>
        <w:t>уведомит</w:t>
      </w:r>
      <w:r>
        <w:rPr>
          <w:rFonts w:cs="Arial"/>
          <w:sz w:val="20"/>
          <w:szCs w:val="20"/>
        </w:rPr>
        <w:t>ь</w:t>
      </w:r>
      <w:r w:rsidRPr="006554E4">
        <w:rPr>
          <w:rFonts w:cs="Arial"/>
          <w:sz w:val="20"/>
          <w:szCs w:val="20"/>
        </w:rPr>
        <w:t xml:space="preserve"> </w:t>
      </w:r>
      <w:r>
        <w:rPr>
          <w:rFonts w:cs="Arial"/>
          <w:sz w:val="20"/>
          <w:szCs w:val="20"/>
        </w:rPr>
        <w:t xml:space="preserve">другую Сторону </w:t>
      </w:r>
      <w:r w:rsidRPr="006554E4">
        <w:rPr>
          <w:rFonts w:cs="Arial"/>
          <w:sz w:val="20"/>
          <w:szCs w:val="20"/>
        </w:rPr>
        <w:t>о таком подозрении</w:t>
      </w:r>
      <w:r>
        <w:rPr>
          <w:rFonts w:cs="Arial"/>
          <w:sz w:val="20"/>
          <w:szCs w:val="20"/>
        </w:rPr>
        <w:t>/предписании</w:t>
      </w:r>
      <w:r w:rsidRPr="006554E4">
        <w:rPr>
          <w:rFonts w:cs="Arial"/>
          <w:sz w:val="20"/>
          <w:szCs w:val="20"/>
        </w:rPr>
        <w:t xml:space="preserve"> посредством Авторизованных адресов (а также, если получит такое уведомление посредством Авторизованных адресов</w:t>
      </w:r>
      <w:r>
        <w:rPr>
          <w:rFonts w:cs="Arial"/>
          <w:sz w:val="20"/>
          <w:szCs w:val="20"/>
        </w:rPr>
        <w:t>, то соответствующая Сторона обязуется выполнить указанные далее в настоящем пункте действия</w:t>
      </w:r>
      <w:r w:rsidRPr="006554E4">
        <w:rPr>
          <w:rFonts w:cs="Arial"/>
          <w:sz w:val="20"/>
          <w:szCs w:val="20"/>
        </w:rPr>
        <w:t xml:space="preserve">) и вступить в добросовестные переговоры с </w:t>
      </w:r>
      <w:r>
        <w:rPr>
          <w:rFonts w:cs="Arial"/>
          <w:sz w:val="20"/>
          <w:szCs w:val="20"/>
        </w:rPr>
        <w:t xml:space="preserve">другой Стороной </w:t>
      </w:r>
      <w:r w:rsidRPr="006554E4">
        <w:rPr>
          <w:rFonts w:cs="Arial"/>
          <w:sz w:val="20"/>
          <w:szCs w:val="20"/>
        </w:rPr>
        <w:t>о внесении изменений в соответствующую версию (редакцию) единицы Контента, вызвавш</w:t>
      </w:r>
      <w:r>
        <w:rPr>
          <w:rFonts w:cs="Arial"/>
          <w:sz w:val="20"/>
          <w:szCs w:val="20"/>
        </w:rPr>
        <w:t>ую</w:t>
      </w:r>
      <w:r w:rsidRPr="006554E4">
        <w:rPr>
          <w:rFonts w:cs="Arial"/>
          <w:sz w:val="20"/>
          <w:szCs w:val="20"/>
        </w:rPr>
        <w:t xml:space="preserve"> подозрение, с целью ее приведения в соответствие с гарантиями, предусмотренными настоящим разделом Договора, и </w:t>
      </w:r>
      <w:r>
        <w:rPr>
          <w:rFonts w:cs="Arial"/>
          <w:sz w:val="20"/>
          <w:szCs w:val="20"/>
        </w:rPr>
        <w:t xml:space="preserve">Лицензиар по итогам переговоров обязуется </w:t>
      </w:r>
      <w:r w:rsidRPr="006554E4">
        <w:rPr>
          <w:rFonts w:cs="Arial"/>
          <w:sz w:val="20"/>
          <w:szCs w:val="20"/>
        </w:rPr>
        <w:t>предоставить</w:t>
      </w:r>
      <w:r>
        <w:rPr>
          <w:rFonts w:cs="Arial"/>
          <w:sz w:val="20"/>
          <w:szCs w:val="20"/>
        </w:rPr>
        <w:t xml:space="preserve"> Лицензиату</w:t>
      </w:r>
      <w:r w:rsidRPr="006554E4">
        <w:rPr>
          <w:rFonts w:cs="Arial"/>
          <w:sz w:val="20"/>
          <w:szCs w:val="20"/>
        </w:rPr>
        <w:t xml:space="preserve"> </w:t>
      </w:r>
      <w:r>
        <w:rPr>
          <w:rFonts w:cs="Arial"/>
          <w:sz w:val="20"/>
          <w:szCs w:val="20"/>
        </w:rPr>
        <w:t xml:space="preserve">не позднее 7 (семи) рабочих дней с даты направления указанного уведомления Лицензиату или получения такого уведомления от Лицензиата либо в иной разумный срок, согласованный Сторонами посредством Авторизованных адресов, </w:t>
      </w:r>
      <w:r w:rsidRPr="00F95CFB">
        <w:rPr>
          <w:rFonts w:cs="Arial"/>
          <w:sz w:val="20"/>
          <w:szCs w:val="20"/>
        </w:rPr>
        <w:t>нов</w:t>
      </w:r>
      <w:r>
        <w:rPr>
          <w:rFonts w:cs="Arial"/>
          <w:sz w:val="20"/>
          <w:szCs w:val="20"/>
        </w:rPr>
        <w:t>ый Файл с</w:t>
      </w:r>
      <w:r w:rsidRPr="00F95CFB">
        <w:rPr>
          <w:rFonts w:cs="Arial"/>
          <w:sz w:val="20"/>
          <w:szCs w:val="20"/>
        </w:rPr>
        <w:t xml:space="preserve"> верси</w:t>
      </w:r>
      <w:r>
        <w:rPr>
          <w:rFonts w:cs="Arial"/>
          <w:sz w:val="20"/>
          <w:szCs w:val="20"/>
        </w:rPr>
        <w:t>ей</w:t>
      </w:r>
      <w:r w:rsidRPr="00F95CFB">
        <w:rPr>
          <w:rFonts w:cs="Arial"/>
          <w:sz w:val="20"/>
          <w:szCs w:val="20"/>
        </w:rPr>
        <w:t xml:space="preserve"> (редакци</w:t>
      </w:r>
      <w:r>
        <w:rPr>
          <w:rFonts w:cs="Arial"/>
          <w:sz w:val="20"/>
          <w:szCs w:val="20"/>
        </w:rPr>
        <w:t>ей</w:t>
      </w:r>
      <w:r w:rsidRPr="00F95CFB">
        <w:rPr>
          <w:rFonts w:cs="Arial"/>
          <w:sz w:val="20"/>
          <w:szCs w:val="20"/>
        </w:rPr>
        <w:t>) единицы Контента, отредактированн</w:t>
      </w:r>
      <w:r>
        <w:rPr>
          <w:rFonts w:cs="Arial"/>
          <w:sz w:val="20"/>
          <w:szCs w:val="20"/>
        </w:rPr>
        <w:t>ой</w:t>
      </w:r>
      <w:r w:rsidRPr="00F95CFB">
        <w:rPr>
          <w:rFonts w:cs="Arial"/>
          <w:sz w:val="20"/>
          <w:szCs w:val="20"/>
        </w:rPr>
        <w:t xml:space="preserve"> </w:t>
      </w:r>
      <w:r>
        <w:rPr>
          <w:rFonts w:cs="Arial"/>
          <w:sz w:val="20"/>
          <w:szCs w:val="20"/>
        </w:rPr>
        <w:t xml:space="preserve"> и созданной Лицензиаром </w:t>
      </w:r>
      <w:r w:rsidRPr="00F95CFB">
        <w:rPr>
          <w:rFonts w:cs="Arial"/>
          <w:sz w:val="20"/>
          <w:szCs w:val="20"/>
        </w:rPr>
        <w:t>по итогам добросовестных переговоров Сторон</w:t>
      </w:r>
      <w:r w:rsidR="00F95CFB" w:rsidRPr="00F95CFB">
        <w:rPr>
          <w:rFonts w:cs="Arial"/>
          <w:sz w:val="20"/>
          <w:szCs w:val="20"/>
        </w:rPr>
        <w:t>;</w:t>
      </w:r>
    </w:p>
    <w:p w14:paraId="22582B40" w14:textId="13D6592D" w:rsidR="00C61F5A" w:rsidRPr="00C61F5A" w:rsidRDefault="00C61F5A" w:rsidP="00C61F5A">
      <w:pPr>
        <w:pStyle w:val="a3"/>
        <w:widowControl w:val="0"/>
        <w:numPr>
          <w:ilvl w:val="2"/>
          <w:numId w:val="40"/>
        </w:numPr>
        <w:tabs>
          <w:tab w:val="left" w:pos="567"/>
          <w:tab w:val="num" w:pos="720"/>
          <w:tab w:val="left" w:pos="810"/>
          <w:tab w:val="left" w:pos="2835"/>
        </w:tabs>
        <w:spacing w:before="120" w:after="120" w:line="276" w:lineRule="auto"/>
        <w:ind w:left="720" w:hanging="720"/>
        <w:rPr>
          <w:rFonts w:cs="Arial"/>
          <w:sz w:val="20"/>
          <w:szCs w:val="20"/>
        </w:rPr>
      </w:pPr>
      <w:r w:rsidRPr="00C61F5A">
        <w:rPr>
          <w:rFonts w:cs="Arial"/>
          <w:sz w:val="20"/>
          <w:szCs w:val="20"/>
        </w:rPr>
        <w:t xml:space="preserve">в случае предъявления Лицензиату </w:t>
      </w:r>
      <w:r>
        <w:rPr>
          <w:rFonts w:cs="Arial"/>
          <w:sz w:val="20"/>
          <w:szCs w:val="20"/>
        </w:rPr>
        <w:t xml:space="preserve">и/или </w:t>
      </w:r>
      <w:r w:rsidRPr="00C61F5A">
        <w:rPr>
          <w:rFonts w:cs="Arial"/>
          <w:sz w:val="20"/>
          <w:szCs w:val="20"/>
        </w:rPr>
        <w:t xml:space="preserve">какому-либо третьему лицу, которому Лицензиат разрешает использовать Контент и/или Дополнительные материалы в соответствии с </w:t>
      </w:r>
      <w:r>
        <w:rPr>
          <w:rFonts w:cs="Arial"/>
          <w:sz w:val="20"/>
          <w:szCs w:val="20"/>
        </w:rPr>
        <w:t xml:space="preserve">Договором </w:t>
      </w:r>
      <w:r w:rsidRPr="00C61F5A">
        <w:rPr>
          <w:rFonts w:cs="Arial"/>
          <w:sz w:val="20"/>
          <w:szCs w:val="20"/>
        </w:rPr>
        <w:t xml:space="preserve">претензий и/или исков третьими лицами (в том числе авторами, исполнителями, их правопреемниками, а также представителями государственных органов), связанных с использованием Лицензиатом Контента способами, перечисленными в Договоре, Лицензиар обязуется надлежащим образом выполнить свои обязанности, предусмотренные в разделе </w:t>
      </w:r>
      <w:r>
        <w:rPr>
          <w:rFonts w:cs="Arial"/>
          <w:sz w:val="20"/>
          <w:szCs w:val="20"/>
        </w:rPr>
        <w:t>6</w:t>
      </w:r>
      <w:r w:rsidRPr="00C61F5A">
        <w:rPr>
          <w:rFonts w:cs="Arial"/>
          <w:sz w:val="20"/>
          <w:szCs w:val="20"/>
        </w:rPr>
        <w:t xml:space="preserve"> Договора.</w:t>
      </w:r>
    </w:p>
    <w:p w14:paraId="534B0F73" w14:textId="77777777" w:rsidR="00FF322D" w:rsidRDefault="002F4B02" w:rsidP="00F42503">
      <w:pPr>
        <w:pStyle w:val="a3"/>
        <w:widowControl w:val="0"/>
        <w:numPr>
          <w:ilvl w:val="1"/>
          <w:numId w:val="40"/>
        </w:numPr>
        <w:tabs>
          <w:tab w:val="clear" w:pos="792"/>
        </w:tabs>
        <w:spacing w:before="120" w:after="120" w:line="276" w:lineRule="auto"/>
        <w:ind w:left="709" w:hanging="709"/>
        <w:rPr>
          <w:rFonts w:cs="Arial"/>
          <w:sz w:val="20"/>
          <w:szCs w:val="20"/>
        </w:rPr>
      </w:pPr>
      <w:r>
        <w:rPr>
          <w:rFonts w:cs="Arial"/>
          <w:sz w:val="20"/>
          <w:szCs w:val="20"/>
        </w:rPr>
        <w:t>Лицензиат</w:t>
      </w:r>
      <w:r w:rsidR="00294BFE" w:rsidRPr="00294BFE">
        <w:rPr>
          <w:rFonts w:cs="Arial"/>
          <w:sz w:val="20"/>
          <w:szCs w:val="20"/>
        </w:rPr>
        <w:t xml:space="preserve"> заверяет и гарантирует Лицензиа</w:t>
      </w:r>
      <w:r w:rsidR="00294BFE">
        <w:rPr>
          <w:rFonts w:cs="Arial"/>
          <w:sz w:val="20"/>
          <w:szCs w:val="20"/>
        </w:rPr>
        <w:t>р</w:t>
      </w:r>
      <w:r w:rsidR="00294BFE" w:rsidRPr="00294BFE">
        <w:rPr>
          <w:rFonts w:cs="Arial"/>
          <w:sz w:val="20"/>
          <w:szCs w:val="20"/>
        </w:rPr>
        <w:t>у, что:</w:t>
      </w:r>
    </w:p>
    <w:p w14:paraId="3DD6AF9C" w14:textId="34EA9EF2" w:rsidR="00FF322D" w:rsidRDefault="002F4B02" w:rsidP="009C3794">
      <w:pPr>
        <w:pStyle w:val="a3"/>
        <w:widowControl w:val="0"/>
        <w:numPr>
          <w:ilvl w:val="2"/>
          <w:numId w:val="65"/>
        </w:numPr>
        <w:spacing w:before="120" w:after="120" w:line="276" w:lineRule="auto"/>
        <w:ind w:left="709" w:hanging="709"/>
        <w:rPr>
          <w:rFonts w:cs="Arial"/>
          <w:sz w:val="20"/>
          <w:szCs w:val="20"/>
        </w:rPr>
      </w:pPr>
      <w:r w:rsidRPr="00FF322D">
        <w:rPr>
          <w:rFonts w:cs="Arial"/>
          <w:sz w:val="20"/>
          <w:szCs w:val="20"/>
        </w:rPr>
        <w:t>Использование Контента и Дополнительных материалов Лицензиатом, его Аффилированными лицами, Техническими партнерами и/или сублицензиатами будет осуществляться исключительно в тех пределах (по Территории, Сроку, способам использования и иным ограничениям), которые предусмотрены Договором и соответствующими приложениями к нему, и не будет нарушать права третьих лиц при условии соблюдения Лицензиаром своих обязательств по Договору</w:t>
      </w:r>
      <w:r w:rsidR="009C3794">
        <w:rPr>
          <w:rFonts w:cs="Arial"/>
          <w:sz w:val="20"/>
          <w:szCs w:val="20"/>
        </w:rPr>
        <w:t>;</w:t>
      </w:r>
    </w:p>
    <w:p w14:paraId="162411AD" w14:textId="2FBC4B32" w:rsidR="00FF322D" w:rsidRDefault="002F4B02" w:rsidP="009C3794">
      <w:pPr>
        <w:pStyle w:val="a3"/>
        <w:widowControl w:val="0"/>
        <w:numPr>
          <w:ilvl w:val="2"/>
          <w:numId w:val="65"/>
        </w:numPr>
        <w:spacing w:before="120" w:after="120" w:line="276" w:lineRule="auto"/>
        <w:ind w:left="709" w:hanging="709"/>
        <w:rPr>
          <w:rFonts w:cs="Arial"/>
          <w:sz w:val="20"/>
          <w:szCs w:val="20"/>
        </w:rPr>
      </w:pPr>
      <w:r w:rsidRPr="00FF322D">
        <w:rPr>
          <w:rFonts w:cs="Arial"/>
          <w:sz w:val="20"/>
          <w:szCs w:val="20"/>
        </w:rPr>
        <w:t>Лицензиат располагает необходимыми техническими средствами и решениями для соблюдения ограничений по Территории, Сроку и иным условиям использования Контента, предусмотренным Договором, и обязуется поддерживать их в работоспособном состоянии, а также своевременно внедрять разумные обновления и изменения, необходимые для надлежащего исполнения указанных ограничений</w:t>
      </w:r>
      <w:r w:rsidR="009C3794">
        <w:rPr>
          <w:rFonts w:cs="Arial"/>
          <w:sz w:val="20"/>
          <w:szCs w:val="20"/>
        </w:rPr>
        <w:t>;</w:t>
      </w:r>
    </w:p>
    <w:p w14:paraId="3CBB9D50" w14:textId="651DAEBB" w:rsidR="002F4B02" w:rsidRPr="009C3794" w:rsidRDefault="002F4B02" w:rsidP="009C3794">
      <w:pPr>
        <w:pStyle w:val="a3"/>
        <w:widowControl w:val="0"/>
        <w:numPr>
          <w:ilvl w:val="2"/>
          <w:numId w:val="65"/>
        </w:numPr>
        <w:spacing w:before="120" w:after="120" w:line="276" w:lineRule="auto"/>
        <w:ind w:left="709" w:hanging="709"/>
        <w:rPr>
          <w:rFonts w:cs="Arial"/>
          <w:sz w:val="20"/>
          <w:szCs w:val="20"/>
        </w:rPr>
      </w:pPr>
      <w:r w:rsidRPr="00FF322D">
        <w:rPr>
          <w:rFonts w:cs="Arial"/>
          <w:sz w:val="20"/>
          <w:szCs w:val="20"/>
        </w:rPr>
        <w:t xml:space="preserve">Лицензиат несет ответственность перед Лицензиаром за действия и бездействие своих </w:t>
      </w:r>
      <w:r w:rsidRPr="009C3794">
        <w:rPr>
          <w:rFonts w:cs="Arial"/>
          <w:sz w:val="20"/>
          <w:szCs w:val="20"/>
        </w:rPr>
        <w:t>Аффилированных лиц, Технических партнеров и сублицензиатов, привлекаемых для использования Контента, как за собственные действия и бездействие</w:t>
      </w:r>
      <w:r w:rsidR="009C3794" w:rsidRPr="009C3794">
        <w:rPr>
          <w:rFonts w:cs="Arial"/>
          <w:sz w:val="20"/>
          <w:szCs w:val="20"/>
        </w:rPr>
        <w:t>;</w:t>
      </w:r>
    </w:p>
    <w:p w14:paraId="7264609A" w14:textId="0F48F6AC" w:rsidR="009C3794" w:rsidRPr="009C3794" w:rsidRDefault="009C3794" w:rsidP="009C3794">
      <w:pPr>
        <w:pStyle w:val="af"/>
        <w:numPr>
          <w:ilvl w:val="2"/>
          <w:numId w:val="65"/>
        </w:numPr>
        <w:spacing w:after="120" w:line="276" w:lineRule="auto"/>
        <w:ind w:left="709" w:hanging="709"/>
        <w:jc w:val="both"/>
        <w:rPr>
          <w:rFonts w:ascii="Arial" w:hAnsi="Arial" w:cs="Arial"/>
          <w:color w:val="000000" w:themeColor="text1"/>
          <w:sz w:val="20"/>
          <w:szCs w:val="20"/>
        </w:rPr>
      </w:pPr>
      <w:r>
        <w:rPr>
          <w:rFonts w:ascii="Arial" w:hAnsi="Arial" w:cs="Arial"/>
          <w:color w:val="000000" w:themeColor="text1"/>
          <w:sz w:val="20"/>
          <w:szCs w:val="20"/>
        </w:rPr>
        <w:t xml:space="preserve">он </w:t>
      </w:r>
      <w:r w:rsidRPr="009C3794">
        <w:rPr>
          <w:rFonts w:ascii="Arial" w:hAnsi="Arial" w:cs="Arial"/>
          <w:color w:val="000000" w:themeColor="text1"/>
          <w:sz w:val="20"/>
          <w:szCs w:val="20"/>
        </w:rPr>
        <w:t>является юридическим лицом, в надлежащем порядке учрежденным и осуществляющим свою деятельность в соответствии с законодательством страны регистрации, обладает полномочиями и всеми необходимыми разрешениями, а также другими необходимыми согласиями, лицензиями, одобрениями, требуемыми в соответствии с применимыми законами на владение своими активами и осуществление своей коммерческой деятельности, в том числе, для исполнения обязательств по настоящему Договору;</w:t>
      </w:r>
    </w:p>
    <w:p w14:paraId="0FDAF74C" w14:textId="7F78C458" w:rsidR="009C3794" w:rsidRPr="009C3794" w:rsidRDefault="009C3794" w:rsidP="009C3794">
      <w:pPr>
        <w:pStyle w:val="af"/>
        <w:numPr>
          <w:ilvl w:val="2"/>
          <w:numId w:val="65"/>
        </w:numPr>
        <w:spacing w:after="120" w:line="276" w:lineRule="auto"/>
        <w:ind w:left="709" w:hanging="709"/>
        <w:jc w:val="both"/>
        <w:rPr>
          <w:rFonts w:ascii="Arial" w:hAnsi="Arial" w:cs="Arial"/>
          <w:color w:val="000000" w:themeColor="text1"/>
          <w:sz w:val="20"/>
          <w:szCs w:val="20"/>
        </w:rPr>
      </w:pPr>
      <w:r>
        <w:rPr>
          <w:rFonts w:ascii="Arial" w:hAnsi="Arial" w:cs="Arial"/>
          <w:color w:val="000000" w:themeColor="text1"/>
          <w:sz w:val="20"/>
          <w:szCs w:val="20"/>
        </w:rPr>
        <w:t xml:space="preserve">он </w:t>
      </w:r>
      <w:r w:rsidRPr="009C3794">
        <w:rPr>
          <w:rFonts w:ascii="Arial" w:hAnsi="Arial" w:cs="Arial"/>
          <w:color w:val="000000" w:themeColor="text1"/>
          <w:sz w:val="20"/>
          <w:szCs w:val="20"/>
        </w:rPr>
        <w:t>уплачивает налоги, взносы, которые не являются нулевыми; осуществляет реальную деятельность, направленную на получение прибыли;</w:t>
      </w:r>
    </w:p>
    <w:p w14:paraId="5E4DE21E" w14:textId="5A9199F9" w:rsidR="009C3794" w:rsidRPr="009C3794" w:rsidRDefault="009C3794" w:rsidP="009C3794">
      <w:pPr>
        <w:pStyle w:val="af"/>
        <w:numPr>
          <w:ilvl w:val="2"/>
          <w:numId w:val="65"/>
        </w:numPr>
        <w:spacing w:after="120" w:line="276" w:lineRule="auto"/>
        <w:ind w:left="709" w:hanging="709"/>
        <w:jc w:val="both"/>
        <w:rPr>
          <w:rFonts w:ascii="Arial" w:hAnsi="Arial" w:cs="Arial"/>
          <w:color w:val="000000" w:themeColor="text1"/>
          <w:sz w:val="20"/>
          <w:szCs w:val="20"/>
        </w:rPr>
      </w:pPr>
      <w:r w:rsidRPr="009C3794">
        <w:rPr>
          <w:rFonts w:ascii="Arial" w:hAnsi="Arial" w:cs="Arial"/>
          <w:color w:val="000000" w:themeColor="text1"/>
          <w:sz w:val="20"/>
          <w:szCs w:val="20"/>
        </w:rPr>
        <w:t xml:space="preserve">в отношении </w:t>
      </w:r>
      <w:r>
        <w:rPr>
          <w:rFonts w:ascii="Arial" w:hAnsi="Arial" w:cs="Arial"/>
          <w:color w:val="000000" w:themeColor="text1"/>
          <w:sz w:val="20"/>
          <w:szCs w:val="20"/>
        </w:rPr>
        <w:t>Лицензиата</w:t>
      </w:r>
      <w:r w:rsidRPr="009C3794">
        <w:rPr>
          <w:rFonts w:ascii="Arial" w:hAnsi="Arial" w:cs="Arial"/>
          <w:color w:val="000000" w:themeColor="text1"/>
          <w:sz w:val="20"/>
          <w:szCs w:val="20"/>
        </w:rPr>
        <w:t xml:space="preserve"> не начата процедура несостоятельности (банкротства), </w:t>
      </w:r>
      <w:r>
        <w:rPr>
          <w:rFonts w:ascii="Arial" w:hAnsi="Arial" w:cs="Arial"/>
          <w:color w:val="000000" w:themeColor="text1"/>
          <w:sz w:val="20"/>
          <w:szCs w:val="20"/>
        </w:rPr>
        <w:t>Лицензиат</w:t>
      </w:r>
      <w:r w:rsidRPr="009C3794">
        <w:rPr>
          <w:rFonts w:ascii="Arial" w:hAnsi="Arial" w:cs="Arial"/>
          <w:color w:val="000000" w:themeColor="text1"/>
          <w:sz w:val="20"/>
          <w:szCs w:val="20"/>
        </w:rPr>
        <w:t xml:space="preserve"> не обраща</w:t>
      </w:r>
      <w:r>
        <w:rPr>
          <w:rFonts w:ascii="Arial" w:hAnsi="Arial" w:cs="Arial"/>
          <w:color w:val="000000" w:themeColor="text1"/>
          <w:sz w:val="20"/>
          <w:szCs w:val="20"/>
        </w:rPr>
        <w:t>лся</w:t>
      </w:r>
      <w:r w:rsidRPr="009C3794">
        <w:rPr>
          <w:rFonts w:ascii="Arial" w:hAnsi="Arial" w:cs="Arial"/>
          <w:color w:val="000000" w:themeColor="text1"/>
          <w:sz w:val="20"/>
          <w:szCs w:val="20"/>
        </w:rPr>
        <w:t xml:space="preserve"> в суд с заявлением о признании банкротом. </w:t>
      </w:r>
      <w:r>
        <w:rPr>
          <w:rFonts w:ascii="Arial" w:hAnsi="Arial" w:cs="Arial"/>
          <w:color w:val="000000" w:themeColor="text1"/>
          <w:sz w:val="20"/>
          <w:szCs w:val="20"/>
        </w:rPr>
        <w:t>Лицензиат</w:t>
      </w:r>
      <w:r w:rsidRPr="009C3794">
        <w:rPr>
          <w:rFonts w:ascii="Arial" w:hAnsi="Arial" w:cs="Arial"/>
          <w:color w:val="000000" w:themeColor="text1"/>
          <w:sz w:val="20"/>
          <w:szCs w:val="20"/>
        </w:rPr>
        <w:t>, являющ</w:t>
      </w:r>
      <w:r>
        <w:rPr>
          <w:rFonts w:ascii="Arial" w:hAnsi="Arial" w:cs="Arial"/>
          <w:color w:val="000000" w:themeColor="text1"/>
          <w:sz w:val="20"/>
          <w:szCs w:val="20"/>
        </w:rPr>
        <w:t>ий</w:t>
      </w:r>
      <w:r w:rsidRPr="009C3794">
        <w:rPr>
          <w:rFonts w:ascii="Arial" w:hAnsi="Arial" w:cs="Arial"/>
          <w:color w:val="000000" w:themeColor="text1"/>
          <w:sz w:val="20"/>
          <w:szCs w:val="20"/>
        </w:rPr>
        <w:t xml:space="preserve">ся юридическим лицом, не находится в процессе добровольной или принудительной ликвидации в соответствии с требованиями применимого права, органами управления </w:t>
      </w:r>
      <w:r>
        <w:rPr>
          <w:rFonts w:ascii="Arial" w:hAnsi="Arial" w:cs="Arial"/>
          <w:color w:val="000000" w:themeColor="text1"/>
          <w:sz w:val="20"/>
          <w:szCs w:val="20"/>
        </w:rPr>
        <w:t>Лицензиата</w:t>
      </w:r>
      <w:r w:rsidRPr="009C3794">
        <w:rPr>
          <w:rFonts w:ascii="Arial" w:hAnsi="Arial" w:cs="Arial"/>
          <w:color w:val="000000" w:themeColor="text1"/>
          <w:sz w:val="20"/>
          <w:szCs w:val="20"/>
        </w:rPr>
        <w:t xml:space="preserve"> не принимались решения о ликвидации, реорганизации или обращении с заявлением о признании </w:t>
      </w:r>
      <w:r>
        <w:rPr>
          <w:rFonts w:ascii="Arial" w:hAnsi="Arial" w:cs="Arial"/>
          <w:color w:val="000000" w:themeColor="text1"/>
          <w:sz w:val="20"/>
          <w:szCs w:val="20"/>
        </w:rPr>
        <w:t>Лицензиата</w:t>
      </w:r>
      <w:r w:rsidRPr="009C3794">
        <w:rPr>
          <w:rFonts w:ascii="Arial" w:hAnsi="Arial" w:cs="Arial"/>
          <w:color w:val="000000" w:themeColor="text1"/>
          <w:sz w:val="20"/>
          <w:szCs w:val="20"/>
        </w:rPr>
        <w:t xml:space="preserve"> банкротом;</w:t>
      </w:r>
    </w:p>
    <w:p w14:paraId="6CE88BFC" w14:textId="15BCB837" w:rsidR="009C3794" w:rsidRPr="009C3794" w:rsidRDefault="009C3794" w:rsidP="009C3794">
      <w:pPr>
        <w:pStyle w:val="af"/>
        <w:numPr>
          <w:ilvl w:val="2"/>
          <w:numId w:val="65"/>
        </w:numPr>
        <w:spacing w:after="120" w:line="276" w:lineRule="auto"/>
        <w:ind w:left="709" w:hanging="709"/>
        <w:jc w:val="both"/>
        <w:rPr>
          <w:rFonts w:ascii="Arial" w:hAnsi="Arial" w:cs="Arial"/>
          <w:color w:val="000000" w:themeColor="text1"/>
          <w:sz w:val="20"/>
          <w:szCs w:val="20"/>
        </w:rPr>
      </w:pPr>
      <w:r w:rsidRPr="009C3794">
        <w:rPr>
          <w:rFonts w:ascii="Arial" w:hAnsi="Arial" w:cs="Arial"/>
          <w:color w:val="000000" w:themeColor="text1"/>
          <w:sz w:val="20"/>
          <w:szCs w:val="20"/>
        </w:rPr>
        <w:t xml:space="preserve">отсутствуют какие бы то ни было обвинения, иски, процессы или расследования против </w:t>
      </w:r>
      <w:r>
        <w:rPr>
          <w:rFonts w:ascii="Arial" w:hAnsi="Arial" w:cs="Arial"/>
          <w:color w:val="000000" w:themeColor="text1"/>
          <w:sz w:val="20"/>
          <w:szCs w:val="20"/>
        </w:rPr>
        <w:t>Лицензиата</w:t>
      </w:r>
      <w:r w:rsidRPr="009C3794">
        <w:rPr>
          <w:rFonts w:ascii="Arial" w:hAnsi="Arial" w:cs="Arial"/>
          <w:color w:val="000000" w:themeColor="text1"/>
          <w:sz w:val="20"/>
          <w:szCs w:val="20"/>
        </w:rPr>
        <w:t xml:space="preserve">, текущие или потенциальные, которые могут отрицательно повлиять на способность </w:t>
      </w:r>
      <w:r>
        <w:rPr>
          <w:rFonts w:ascii="Arial" w:hAnsi="Arial" w:cs="Arial"/>
          <w:color w:val="000000" w:themeColor="text1"/>
          <w:sz w:val="20"/>
          <w:szCs w:val="20"/>
        </w:rPr>
        <w:t>Лицензиата</w:t>
      </w:r>
      <w:r w:rsidRPr="009C3794">
        <w:rPr>
          <w:rFonts w:ascii="Arial" w:hAnsi="Arial" w:cs="Arial"/>
          <w:color w:val="000000" w:themeColor="text1"/>
          <w:sz w:val="20"/>
          <w:szCs w:val="20"/>
        </w:rPr>
        <w:t xml:space="preserve"> выполнять свои обязательства по настоящему Договору;</w:t>
      </w:r>
    </w:p>
    <w:p w14:paraId="304F42C0" w14:textId="4EB71ECE" w:rsidR="009C3794" w:rsidRPr="009C3794" w:rsidRDefault="009C3794" w:rsidP="009C3794">
      <w:pPr>
        <w:pStyle w:val="af"/>
        <w:numPr>
          <w:ilvl w:val="2"/>
          <w:numId w:val="65"/>
        </w:numPr>
        <w:spacing w:after="120" w:line="276" w:lineRule="auto"/>
        <w:ind w:left="709" w:hanging="709"/>
        <w:jc w:val="both"/>
        <w:rPr>
          <w:rFonts w:ascii="Arial" w:hAnsi="Arial" w:cs="Arial"/>
          <w:color w:val="000000" w:themeColor="text1"/>
          <w:sz w:val="20"/>
          <w:szCs w:val="20"/>
        </w:rPr>
      </w:pPr>
      <w:r w:rsidRPr="009C3794">
        <w:rPr>
          <w:rFonts w:ascii="Arial" w:hAnsi="Arial" w:cs="Arial"/>
          <w:color w:val="000000" w:themeColor="text1"/>
          <w:sz w:val="20"/>
          <w:szCs w:val="20"/>
        </w:rPr>
        <w:t xml:space="preserve">если представитель </w:t>
      </w:r>
      <w:r>
        <w:rPr>
          <w:rFonts w:ascii="Arial" w:hAnsi="Arial" w:cs="Arial"/>
          <w:color w:val="000000" w:themeColor="text1"/>
          <w:sz w:val="20"/>
          <w:szCs w:val="20"/>
        </w:rPr>
        <w:t>Лицензиата</w:t>
      </w:r>
      <w:r w:rsidRPr="009C3794">
        <w:rPr>
          <w:rFonts w:ascii="Arial" w:hAnsi="Arial" w:cs="Arial"/>
          <w:color w:val="000000" w:themeColor="text1"/>
          <w:sz w:val="20"/>
          <w:szCs w:val="20"/>
        </w:rPr>
        <w:t xml:space="preserve"> действует на основании доверенности, то </w:t>
      </w:r>
      <w:r>
        <w:rPr>
          <w:rFonts w:ascii="Arial" w:hAnsi="Arial" w:cs="Arial"/>
          <w:color w:val="000000" w:themeColor="text1"/>
          <w:sz w:val="20"/>
          <w:szCs w:val="20"/>
        </w:rPr>
        <w:t>Лицензиат</w:t>
      </w:r>
      <w:r w:rsidRPr="009C3794">
        <w:rPr>
          <w:rFonts w:ascii="Arial" w:hAnsi="Arial" w:cs="Arial"/>
          <w:color w:val="000000" w:themeColor="text1"/>
          <w:sz w:val="20"/>
          <w:szCs w:val="20"/>
        </w:rPr>
        <w:t xml:space="preserve"> заверяет, что такой представитель уполномочен на заключение, изменение и/или расторжение Договора, при совершении указанных действий такой представитель не превышает своих полномочий, доверенность является действующей и не отменена и/или отозвана доверителем;</w:t>
      </w:r>
    </w:p>
    <w:p w14:paraId="6BC0917F" w14:textId="0E1E5BAB" w:rsidR="009C3794" w:rsidRPr="009C3794" w:rsidRDefault="009C3794" w:rsidP="009C3794">
      <w:pPr>
        <w:pStyle w:val="af"/>
        <w:numPr>
          <w:ilvl w:val="2"/>
          <w:numId w:val="65"/>
        </w:numPr>
        <w:spacing w:after="120" w:line="276" w:lineRule="auto"/>
        <w:ind w:left="709" w:hanging="709"/>
        <w:jc w:val="both"/>
        <w:rPr>
          <w:rFonts w:ascii="Arial" w:hAnsi="Arial" w:cs="Arial"/>
          <w:color w:val="000000" w:themeColor="text1"/>
          <w:sz w:val="20"/>
          <w:szCs w:val="20"/>
        </w:rPr>
      </w:pPr>
      <w:r w:rsidRPr="009C3794">
        <w:rPr>
          <w:rFonts w:ascii="Arial" w:hAnsi="Arial" w:cs="Arial"/>
          <w:color w:val="000000" w:themeColor="text1"/>
          <w:sz w:val="20"/>
          <w:szCs w:val="20"/>
        </w:rPr>
        <w:lastRenderedPageBreak/>
        <w:t xml:space="preserve">орган </w:t>
      </w:r>
      <w:r>
        <w:rPr>
          <w:rFonts w:ascii="Arial" w:hAnsi="Arial" w:cs="Arial"/>
          <w:color w:val="000000" w:themeColor="text1"/>
          <w:sz w:val="20"/>
          <w:szCs w:val="20"/>
        </w:rPr>
        <w:t>Лицензиата</w:t>
      </w:r>
      <w:r w:rsidRPr="009C3794">
        <w:rPr>
          <w:rFonts w:ascii="Arial" w:hAnsi="Arial" w:cs="Arial"/>
          <w:color w:val="000000" w:themeColor="text1"/>
          <w:sz w:val="20"/>
          <w:szCs w:val="20"/>
        </w:rPr>
        <w:t xml:space="preserve"> при заключении настоящего Договора не превышает своих полномочий;</w:t>
      </w:r>
    </w:p>
    <w:p w14:paraId="559A957E" w14:textId="5F136861" w:rsidR="009C3794" w:rsidRPr="009C3794" w:rsidRDefault="009C3794" w:rsidP="009C3794">
      <w:pPr>
        <w:pStyle w:val="af"/>
        <w:numPr>
          <w:ilvl w:val="2"/>
          <w:numId w:val="65"/>
        </w:numPr>
        <w:spacing w:after="120" w:line="276" w:lineRule="auto"/>
        <w:ind w:left="709" w:hanging="709"/>
        <w:jc w:val="both"/>
        <w:rPr>
          <w:rFonts w:ascii="Arial" w:hAnsi="Arial" w:cs="Arial"/>
          <w:color w:val="000000" w:themeColor="text1"/>
          <w:sz w:val="20"/>
          <w:szCs w:val="20"/>
        </w:rPr>
      </w:pPr>
      <w:r w:rsidRPr="009C3794">
        <w:rPr>
          <w:rFonts w:ascii="Arial" w:hAnsi="Arial" w:cs="Arial"/>
          <w:color w:val="000000" w:themeColor="text1"/>
          <w:sz w:val="20"/>
          <w:szCs w:val="20"/>
        </w:rPr>
        <w:t xml:space="preserve">настоящий Договор не является для </w:t>
      </w:r>
      <w:r>
        <w:rPr>
          <w:rFonts w:ascii="Arial" w:hAnsi="Arial" w:cs="Arial"/>
          <w:color w:val="000000" w:themeColor="text1"/>
          <w:sz w:val="20"/>
          <w:szCs w:val="20"/>
        </w:rPr>
        <w:t>Лицензиата</w:t>
      </w:r>
      <w:r w:rsidRPr="009C3794">
        <w:rPr>
          <w:rFonts w:ascii="Arial" w:hAnsi="Arial" w:cs="Arial"/>
          <w:color w:val="000000" w:themeColor="text1"/>
          <w:sz w:val="20"/>
          <w:szCs w:val="20"/>
        </w:rPr>
        <w:t xml:space="preserve"> крупной сделкой, сделкой с заинтересованностью или иной сделкой, заключение которой требует получения корпоративного одобрения со стороны участников или акционеров </w:t>
      </w:r>
      <w:r>
        <w:rPr>
          <w:rFonts w:ascii="Arial" w:hAnsi="Arial" w:cs="Arial"/>
          <w:color w:val="000000" w:themeColor="text1"/>
          <w:sz w:val="20"/>
          <w:szCs w:val="20"/>
        </w:rPr>
        <w:t>Лицензиата</w:t>
      </w:r>
      <w:r w:rsidRPr="009C3794">
        <w:rPr>
          <w:rFonts w:ascii="Arial" w:hAnsi="Arial" w:cs="Arial"/>
          <w:color w:val="000000" w:themeColor="text1"/>
          <w:sz w:val="20"/>
          <w:szCs w:val="20"/>
        </w:rPr>
        <w:t xml:space="preserve"> в соответствии с нормами применимого законодательства;</w:t>
      </w:r>
    </w:p>
    <w:p w14:paraId="2665F33E" w14:textId="721C6F0D" w:rsidR="009C3794" w:rsidRDefault="009C3794" w:rsidP="009C3794">
      <w:pPr>
        <w:pStyle w:val="af"/>
        <w:numPr>
          <w:ilvl w:val="2"/>
          <w:numId w:val="65"/>
        </w:numPr>
        <w:spacing w:after="120" w:line="276" w:lineRule="auto"/>
        <w:ind w:left="709" w:hanging="709"/>
        <w:jc w:val="both"/>
        <w:rPr>
          <w:rFonts w:ascii="Arial" w:hAnsi="Arial" w:cs="Arial"/>
          <w:color w:val="000000" w:themeColor="text1"/>
          <w:sz w:val="20"/>
          <w:szCs w:val="20"/>
        </w:rPr>
      </w:pPr>
      <w:r w:rsidRPr="009C3794">
        <w:rPr>
          <w:rFonts w:ascii="Arial" w:hAnsi="Arial" w:cs="Arial"/>
          <w:color w:val="000000" w:themeColor="text1"/>
          <w:sz w:val="20"/>
          <w:szCs w:val="20"/>
        </w:rPr>
        <w:t xml:space="preserve">если заключение настоящего Договора требует получения корпоративного одобрения со стороны участников (акционеров) </w:t>
      </w:r>
      <w:r>
        <w:rPr>
          <w:rFonts w:ascii="Arial" w:hAnsi="Arial" w:cs="Arial"/>
          <w:color w:val="000000" w:themeColor="text1"/>
          <w:sz w:val="20"/>
          <w:szCs w:val="20"/>
        </w:rPr>
        <w:t>Лицензиата</w:t>
      </w:r>
      <w:r w:rsidRPr="009C3794">
        <w:rPr>
          <w:rFonts w:ascii="Arial" w:hAnsi="Arial" w:cs="Arial"/>
          <w:color w:val="000000" w:themeColor="text1"/>
          <w:sz w:val="20"/>
          <w:szCs w:val="20"/>
        </w:rPr>
        <w:t xml:space="preserve"> в соответствии с применимым правом, </w:t>
      </w:r>
      <w:r>
        <w:rPr>
          <w:rFonts w:ascii="Arial" w:hAnsi="Arial" w:cs="Arial"/>
          <w:color w:val="000000" w:themeColor="text1"/>
          <w:sz w:val="20"/>
          <w:szCs w:val="20"/>
        </w:rPr>
        <w:t>Лицензиат</w:t>
      </w:r>
      <w:r w:rsidRPr="009C3794">
        <w:rPr>
          <w:rFonts w:ascii="Arial" w:hAnsi="Arial" w:cs="Arial"/>
          <w:color w:val="000000" w:themeColor="text1"/>
          <w:sz w:val="20"/>
          <w:szCs w:val="20"/>
        </w:rPr>
        <w:t xml:space="preserve"> предоставит </w:t>
      </w:r>
      <w:r>
        <w:rPr>
          <w:rFonts w:ascii="Arial" w:hAnsi="Arial" w:cs="Arial"/>
          <w:color w:val="000000" w:themeColor="text1"/>
          <w:sz w:val="20"/>
          <w:szCs w:val="20"/>
        </w:rPr>
        <w:t>Лицензиару</w:t>
      </w:r>
      <w:r w:rsidRPr="009C3794">
        <w:rPr>
          <w:rFonts w:ascii="Arial" w:hAnsi="Arial" w:cs="Arial"/>
          <w:color w:val="000000" w:themeColor="text1"/>
          <w:sz w:val="20"/>
          <w:szCs w:val="20"/>
        </w:rPr>
        <w:t xml:space="preserve"> письмо об одобрении сделки указанными лицами с приложением необходимых подтверждающих документов (протокол, решение и др.)</w:t>
      </w:r>
      <w:r w:rsidR="00CE7336">
        <w:rPr>
          <w:rFonts w:ascii="Arial" w:hAnsi="Arial" w:cs="Arial"/>
          <w:color w:val="000000" w:themeColor="text1"/>
          <w:sz w:val="20"/>
          <w:szCs w:val="20"/>
        </w:rPr>
        <w:t>;</w:t>
      </w:r>
    </w:p>
    <w:p w14:paraId="53C5A12F" w14:textId="350C6535" w:rsidR="00CE7336" w:rsidRDefault="00CE7336" w:rsidP="009C3794">
      <w:pPr>
        <w:pStyle w:val="af"/>
        <w:numPr>
          <w:ilvl w:val="2"/>
          <w:numId w:val="65"/>
        </w:numPr>
        <w:spacing w:after="120" w:line="276" w:lineRule="auto"/>
        <w:ind w:left="709" w:hanging="709"/>
        <w:jc w:val="both"/>
        <w:rPr>
          <w:rFonts w:ascii="Arial" w:hAnsi="Arial" w:cs="Arial"/>
          <w:color w:val="000000" w:themeColor="text1"/>
          <w:sz w:val="20"/>
          <w:szCs w:val="20"/>
        </w:rPr>
      </w:pPr>
      <w:r w:rsidRPr="00CE7336">
        <w:rPr>
          <w:rFonts w:ascii="Arial" w:hAnsi="Arial" w:cs="Arial"/>
          <w:color w:val="000000" w:themeColor="text1"/>
          <w:sz w:val="20"/>
          <w:szCs w:val="20"/>
        </w:rPr>
        <w:t>Лицензиат не должен каким-либо образом нарушать или ущемлять права интеллектуальной собственности Лицензиара в связи с осуществлением им прав, предоставленных по Договору</w:t>
      </w:r>
      <w:r>
        <w:rPr>
          <w:rFonts w:ascii="Arial" w:hAnsi="Arial" w:cs="Arial"/>
          <w:color w:val="000000" w:themeColor="text1"/>
          <w:sz w:val="20"/>
          <w:szCs w:val="20"/>
        </w:rPr>
        <w:t>;</w:t>
      </w:r>
    </w:p>
    <w:p w14:paraId="6A6DFD21" w14:textId="1BAFE43C" w:rsidR="00CE7336" w:rsidRDefault="00CE7336" w:rsidP="009C3794">
      <w:pPr>
        <w:pStyle w:val="af"/>
        <w:numPr>
          <w:ilvl w:val="2"/>
          <w:numId w:val="65"/>
        </w:numPr>
        <w:spacing w:after="120" w:line="276" w:lineRule="auto"/>
        <w:ind w:left="709" w:hanging="709"/>
        <w:jc w:val="both"/>
        <w:rPr>
          <w:rFonts w:ascii="Arial" w:hAnsi="Arial" w:cs="Arial"/>
          <w:color w:val="000000" w:themeColor="text1"/>
          <w:sz w:val="20"/>
          <w:szCs w:val="20"/>
        </w:rPr>
      </w:pPr>
      <w:r w:rsidRPr="00CE7336">
        <w:rPr>
          <w:rFonts w:ascii="Arial" w:hAnsi="Arial" w:cs="Arial"/>
          <w:color w:val="000000" w:themeColor="text1"/>
          <w:sz w:val="20"/>
          <w:szCs w:val="20"/>
        </w:rPr>
        <w:t xml:space="preserve">Лицензиат не должен предпринимать никаких действий в связи с </w:t>
      </w:r>
      <w:r>
        <w:rPr>
          <w:rFonts w:ascii="Arial" w:hAnsi="Arial" w:cs="Arial"/>
          <w:color w:val="000000" w:themeColor="text1"/>
          <w:sz w:val="20"/>
          <w:szCs w:val="20"/>
        </w:rPr>
        <w:t>Контентом</w:t>
      </w:r>
      <w:r w:rsidRPr="00CE7336">
        <w:rPr>
          <w:rFonts w:ascii="Arial" w:hAnsi="Arial" w:cs="Arial"/>
          <w:color w:val="000000" w:themeColor="text1"/>
          <w:sz w:val="20"/>
          <w:szCs w:val="20"/>
        </w:rPr>
        <w:t xml:space="preserve">, которые каким-либо образом могут негативно повлиять на Лицензиара или </w:t>
      </w:r>
      <w:r>
        <w:rPr>
          <w:rFonts w:ascii="Arial" w:hAnsi="Arial" w:cs="Arial"/>
          <w:color w:val="000000" w:themeColor="text1"/>
          <w:sz w:val="20"/>
          <w:szCs w:val="20"/>
        </w:rPr>
        <w:t>Контент;</w:t>
      </w:r>
    </w:p>
    <w:p w14:paraId="56995B65" w14:textId="4D900D13" w:rsidR="00CE7336" w:rsidRDefault="00CE7336" w:rsidP="009C3794">
      <w:pPr>
        <w:pStyle w:val="af"/>
        <w:numPr>
          <w:ilvl w:val="2"/>
          <w:numId w:val="65"/>
        </w:numPr>
        <w:spacing w:after="120" w:line="276" w:lineRule="auto"/>
        <w:ind w:left="709" w:hanging="709"/>
        <w:jc w:val="both"/>
        <w:rPr>
          <w:rFonts w:ascii="Arial" w:hAnsi="Arial" w:cs="Arial"/>
          <w:color w:val="000000" w:themeColor="text1"/>
          <w:sz w:val="20"/>
          <w:szCs w:val="20"/>
        </w:rPr>
      </w:pPr>
      <w:r w:rsidRPr="00CE7336">
        <w:rPr>
          <w:rFonts w:ascii="Arial" w:hAnsi="Arial" w:cs="Arial"/>
          <w:color w:val="000000" w:themeColor="text1"/>
          <w:sz w:val="20"/>
          <w:szCs w:val="20"/>
        </w:rPr>
        <w:t>Лицензиат не должен критиковать, принижать или иным образом унижать Лицензиара или его аффилированные лица или их соответствующие продукты, услуги, технологии, должностных лиц, директоров или сотрудников</w:t>
      </w:r>
      <w:r>
        <w:rPr>
          <w:rFonts w:ascii="Arial" w:hAnsi="Arial" w:cs="Arial"/>
          <w:color w:val="000000" w:themeColor="text1"/>
          <w:sz w:val="20"/>
          <w:szCs w:val="20"/>
        </w:rPr>
        <w:t>;</w:t>
      </w:r>
    </w:p>
    <w:p w14:paraId="7B0F787C" w14:textId="7C1F6985" w:rsidR="00CE7336" w:rsidRPr="009C3794" w:rsidRDefault="00CE7336" w:rsidP="009C3794">
      <w:pPr>
        <w:pStyle w:val="af"/>
        <w:numPr>
          <w:ilvl w:val="2"/>
          <w:numId w:val="65"/>
        </w:numPr>
        <w:spacing w:after="120" w:line="276" w:lineRule="auto"/>
        <w:ind w:left="709" w:hanging="709"/>
        <w:jc w:val="both"/>
        <w:rPr>
          <w:rFonts w:ascii="Arial" w:hAnsi="Arial" w:cs="Arial"/>
          <w:color w:val="000000" w:themeColor="text1"/>
          <w:sz w:val="20"/>
          <w:szCs w:val="20"/>
        </w:rPr>
      </w:pPr>
      <w:r w:rsidRPr="00CE7336">
        <w:rPr>
          <w:rFonts w:ascii="Arial" w:hAnsi="Arial" w:cs="Arial"/>
          <w:color w:val="000000" w:themeColor="text1"/>
          <w:sz w:val="20"/>
          <w:szCs w:val="20"/>
        </w:rPr>
        <w:t xml:space="preserve">Лицензиат должен гарантировать и обеспечить, чтобы любые сублицензиаты (если таковые разрешены в соответствии с </w:t>
      </w:r>
      <w:r>
        <w:rPr>
          <w:rFonts w:ascii="Arial" w:hAnsi="Arial" w:cs="Arial"/>
          <w:color w:val="000000" w:themeColor="text1"/>
          <w:sz w:val="20"/>
          <w:szCs w:val="20"/>
        </w:rPr>
        <w:t>приложением к Договору</w:t>
      </w:r>
      <w:r w:rsidRPr="00CE7336">
        <w:rPr>
          <w:rFonts w:ascii="Arial" w:hAnsi="Arial" w:cs="Arial"/>
          <w:color w:val="000000" w:themeColor="text1"/>
          <w:sz w:val="20"/>
          <w:szCs w:val="20"/>
        </w:rPr>
        <w:t xml:space="preserve">) использовали лицензионные права </w:t>
      </w:r>
      <w:r>
        <w:rPr>
          <w:rFonts w:ascii="Arial" w:hAnsi="Arial" w:cs="Arial"/>
          <w:color w:val="000000" w:themeColor="text1"/>
          <w:sz w:val="20"/>
          <w:szCs w:val="20"/>
        </w:rPr>
        <w:t xml:space="preserve">на использование Контента </w:t>
      </w:r>
      <w:r w:rsidRPr="00CE7336">
        <w:rPr>
          <w:rFonts w:ascii="Arial" w:hAnsi="Arial" w:cs="Arial"/>
          <w:color w:val="000000" w:themeColor="text1"/>
          <w:sz w:val="20"/>
          <w:szCs w:val="20"/>
        </w:rPr>
        <w:t>только способом</w:t>
      </w:r>
      <w:r>
        <w:rPr>
          <w:rFonts w:ascii="Arial" w:hAnsi="Arial" w:cs="Arial"/>
          <w:color w:val="000000" w:themeColor="text1"/>
          <w:sz w:val="20"/>
          <w:szCs w:val="20"/>
        </w:rPr>
        <w:t xml:space="preserve"> и в объеме</w:t>
      </w:r>
      <w:r w:rsidRPr="00CE7336">
        <w:rPr>
          <w:rFonts w:ascii="Arial" w:hAnsi="Arial" w:cs="Arial"/>
          <w:color w:val="000000" w:themeColor="text1"/>
          <w:sz w:val="20"/>
          <w:szCs w:val="20"/>
        </w:rPr>
        <w:t>, полностью соответствующим Договору</w:t>
      </w:r>
      <w:r>
        <w:rPr>
          <w:rFonts w:ascii="Arial" w:hAnsi="Arial" w:cs="Arial"/>
          <w:color w:val="000000" w:themeColor="text1"/>
          <w:sz w:val="20"/>
          <w:szCs w:val="20"/>
        </w:rPr>
        <w:t>.</w:t>
      </w:r>
    </w:p>
    <w:p w14:paraId="514DC5DC" w14:textId="6D701904" w:rsidR="00FC5D26" w:rsidRPr="000827B0" w:rsidRDefault="00B52E49" w:rsidP="00FF322D">
      <w:pPr>
        <w:pStyle w:val="a3"/>
        <w:widowControl w:val="0"/>
        <w:numPr>
          <w:ilvl w:val="1"/>
          <w:numId w:val="65"/>
        </w:numPr>
        <w:tabs>
          <w:tab w:val="left" w:pos="720"/>
        </w:tabs>
        <w:spacing w:before="120" w:after="120" w:line="276" w:lineRule="auto"/>
        <w:ind w:left="720" w:hanging="720"/>
        <w:rPr>
          <w:rFonts w:cs="Arial"/>
          <w:sz w:val="20"/>
          <w:szCs w:val="20"/>
        </w:rPr>
      </w:pPr>
      <w:r w:rsidRPr="000827B0">
        <w:rPr>
          <w:rFonts w:cs="Arial"/>
          <w:sz w:val="20"/>
          <w:szCs w:val="20"/>
        </w:rPr>
        <w:t xml:space="preserve">Заверения </w:t>
      </w:r>
      <w:r w:rsidR="00294BFE">
        <w:rPr>
          <w:rFonts w:cs="Arial"/>
          <w:sz w:val="20"/>
          <w:szCs w:val="20"/>
        </w:rPr>
        <w:t>каждой из Сторон</w:t>
      </w:r>
      <w:r w:rsidRPr="000827B0">
        <w:rPr>
          <w:rFonts w:cs="Arial"/>
          <w:sz w:val="20"/>
          <w:szCs w:val="20"/>
        </w:rPr>
        <w:t xml:space="preserve">, изложенные в </w:t>
      </w:r>
      <w:r w:rsidR="00FC5D26" w:rsidRPr="000827B0">
        <w:rPr>
          <w:rFonts w:cs="Arial"/>
          <w:sz w:val="20"/>
          <w:szCs w:val="20"/>
        </w:rPr>
        <w:t>пункт</w:t>
      </w:r>
      <w:r w:rsidR="00294BFE">
        <w:rPr>
          <w:rFonts w:cs="Arial"/>
          <w:sz w:val="20"/>
          <w:szCs w:val="20"/>
        </w:rPr>
        <w:t>ах</w:t>
      </w:r>
      <w:r w:rsidR="00FC5D26" w:rsidRPr="000827B0">
        <w:rPr>
          <w:rFonts w:cs="Arial"/>
          <w:sz w:val="20"/>
          <w:szCs w:val="20"/>
        </w:rPr>
        <w:t xml:space="preserve"> </w:t>
      </w:r>
      <w:r w:rsidRPr="000827B0">
        <w:rPr>
          <w:rFonts w:cs="Arial"/>
          <w:sz w:val="20"/>
          <w:szCs w:val="20"/>
        </w:rPr>
        <w:t>5</w:t>
      </w:r>
      <w:r w:rsidR="00FC5D26" w:rsidRPr="000827B0">
        <w:rPr>
          <w:rFonts w:cs="Arial"/>
          <w:sz w:val="20"/>
          <w:szCs w:val="20"/>
        </w:rPr>
        <w:t>.1</w:t>
      </w:r>
      <w:r w:rsidRPr="000827B0">
        <w:rPr>
          <w:rFonts w:cs="Arial"/>
          <w:sz w:val="20"/>
          <w:szCs w:val="20"/>
        </w:rPr>
        <w:t xml:space="preserve"> </w:t>
      </w:r>
      <w:r w:rsidR="00294BFE">
        <w:rPr>
          <w:rFonts w:cs="Arial"/>
          <w:sz w:val="20"/>
          <w:szCs w:val="20"/>
        </w:rPr>
        <w:t xml:space="preserve">и 5.2 </w:t>
      </w:r>
      <w:r w:rsidRPr="000827B0">
        <w:rPr>
          <w:rFonts w:cs="Arial"/>
          <w:sz w:val="20"/>
          <w:szCs w:val="20"/>
        </w:rPr>
        <w:t xml:space="preserve">Договора, являются заверениями об обстоятельствах, имеющими существенные значение для </w:t>
      </w:r>
      <w:r w:rsidR="00294BFE">
        <w:rPr>
          <w:rFonts w:cs="Arial"/>
          <w:sz w:val="20"/>
          <w:szCs w:val="20"/>
        </w:rPr>
        <w:t>другой Стороны</w:t>
      </w:r>
      <w:r w:rsidRPr="000827B0">
        <w:rPr>
          <w:rFonts w:cs="Arial"/>
          <w:sz w:val="20"/>
          <w:szCs w:val="20"/>
        </w:rPr>
        <w:t xml:space="preserve">. </w:t>
      </w:r>
      <w:r w:rsidR="00294BFE">
        <w:rPr>
          <w:rFonts w:cs="Arial"/>
          <w:sz w:val="20"/>
          <w:szCs w:val="20"/>
        </w:rPr>
        <w:t>Каждая из Сторон</w:t>
      </w:r>
      <w:r w:rsidR="00294BFE" w:rsidRPr="000827B0">
        <w:rPr>
          <w:rFonts w:cs="Arial"/>
          <w:sz w:val="20"/>
          <w:szCs w:val="20"/>
        </w:rPr>
        <w:t xml:space="preserve"> </w:t>
      </w:r>
      <w:r w:rsidRPr="000827B0">
        <w:rPr>
          <w:rFonts w:cs="Arial"/>
          <w:sz w:val="20"/>
          <w:szCs w:val="20"/>
        </w:rPr>
        <w:t xml:space="preserve">соглашается с тем, что </w:t>
      </w:r>
      <w:r w:rsidR="00294BFE">
        <w:rPr>
          <w:rFonts w:cs="Arial"/>
          <w:sz w:val="20"/>
          <w:szCs w:val="20"/>
        </w:rPr>
        <w:t>другая Сторона</w:t>
      </w:r>
      <w:r w:rsidR="00294BFE" w:rsidRPr="000827B0">
        <w:rPr>
          <w:rFonts w:cs="Arial"/>
          <w:sz w:val="20"/>
          <w:szCs w:val="20"/>
        </w:rPr>
        <w:t xml:space="preserve"> </w:t>
      </w:r>
      <w:r w:rsidRPr="000827B0">
        <w:rPr>
          <w:rFonts w:cs="Arial"/>
          <w:sz w:val="20"/>
          <w:szCs w:val="20"/>
        </w:rPr>
        <w:t>полагается на такие заверения при заключении и исполнении Договора.</w:t>
      </w:r>
    </w:p>
    <w:p w14:paraId="5024C2FA" w14:textId="5CB449DE" w:rsidR="00B52E49" w:rsidRPr="000827B0" w:rsidRDefault="00B52E49" w:rsidP="00FF322D">
      <w:pPr>
        <w:pStyle w:val="a3"/>
        <w:widowControl w:val="0"/>
        <w:numPr>
          <w:ilvl w:val="1"/>
          <w:numId w:val="65"/>
        </w:numPr>
        <w:tabs>
          <w:tab w:val="left" w:pos="720"/>
        </w:tabs>
        <w:spacing w:before="120" w:after="120" w:line="276" w:lineRule="auto"/>
        <w:ind w:left="720" w:hanging="720"/>
        <w:rPr>
          <w:rFonts w:cs="Arial"/>
          <w:sz w:val="20"/>
          <w:szCs w:val="20"/>
        </w:rPr>
      </w:pPr>
      <w:r w:rsidRPr="000827B0">
        <w:rPr>
          <w:rFonts w:cs="Arial"/>
          <w:sz w:val="20"/>
          <w:szCs w:val="20"/>
        </w:rPr>
        <w:t>В течение 5 (пяти) рабочих дней с даты получения соответствующего запроса Лицензиата по электронной почте с использованием Авторизованных адресов, Лицензиар обязуется предоставлять Лицензиату все необходимые документы, подтверждающие наличие действующего и соответствующего характеристикам Контента прокатного удостоверения в отношении соответствующего Контента</w:t>
      </w:r>
      <w:r w:rsidR="00972F0F">
        <w:rPr>
          <w:rFonts w:cs="Arial"/>
          <w:sz w:val="20"/>
          <w:szCs w:val="20"/>
        </w:rPr>
        <w:t xml:space="preserve">, </w:t>
      </w:r>
      <w:r w:rsidR="00972F0F" w:rsidRPr="000827B0">
        <w:rPr>
          <w:rFonts w:cs="Arial"/>
          <w:sz w:val="20"/>
          <w:szCs w:val="20"/>
        </w:rPr>
        <w:t>если иное не определено Сторонами в приложении к Договору</w:t>
      </w:r>
      <w:r w:rsidRPr="000827B0">
        <w:rPr>
          <w:rFonts w:cs="Arial"/>
          <w:sz w:val="20"/>
          <w:szCs w:val="20"/>
        </w:rPr>
        <w:t>.</w:t>
      </w:r>
    </w:p>
    <w:p w14:paraId="2D58D6F3" w14:textId="77777777" w:rsidR="00B52E49" w:rsidRPr="000827B0" w:rsidRDefault="00B52E49" w:rsidP="44AD013F">
      <w:pPr>
        <w:pStyle w:val="a3"/>
        <w:widowControl w:val="0"/>
        <w:tabs>
          <w:tab w:val="left" w:pos="900"/>
        </w:tabs>
        <w:spacing w:before="120" w:after="120"/>
        <w:rPr>
          <w:rFonts w:cs="Arial"/>
          <w:sz w:val="20"/>
          <w:szCs w:val="20"/>
        </w:rPr>
      </w:pPr>
    </w:p>
    <w:p w14:paraId="443AF1DB" w14:textId="7E2425D1" w:rsidR="00B52E49" w:rsidRPr="000827B0" w:rsidRDefault="00B52E49" w:rsidP="003365BD">
      <w:pPr>
        <w:pStyle w:val="af"/>
        <w:widowControl w:val="0"/>
        <w:numPr>
          <w:ilvl w:val="0"/>
          <w:numId w:val="65"/>
        </w:numPr>
        <w:spacing w:before="120" w:after="120"/>
        <w:ind w:left="720" w:hanging="630"/>
        <w:contextualSpacing w:val="0"/>
        <w:jc w:val="both"/>
        <w:rPr>
          <w:rFonts w:ascii="Arial" w:hAnsi="Arial" w:cs="Arial"/>
          <w:b/>
          <w:bCs/>
          <w:sz w:val="20"/>
          <w:szCs w:val="20"/>
        </w:rPr>
      </w:pPr>
      <w:r w:rsidRPr="000827B0">
        <w:rPr>
          <w:rFonts w:ascii="Arial" w:hAnsi="Arial" w:cs="Arial"/>
          <w:b/>
          <w:bCs/>
          <w:sz w:val="20"/>
          <w:szCs w:val="20"/>
        </w:rPr>
        <w:t>УРЕГУЛИРОВАНИЕ ПРЕТЕНЗИЙ ТРЕТЬИХ ЛИЦ</w:t>
      </w:r>
    </w:p>
    <w:p w14:paraId="1CDCB124" w14:textId="48144B6C" w:rsidR="00A908CE" w:rsidRDefault="00A908CE" w:rsidP="00F42503">
      <w:pPr>
        <w:pStyle w:val="Paragraph"/>
        <w:numPr>
          <w:ilvl w:val="1"/>
          <w:numId w:val="65"/>
        </w:numPr>
        <w:ind w:left="709" w:hanging="709"/>
      </w:pPr>
      <w:r w:rsidRPr="000827B0">
        <w:t>В случае предъявления в течение срока действия Договора либо 3 (трех) лет после его прекращения Лицензиату и/или</w:t>
      </w:r>
      <w:r w:rsidR="00E5597F">
        <w:t xml:space="preserve"> Лицензиару и/или</w:t>
      </w:r>
      <w:r w:rsidRPr="000827B0">
        <w:t xml:space="preserve"> какому-либо третьему лицу, которому Лицензиат разрешает использовать Контент и/или Дополнительные материалы</w:t>
      </w:r>
      <w:r w:rsidR="002A5F7A">
        <w:t xml:space="preserve"> и/или предоставляет доступ к Контенту</w:t>
      </w:r>
      <w:r w:rsidRPr="000827B0">
        <w:t xml:space="preserve"> в соответствии с Договором (например, Аффилированному лицу Лицензиата, Техническому партнеру, Платежному агенту или разрешенному сублицензиату Лицензиата) каких-либо </w:t>
      </w:r>
      <w:r w:rsidRPr="000827B0">
        <w:rPr>
          <w:rStyle w:val="normaltextrun"/>
        </w:rPr>
        <w:t>предписаний, претензий и/или исковых заявлений какими-либо третьими лицами (например, авторами, исполнителями, их правопреемниками или представителями государственных органов), связанных с использованием</w:t>
      </w:r>
      <w:r w:rsidRPr="000827B0">
        <w:t xml:space="preserve"> Контента и/или Дополнительных материалов в предусмотренных Договором пределах («</w:t>
      </w:r>
      <w:r w:rsidRPr="000827B0">
        <w:rPr>
          <w:b/>
        </w:rPr>
        <w:t>Претензии</w:t>
      </w:r>
      <w:r w:rsidRPr="000827B0">
        <w:t>»), Лицензиар обязуется урегулировать такие Претензии своими силами и за свой счет. Стороны при этом соглашаются с тем, что Лицензиат имеет право предоставить любому третьему лицу, направившему соответствующую Претензию, информацию о том, что спорный Контент и/или Дополнительные материалы получены Лицензиатом от Лицензиара по Договору, а также сообщить заявителю контактную информацию Лицензиара для целей последующего урегулирования Лицензиаром соответствующей Претензии.</w:t>
      </w:r>
      <w:r w:rsidR="009D0946">
        <w:t xml:space="preserve"> Лицензиар не несет ответственности за Претензии, возникшие в следствие (а) использования Контента за пределами Территории или Срока, (б) использования Контента способами, не предусмотренными Договором, (в) внесения изменений в Контент, не согласованных с Лицензиаром, (г) иных любых нарушений условий Договора и соответствующего приложения Лицензиатом, Аффилированным лицом, Техническими партнерами и иными третьими лицами по Договору.</w:t>
      </w:r>
    </w:p>
    <w:p w14:paraId="6C37B3CA" w14:textId="68C1B141" w:rsidR="00E5597F" w:rsidRDefault="00E5597F" w:rsidP="00E5597F">
      <w:pPr>
        <w:pStyle w:val="Paragraph"/>
        <w:numPr>
          <w:ilvl w:val="2"/>
          <w:numId w:val="65"/>
        </w:numPr>
        <w:ind w:left="709"/>
      </w:pPr>
      <w:r>
        <w:t xml:space="preserve">В случае если </w:t>
      </w:r>
      <w:r w:rsidRPr="00E5597F">
        <w:t xml:space="preserve">соответствующие Претензии обусловлены использованием Контента и/или Дополнительных материалов Лицензиатом, его Аффилированными лицами, Техническими партнерами и/или сублицензиатами с нарушением условий Договора (включая, но не ограничиваясь, нарушение установленных Договором или приложениями к нему ограничений по </w:t>
      </w:r>
      <w:r w:rsidRPr="00E5597F">
        <w:lastRenderedPageBreak/>
        <w:t>Территории, Сроку, Способам использования, а также иных существенных условий, определяющих объем предоставленных прав), применяется следующий порядок:</w:t>
      </w:r>
    </w:p>
    <w:p w14:paraId="199F3AA8" w14:textId="53532675" w:rsidR="00E5597F" w:rsidRDefault="00E5597F" w:rsidP="005C391C">
      <w:pPr>
        <w:pStyle w:val="Paragraph"/>
        <w:numPr>
          <w:ilvl w:val="3"/>
          <w:numId w:val="65"/>
        </w:numPr>
        <w:ind w:left="709"/>
      </w:pPr>
      <w:r w:rsidRPr="00E5597F">
        <w:t>Лицензиат обязуется самостоятельно и за свой счет урегулировать такие Претензии, включая ведение переговоров, участие в судебных, арбитражных и/или административных разбирательствах, а также осуществление всех необходимых выплат в пользу соответствующих третьих лиц</w:t>
      </w:r>
      <w:r>
        <w:t>;</w:t>
      </w:r>
    </w:p>
    <w:p w14:paraId="15CA6ED2" w14:textId="64D5F2E3" w:rsidR="005A317B" w:rsidRDefault="005A317B" w:rsidP="003365BD">
      <w:pPr>
        <w:pStyle w:val="Paragraph"/>
        <w:numPr>
          <w:ilvl w:val="3"/>
          <w:numId w:val="65"/>
        </w:numPr>
        <w:ind w:left="709"/>
      </w:pPr>
      <w:r w:rsidRPr="005A317B">
        <w:t>вступить в соответствующее разбирательство на стороне Лицензиара в качестве третьего лица и/или соучастника; и/или</w:t>
      </w:r>
      <w:r>
        <w:t xml:space="preserve"> </w:t>
      </w:r>
      <w:r w:rsidRPr="005A317B">
        <w:t>предпринять все предусмотренные применимым процессуальным законодательством меры для замены Лицензиара в качестве ответчика или иного надлежащего адресата таких Претензий</w:t>
      </w:r>
      <w:r>
        <w:t>;</w:t>
      </w:r>
    </w:p>
    <w:p w14:paraId="29F7EFC8" w14:textId="71F97525" w:rsidR="00E5597F" w:rsidRPr="000827B0" w:rsidRDefault="00E5597F" w:rsidP="003365BD">
      <w:pPr>
        <w:pStyle w:val="Paragraph"/>
        <w:numPr>
          <w:ilvl w:val="3"/>
          <w:numId w:val="65"/>
        </w:numPr>
        <w:ind w:left="709"/>
      </w:pPr>
      <w:r>
        <w:t xml:space="preserve">Лицензиат </w:t>
      </w:r>
      <w:r w:rsidRPr="00E5597F">
        <w:t>возместить Лицензиару все документально подтвержденные убытки, понесенные Лицензиаром в связи с такими Претензиями (включая, но не ограничиваясь, суммы выплаченного возмещения убытков, компенсаций, штрафов и иных платежей в пользу третьих лиц, а также судебные и иные разумные расходы Лицензиара)</w:t>
      </w:r>
      <w:r>
        <w:t>.</w:t>
      </w:r>
    </w:p>
    <w:p w14:paraId="598476F0" w14:textId="77777777" w:rsidR="00A908CE" w:rsidRPr="000827B0" w:rsidRDefault="00A908CE" w:rsidP="003365BD">
      <w:pPr>
        <w:pStyle w:val="Paragraph"/>
        <w:numPr>
          <w:ilvl w:val="1"/>
          <w:numId w:val="65"/>
        </w:numPr>
        <w:ind w:left="720" w:hanging="720"/>
        <w:rPr>
          <w:rStyle w:val="eop"/>
        </w:rPr>
      </w:pPr>
      <w:r w:rsidRPr="000827B0">
        <w:rPr>
          <w:rStyle w:val="normaltextrun"/>
        </w:rPr>
        <w:t>В случае предъявления соответствующей Претензии Лицензиат в разумный срок с момента получения такой Претензии Лицензиатом извещает об этом Лицензиара по электронной почте с использованием Авторизованных адресов.</w:t>
      </w:r>
      <w:r w:rsidRPr="000827B0">
        <w:rPr>
          <w:rStyle w:val="eop"/>
        </w:rPr>
        <w:t> </w:t>
      </w:r>
    </w:p>
    <w:p w14:paraId="49D3AC41" w14:textId="32D33FE1" w:rsidR="00A908CE" w:rsidRPr="000827B0" w:rsidRDefault="00A908CE" w:rsidP="003365BD">
      <w:pPr>
        <w:pStyle w:val="Paragraph"/>
        <w:numPr>
          <w:ilvl w:val="1"/>
          <w:numId w:val="65"/>
        </w:numPr>
        <w:ind w:left="720" w:hanging="720"/>
      </w:pPr>
      <w:r w:rsidRPr="000827B0">
        <w:t xml:space="preserve">В течение 5 (пяти) рабочих дней с даты получения Лицензиаром текста </w:t>
      </w:r>
      <w:r w:rsidRPr="000827B0">
        <w:rPr>
          <w:rStyle w:val="normaltextrun"/>
        </w:rPr>
        <w:t xml:space="preserve">соответствующей </w:t>
      </w:r>
      <w:r w:rsidRPr="000827B0">
        <w:t>Претензии Лицензиар обязуется самостоятельно связаться с заявителем такой Претензии, используя контактные данные такого лица, указанные в такой Претензии, а также направить такому заявителю официальный ответ на такую Претензию («</w:t>
      </w:r>
      <w:r w:rsidRPr="000827B0">
        <w:rPr>
          <w:b/>
        </w:rPr>
        <w:t>Ответ Лицензиара</w:t>
      </w:r>
      <w:r w:rsidRPr="000827B0">
        <w:t xml:space="preserve"> </w:t>
      </w:r>
      <w:r w:rsidRPr="000827B0">
        <w:rPr>
          <w:b/>
        </w:rPr>
        <w:t>на Претензию</w:t>
      </w:r>
      <w:r w:rsidRPr="000827B0">
        <w:t>»), при этом:</w:t>
      </w:r>
    </w:p>
    <w:p w14:paraId="12421FF8" w14:textId="77777777" w:rsidR="007F64B3" w:rsidRPr="000827B0" w:rsidRDefault="007F64B3" w:rsidP="001458D5">
      <w:pPr>
        <w:pStyle w:val="Paragraph"/>
        <w:numPr>
          <w:ilvl w:val="2"/>
          <w:numId w:val="61"/>
        </w:numPr>
        <w:ind w:left="720" w:hanging="720"/>
      </w:pPr>
      <w:r w:rsidRPr="000827B0">
        <w:t xml:space="preserve">Ответ Лицензиара на Претензию должен содержать (а) ссылку на Претензию, (б) указание на то, что спорный Контент и/или спорные Дополнительные материалы (в зависимости от того, что применимо) был предоставлен Лицензиату Лицензиаром, а также (в) доказательства наличия у Лицензиара прав на спорный Контент и/или спорные Дополнительные материалы (в зависимости от того, что применимо) </w:t>
      </w:r>
      <w:r w:rsidRPr="000827B0">
        <w:rPr>
          <w:rStyle w:val="normaltextrun"/>
        </w:rPr>
        <w:t>в объеме, необходимом для их правомерного использования в пределах, предусмотренных Договором, либо (в случае отсутствия возможности Лицензиара подтвердить такие права), предложение Лицензиара о способах урегулирования соответствующей Претензии;</w:t>
      </w:r>
      <w:r w:rsidRPr="000827B0">
        <w:t xml:space="preserve"> </w:t>
      </w:r>
    </w:p>
    <w:p w14:paraId="22C78912" w14:textId="1D8D4FDB" w:rsidR="007F64B3" w:rsidRPr="000827B0" w:rsidRDefault="007F64B3" w:rsidP="001458D5">
      <w:pPr>
        <w:pStyle w:val="Paragraph"/>
        <w:numPr>
          <w:ilvl w:val="2"/>
          <w:numId w:val="61"/>
        </w:numPr>
        <w:ind w:left="720" w:hanging="720"/>
        <w:rPr>
          <w:rStyle w:val="eop"/>
        </w:rPr>
      </w:pPr>
      <w:r w:rsidRPr="000827B0">
        <w:rPr>
          <w:rStyle w:val="normaltextrun"/>
        </w:rPr>
        <w:t xml:space="preserve">Ответ </w:t>
      </w:r>
      <w:r w:rsidRPr="000827B0">
        <w:t xml:space="preserve">Лицензиара </w:t>
      </w:r>
      <w:r w:rsidRPr="000827B0">
        <w:rPr>
          <w:rStyle w:val="normaltextrun"/>
        </w:rPr>
        <w:t xml:space="preserve">на Претензию должен быть направлен почтой или курьером на почтовый адрес заявителя соответствующей Претензии, а электронная копия Ответа </w:t>
      </w:r>
      <w:r w:rsidRPr="000827B0">
        <w:t xml:space="preserve">Лицензиара </w:t>
      </w:r>
      <w:r w:rsidRPr="000827B0">
        <w:rPr>
          <w:rStyle w:val="normaltextrun"/>
        </w:rPr>
        <w:t xml:space="preserve">на Претензию должна быть параллельно направлена на адрес электронной почты заявителя соответствующей Претензии, если таковой был указан в соответствующей Претензии. Копия Ответа </w:t>
      </w:r>
      <w:r w:rsidRPr="000827B0">
        <w:t xml:space="preserve">Лицензиара </w:t>
      </w:r>
      <w:r w:rsidRPr="000827B0">
        <w:rPr>
          <w:rStyle w:val="normaltextrun"/>
        </w:rPr>
        <w:t>на Претензию, направленного заявителю соответствующей Претензии, также должна быть предоставлена Лицензиату по электронной почте с использованием Авторизованных адресов в течение 2 (двух) рабочих дней с даты его направления Лицензиаром в адрес заявителя соответствующей Претензии.</w:t>
      </w:r>
      <w:r w:rsidRPr="000827B0">
        <w:rPr>
          <w:rStyle w:val="eop"/>
        </w:rPr>
        <w:t> </w:t>
      </w:r>
    </w:p>
    <w:p w14:paraId="58C98DDB" w14:textId="199255F8" w:rsidR="001458D5" w:rsidRPr="000827B0" w:rsidRDefault="001458D5" w:rsidP="001458D5">
      <w:pPr>
        <w:pStyle w:val="Paragraph"/>
        <w:numPr>
          <w:ilvl w:val="1"/>
          <w:numId w:val="61"/>
        </w:numPr>
        <w:ind w:left="720" w:hanging="720"/>
      </w:pPr>
      <w:r w:rsidRPr="000827B0">
        <w:t xml:space="preserve">Лицензиар обязан информировать Лицензиата обо всех шагах, предпринятых Лицензиаром для целей урегулирования каждой Претензии. </w:t>
      </w:r>
    </w:p>
    <w:p w14:paraId="28B2E3C3" w14:textId="61A452AB" w:rsidR="00A908CE" w:rsidRPr="000827B0" w:rsidRDefault="00A908CE" w:rsidP="001458D5">
      <w:pPr>
        <w:pStyle w:val="Paragraph"/>
        <w:numPr>
          <w:ilvl w:val="1"/>
          <w:numId w:val="61"/>
        </w:numPr>
        <w:ind w:left="720" w:hanging="720"/>
      </w:pPr>
      <w:r w:rsidRPr="000827B0">
        <w:rPr>
          <w:rStyle w:val="normaltextrun"/>
        </w:rPr>
        <w:t>В течение 5 (пяти) рабочих дней с даты получения Лицензиаром текста соответствующей Претензии, которая является исковым заявлением, Лицензиар обязуется самостоятельно подать в соответствующий суд ходатайство о привлечении Лицензиара к судебному процессу в качестве третьего лица. Если на момент получения Лицензиаром текста Претензии исковое заявление не принято судом к производству, Лицензиар обязуется самостоятельно подать такое ходатайство в соответствующий суд в течение 5 (пяти) рабочих дней с даты принятия судом искового заявления к производству.   </w:t>
      </w:r>
      <w:r w:rsidRPr="000827B0">
        <w:rPr>
          <w:rStyle w:val="eop"/>
        </w:rPr>
        <w:t> </w:t>
      </w:r>
      <w:r w:rsidRPr="000827B0">
        <w:t xml:space="preserve"> </w:t>
      </w:r>
    </w:p>
    <w:p w14:paraId="71D876F2" w14:textId="77777777" w:rsidR="00A908CE" w:rsidRPr="000827B0" w:rsidRDefault="00A908CE" w:rsidP="001458D5">
      <w:pPr>
        <w:pStyle w:val="Paragraph"/>
        <w:numPr>
          <w:ilvl w:val="1"/>
          <w:numId w:val="61"/>
        </w:numPr>
        <w:ind w:left="720" w:hanging="720"/>
        <w:rPr>
          <w:rStyle w:val="eop"/>
        </w:rPr>
      </w:pPr>
      <w:r w:rsidRPr="000827B0">
        <w:rPr>
          <w:rStyle w:val="normaltextrun"/>
        </w:rPr>
        <w:t xml:space="preserve">В случае удовлетворения судом ходатайства Лицензиара, указанного в пункте 6.5 Договора, Лицензиар обязуется принимать активное участие в судебном процессе, посещать все судебные заседания, приобщить к материалам дела документы, являющиеся доказательством наличия у Лицензиара прав на </w:t>
      </w:r>
      <w:r w:rsidRPr="000827B0">
        <w:t>спорный Контент и/или спорные Дополнительные материалы (в зависимости от того, что применимо)</w:t>
      </w:r>
      <w:r w:rsidRPr="000827B0">
        <w:rPr>
          <w:rStyle w:val="normaltextrun"/>
        </w:rPr>
        <w:t xml:space="preserve">, предоставлять в суд необходимые процессуальные документы и </w:t>
      </w:r>
      <w:r w:rsidRPr="000827B0">
        <w:rPr>
          <w:rStyle w:val="normaltextrun"/>
        </w:rPr>
        <w:lastRenderedPageBreak/>
        <w:t>пояснения.</w:t>
      </w:r>
      <w:r w:rsidRPr="000827B0">
        <w:rPr>
          <w:rStyle w:val="eop"/>
        </w:rPr>
        <w:t> </w:t>
      </w:r>
    </w:p>
    <w:p w14:paraId="18580A38" w14:textId="77777777" w:rsidR="00A908CE" w:rsidRPr="000827B0" w:rsidRDefault="00A908CE" w:rsidP="001458D5">
      <w:pPr>
        <w:pStyle w:val="Paragraph"/>
        <w:numPr>
          <w:ilvl w:val="1"/>
          <w:numId w:val="61"/>
        </w:numPr>
        <w:ind w:left="720" w:hanging="720"/>
        <w:rPr>
          <w:rStyle w:val="eop"/>
        </w:rPr>
      </w:pPr>
      <w:r w:rsidRPr="000827B0">
        <w:rPr>
          <w:rStyle w:val="normaltextrun"/>
        </w:rPr>
        <w:t>Несмотря на какие-либо положения Договора об ином, Лицензиат вправе самостоятельно урегулировать соответствующую Претензию, если (а) Лицензиар самостоятельно не урегулирует такую Претензию в течение 10 (десяти) календарных дней с момента доставки Лицензиару уведомления, указанного в пункте 6.2 Договора, либо (б) Лицензиар откажется от участия в урегулировании соответствующей Претензии (в частности, если не выразит согласие на участие в урегулировании соответствующей Претензии в течение 10 (десяти) календарных дней с момента доставки Лицензиару уведомления, указанного в пункте 6.2 Договора).</w:t>
      </w:r>
      <w:r w:rsidRPr="000827B0">
        <w:rPr>
          <w:rStyle w:val="eop"/>
        </w:rPr>
        <w:t> </w:t>
      </w:r>
    </w:p>
    <w:p w14:paraId="048CB3D4" w14:textId="77777777" w:rsidR="00A908CE" w:rsidRPr="000827B0" w:rsidRDefault="00A908CE" w:rsidP="001458D5">
      <w:pPr>
        <w:pStyle w:val="Paragraph"/>
        <w:numPr>
          <w:ilvl w:val="1"/>
          <w:numId w:val="61"/>
        </w:numPr>
        <w:ind w:left="720" w:hanging="720"/>
        <w:rPr>
          <w:rStyle w:val="eop"/>
        </w:rPr>
      </w:pPr>
      <w:r w:rsidRPr="000827B0">
        <w:rPr>
          <w:rStyle w:val="normaltextrun"/>
        </w:rPr>
        <w:t xml:space="preserve">Лицензиат вправе в любой момент в течение срока действия Договора, а также 3 (трех) лет после его прекращения затребовать от Лицензиара копии документов, подтверждающих наличие у Лицензиара соответствующих прав на предоставление </w:t>
      </w:r>
      <w:r w:rsidRPr="000827B0">
        <w:t xml:space="preserve">Контента и/или Дополнительных материалов (в зависимости от того, что применимо) </w:t>
      </w:r>
      <w:r w:rsidRPr="000827B0">
        <w:rPr>
          <w:rStyle w:val="normaltextrun"/>
        </w:rPr>
        <w:t>Лицензиату и их последующее использование Лицензиатом в рамках Договора (например, свидетельства, выдержки из договоров/соглашений с авторами, исполнителями, их правопреемниками, в том числе документы, подтверждающие правомерность изготовления Контента с соблюдением прав его авторов и т.п.), а Лицензиар обязуется предоставить Лицензиату надлежащим образом заверенные копии запрошенных Лицензиатом документов в течение 5 (пяти) календарных дней с момента доставки Лицензиару письменного запроса Лицензиата о предоставлении таких документов.</w:t>
      </w:r>
      <w:r w:rsidRPr="000827B0">
        <w:rPr>
          <w:rStyle w:val="eop"/>
        </w:rPr>
        <w:t> </w:t>
      </w:r>
    </w:p>
    <w:p w14:paraId="73E1ED5C" w14:textId="120CD9A0" w:rsidR="001458D5" w:rsidRDefault="00A908CE" w:rsidP="001458D5">
      <w:pPr>
        <w:pStyle w:val="Paragraph"/>
        <w:tabs>
          <w:tab w:val="clear" w:pos="540"/>
        </w:tabs>
        <w:ind w:left="720" w:hanging="12"/>
        <w:rPr>
          <w:rStyle w:val="eop"/>
        </w:rPr>
      </w:pPr>
      <w:r w:rsidRPr="000827B0">
        <w:rPr>
          <w:rStyle w:val="normaltextrun"/>
        </w:rPr>
        <w:t>Копии вышеуказанных документов считаются заверенными надлежащим образом, если на них присутствует отметка «Копия верна», дата, подпись уполномоченного представителя Лицензиара и печать Лицензиара. Копия документа, содержащая более одной страницы, должна быть прошита; указанная отметка, дата, подпись уполномоченного представителя Лицензиара и печать Лицензиара проставляется на месте сшивки.</w:t>
      </w:r>
    </w:p>
    <w:p w14:paraId="23D65C11" w14:textId="7A028D82" w:rsidR="001458D5" w:rsidRPr="000827B0" w:rsidRDefault="00A908CE" w:rsidP="001458D5">
      <w:pPr>
        <w:numPr>
          <w:ilvl w:val="1"/>
          <w:numId w:val="61"/>
        </w:numPr>
        <w:spacing w:before="120" w:after="120" w:line="276" w:lineRule="auto"/>
        <w:ind w:left="720" w:hanging="720"/>
        <w:jc w:val="both"/>
        <w:rPr>
          <w:rStyle w:val="normaltextrun"/>
          <w:rFonts w:ascii="Arial" w:hAnsi="Arial" w:cs="Arial"/>
          <w:sz w:val="20"/>
          <w:szCs w:val="20"/>
        </w:rPr>
      </w:pPr>
      <w:r w:rsidRPr="000827B0">
        <w:rPr>
          <w:rStyle w:val="normaltextrun"/>
          <w:rFonts w:ascii="Arial" w:hAnsi="Arial" w:cs="Arial"/>
          <w:sz w:val="20"/>
          <w:szCs w:val="20"/>
        </w:rPr>
        <w:t>В случае нарушения третьими лицами прав Лицензиата по Договору Лицензиар обязан по требованию Лицензиата оказать необходимое содействие в направлении претензий, а также принять участие в судебном или ином разбирательстве на стороне Лицензиата и доказывать правомерность его требований в порядке, предусмотренном пунктами 6.5–6.6 Договора.</w:t>
      </w:r>
    </w:p>
    <w:p w14:paraId="639454DC" w14:textId="53079991" w:rsidR="00C83D0F" w:rsidRPr="00C83D0F" w:rsidRDefault="00C83D0F" w:rsidP="00C83D0F">
      <w:pPr>
        <w:pStyle w:val="Paragraph"/>
        <w:numPr>
          <w:ilvl w:val="1"/>
          <w:numId w:val="61"/>
        </w:numPr>
        <w:ind w:left="720" w:hanging="720"/>
        <w:rPr>
          <w:rStyle w:val="normaltextrun"/>
          <w:szCs w:val="20"/>
        </w:rPr>
      </w:pPr>
      <w:r w:rsidRPr="00C83D0F">
        <w:rPr>
          <w:rStyle w:val="normaltextrun"/>
        </w:rPr>
        <w:t>Если вследствие предъявления, рассмотрения и/или урегулирования Претензий либо иным образом в связи с такими Претензиями Лицензиат и/или какое-либо третье лицо, которому Лицензиат разрешает использовать Контент и/или Дополнительные материалы в соответствии с Договором, понесет имущественные потери (например, связанные с выплатой сумм возмещения убытков, компенсаций, штрафов и/или осуществлением иных выплат в пользу третьих лиц, а также с несением судебных издержек), Лицензиар обязуется возместить такие потери в размере, который определяется в соответствии с документами, подтверждающими осуществление Лицензиатом и/или третьим лицом, которому Лицензиат разрешает использовать Контент и/или Дополнительные материалы в соответствии с Договором, соответствующих выплат в пользу третьих лиц в связи с Претензиями либо обязанность осуществить такие выплаты.</w:t>
      </w:r>
    </w:p>
    <w:p w14:paraId="6D64BE11" w14:textId="007C9FF9" w:rsidR="001458D5" w:rsidRPr="000827B0" w:rsidRDefault="001458D5" w:rsidP="001458D5">
      <w:pPr>
        <w:pStyle w:val="Paragraph"/>
        <w:numPr>
          <w:ilvl w:val="1"/>
          <w:numId w:val="61"/>
        </w:numPr>
        <w:ind w:left="720" w:hanging="720"/>
        <w:rPr>
          <w:rStyle w:val="normaltextrun"/>
          <w:szCs w:val="20"/>
        </w:rPr>
      </w:pPr>
      <w:r w:rsidRPr="000827B0">
        <w:rPr>
          <w:rStyle w:val="normaltextrun"/>
          <w:szCs w:val="20"/>
        </w:rPr>
        <w:t xml:space="preserve">Несмотря на какие-либо положения Договора об ином, Лицензиар (вне зависимости от вида лицензии, предоставляемой по Договору) настоящим выражает согласие с тем, что Лицензиат вправе </w:t>
      </w:r>
      <w:r w:rsidR="008938E6">
        <w:rPr>
          <w:rStyle w:val="normaltextrun"/>
          <w:szCs w:val="20"/>
        </w:rPr>
        <w:t xml:space="preserve">по письменному согласованию </w:t>
      </w:r>
      <w:r w:rsidRPr="000827B0">
        <w:rPr>
          <w:rStyle w:val="normaltextrun"/>
          <w:szCs w:val="20"/>
        </w:rPr>
        <w:t>с Лицензиаром защищать интеллектуальные права и законные интересы в отношении Контента всеми правомерными средствами (за исключением требующих дополнительного оформления полномочий в соответствии с применимым правовым регулированием), в том числе, но не ограничиваясь этим, направлять письма любым третьим лицам, которые нарушают исключительные права и/или распространяют несанкционированные или контрафактные копии Контента, с требованием немедленно удалить такие копии, в том числе, при помощи привлеченных специалистов, загружать и воспроизводить Контент иными способами в рамках использования технологий защиты авторских прав с применением цифрового отпечатка (включая, но не ограничиваясь, такие как Content ID, Facebook Rights Manager и иные технические средства защиты авторских прав) и в рамках процедуры DMCA.</w:t>
      </w:r>
    </w:p>
    <w:p w14:paraId="45609E1E" w14:textId="768272ED" w:rsidR="00B52E49" w:rsidRPr="000827B0" w:rsidRDefault="00B52E49" w:rsidP="44AD013F">
      <w:pPr>
        <w:pStyle w:val="a3"/>
        <w:spacing w:before="120" w:after="120"/>
        <w:rPr>
          <w:rFonts w:cs="Arial"/>
          <w:sz w:val="20"/>
          <w:szCs w:val="20"/>
        </w:rPr>
      </w:pPr>
    </w:p>
    <w:p w14:paraId="0F28BE4D" w14:textId="2AA409CD" w:rsidR="00AF7329" w:rsidRPr="000827B0" w:rsidRDefault="00B52E49" w:rsidP="003365BD">
      <w:pPr>
        <w:pStyle w:val="af"/>
        <w:widowControl w:val="0"/>
        <w:numPr>
          <w:ilvl w:val="0"/>
          <w:numId w:val="65"/>
        </w:numPr>
        <w:tabs>
          <w:tab w:val="left" w:pos="720"/>
        </w:tabs>
        <w:spacing w:before="120" w:after="120" w:line="276" w:lineRule="auto"/>
        <w:ind w:left="720" w:hanging="630"/>
        <w:contextualSpacing w:val="0"/>
        <w:jc w:val="both"/>
        <w:rPr>
          <w:rFonts w:ascii="Arial" w:hAnsi="Arial" w:cs="Arial"/>
          <w:b/>
          <w:bCs/>
          <w:sz w:val="20"/>
          <w:szCs w:val="20"/>
        </w:rPr>
      </w:pPr>
      <w:r w:rsidRPr="000827B0">
        <w:rPr>
          <w:rFonts w:ascii="Arial" w:hAnsi="Arial" w:cs="Arial"/>
          <w:b/>
          <w:bCs/>
          <w:sz w:val="20"/>
          <w:szCs w:val="20"/>
        </w:rPr>
        <w:t>ОТВЕТСТВЕННОСТЬ СТОРОН</w:t>
      </w:r>
    </w:p>
    <w:p w14:paraId="32DD0C46" w14:textId="42192E62" w:rsidR="00B52E49" w:rsidRPr="000827B0" w:rsidRDefault="00B52E49" w:rsidP="003365BD">
      <w:pPr>
        <w:pStyle w:val="af"/>
        <w:widowControl w:val="0"/>
        <w:numPr>
          <w:ilvl w:val="1"/>
          <w:numId w:val="65"/>
        </w:numPr>
        <w:spacing w:before="120" w:after="120" w:line="276" w:lineRule="auto"/>
        <w:ind w:left="720" w:hanging="720"/>
        <w:contextualSpacing w:val="0"/>
        <w:jc w:val="both"/>
        <w:rPr>
          <w:rFonts w:ascii="Arial" w:hAnsi="Arial" w:cs="Arial"/>
          <w:b/>
          <w:bCs/>
          <w:sz w:val="20"/>
          <w:szCs w:val="20"/>
        </w:rPr>
      </w:pPr>
      <w:r w:rsidRPr="000827B0">
        <w:rPr>
          <w:rFonts w:ascii="Arial" w:hAnsi="Arial" w:cs="Arial"/>
          <w:sz w:val="20"/>
          <w:szCs w:val="20"/>
        </w:rPr>
        <w:t xml:space="preserve">Стороны несут ответственность за неисполнение или ненадлежащее исполнение ими </w:t>
      </w:r>
      <w:r w:rsidRPr="000827B0">
        <w:rPr>
          <w:rFonts w:ascii="Arial" w:hAnsi="Arial" w:cs="Arial"/>
          <w:sz w:val="20"/>
          <w:szCs w:val="20"/>
        </w:rPr>
        <w:lastRenderedPageBreak/>
        <w:t>обязательств по Договору в соответствии с законодательством</w:t>
      </w:r>
      <w:r w:rsidR="00BC247B">
        <w:rPr>
          <w:rFonts w:ascii="Arial" w:hAnsi="Arial" w:cs="Arial"/>
          <w:sz w:val="20"/>
          <w:szCs w:val="20"/>
        </w:rPr>
        <w:t xml:space="preserve"> Республики Казахстан</w:t>
      </w:r>
      <w:r w:rsidRPr="000827B0">
        <w:rPr>
          <w:rFonts w:ascii="Arial" w:hAnsi="Arial" w:cs="Arial"/>
          <w:sz w:val="20"/>
          <w:szCs w:val="20"/>
        </w:rPr>
        <w:t>.</w:t>
      </w:r>
    </w:p>
    <w:p w14:paraId="652CA3E8" w14:textId="2CAD1968" w:rsidR="00B52E49" w:rsidRPr="000827B0" w:rsidRDefault="00B52E49" w:rsidP="003365BD">
      <w:pPr>
        <w:pStyle w:val="af"/>
        <w:widowControl w:val="0"/>
        <w:numPr>
          <w:ilvl w:val="1"/>
          <w:numId w:val="65"/>
        </w:numPr>
        <w:spacing w:before="120" w:after="120" w:line="276" w:lineRule="auto"/>
        <w:ind w:left="720" w:hanging="720"/>
        <w:contextualSpacing w:val="0"/>
        <w:jc w:val="both"/>
        <w:rPr>
          <w:rFonts w:ascii="Arial" w:hAnsi="Arial" w:cs="Arial"/>
          <w:b/>
          <w:bCs/>
          <w:sz w:val="20"/>
          <w:szCs w:val="20"/>
        </w:rPr>
      </w:pPr>
      <w:r w:rsidRPr="000827B0">
        <w:rPr>
          <w:rFonts w:ascii="Arial" w:hAnsi="Arial" w:cs="Arial"/>
          <w:sz w:val="20"/>
          <w:szCs w:val="20"/>
        </w:rPr>
        <w:t xml:space="preserve">В случае нарушения Лицензиаром какой-либо обязанности или гарантии либо в случае недостоверности какого-либо из предоставленных по Договору заверений, Лицензиар обязуется возместить Лицензиату </w:t>
      </w:r>
      <w:r w:rsidR="00122C9F">
        <w:rPr>
          <w:rFonts w:ascii="Arial" w:hAnsi="Arial" w:cs="Arial"/>
          <w:sz w:val="20"/>
          <w:szCs w:val="20"/>
        </w:rPr>
        <w:t xml:space="preserve">документально подтвержденные </w:t>
      </w:r>
      <w:r w:rsidRPr="000827B0">
        <w:rPr>
          <w:rFonts w:ascii="Arial" w:hAnsi="Arial" w:cs="Arial"/>
          <w:sz w:val="20"/>
          <w:szCs w:val="20"/>
        </w:rPr>
        <w:t>убытки, причиненные таким нарушением и/или недостоверностью, в полном объеме (сверх установленных неустоек, если применимо), в том числе, суммы возмещения убытков, компенсаций, штрафов и иных выплат в пользу третьих лиц (например, суммы штрафов, уплаченных Лицензиатом на основании решений соответствующих органов), а также судебные издержки</w:t>
      </w:r>
      <w:r w:rsidR="003826AA">
        <w:rPr>
          <w:rFonts w:ascii="Arial" w:hAnsi="Arial" w:cs="Arial"/>
          <w:sz w:val="20"/>
          <w:szCs w:val="20"/>
        </w:rPr>
        <w:t xml:space="preserve">, </w:t>
      </w:r>
      <w:r w:rsidR="003826AA" w:rsidRPr="000827B0">
        <w:rPr>
          <w:rFonts w:ascii="Arial" w:hAnsi="Arial" w:cs="Arial"/>
          <w:sz w:val="20"/>
          <w:szCs w:val="20"/>
        </w:rPr>
        <w:t>при этом упущенная выгода возмещению не подлежит</w:t>
      </w:r>
      <w:r w:rsidRPr="000827B0">
        <w:rPr>
          <w:rFonts w:ascii="Arial" w:hAnsi="Arial" w:cs="Arial"/>
          <w:sz w:val="20"/>
          <w:szCs w:val="20"/>
        </w:rPr>
        <w:t>.</w:t>
      </w:r>
    </w:p>
    <w:p w14:paraId="7C98EA3F" w14:textId="77777777" w:rsidR="00B52E49" w:rsidRPr="000827B0" w:rsidRDefault="00B52E49" w:rsidP="003365BD">
      <w:pPr>
        <w:pStyle w:val="af"/>
        <w:widowControl w:val="0"/>
        <w:numPr>
          <w:ilvl w:val="1"/>
          <w:numId w:val="65"/>
        </w:numPr>
        <w:spacing w:before="120" w:after="120" w:line="276" w:lineRule="auto"/>
        <w:ind w:left="720" w:hanging="720"/>
        <w:contextualSpacing w:val="0"/>
        <w:jc w:val="both"/>
        <w:rPr>
          <w:rFonts w:ascii="Arial" w:hAnsi="Arial" w:cs="Arial"/>
          <w:sz w:val="20"/>
          <w:szCs w:val="20"/>
        </w:rPr>
      </w:pPr>
      <w:r w:rsidRPr="000827B0">
        <w:rPr>
          <w:rFonts w:ascii="Arial" w:hAnsi="Arial" w:cs="Arial"/>
          <w:sz w:val="20"/>
          <w:szCs w:val="20"/>
        </w:rPr>
        <w:t>В случае нарушения Лицензиатом какой-либо обязанности или гарантии либо в случае недостоверности какого-либо из предоставленных по Договору заверений, Лицензиат обязуется возместить Лицензиару весь документально подтвержденный реальный ущерб, причиненный Лицензиару в результате такого нарушения и/или недостоверности, при этом упущенная выгода возмещению не подлежит.</w:t>
      </w:r>
    </w:p>
    <w:p w14:paraId="115F7378" w14:textId="72641355" w:rsidR="00B52E49" w:rsidRPr="000827B0" w:rsidRDefault="00570B63" w:rsidP="003365BD">
      <w:pPr>
        <w:pStyle w:val="af"/>
        <w:widowControl w:val="0"/>
        <w:numPr>
          <w:ilvl w:val="1"/>
          <w:numId w:val="65"/>
        </w:numPr>
        <w:spacing w:before="120" w:after="120" w:line="276" w:lineRule="auto"/>
        <w:ind w:left="720" w:hanging="720"/>
        <w:contextualSpacing w:val="0"/>
        <w:jc w:val="both"/>
        <w:rPr>
          <w:rFonts w:ascii="Arial" w:hAnsi="Arial" w:cs="Arial"/>
          <w:sz w:val="20"/>
          <w:szCs w:val="20"/>
        </w:rPr>
      </w:pPr>
      <w:r w:rsidRPr="000827B0">
        <w:rPr>
          <w:rFonts w:ascii="Arial" w:hAnsi="Arial" w:cs="Arial"/>
          <w:sz w:val="20"/>
          <w:szCs w:val="20"/>
        </w:rPr>
        <w:t>Р</w:t>
      </w:r>
      <w:r w:rsidR="00B52E49" w:rsidRPr="000827B0">
        <w:rPr>
          <w:rFonts w:ascii="Arial" w:hAnsi="Arial" w:cs="Arial"/>
          <w:sz w:val="20"/>
          <w:szCs w:val="20"/>
        </w:rPr>
        <w:t>азмер неустойки для соответствующего Контента в случае нарушения Лицензиаром какого-либо из условий исключительной лицензии, предоставленной Лицензиату по Договору</w:t>
      </w:r>
      <w:r w:rsidR="00620CDA" w:rsidRPr="000827B0">
        <w:rPr>
          <w:rFonts w:ascii="Arial" w:hAnsi="Arial" w:cs="Arial"/>
          <w:sz w:val="20"/>
          <w:szCs w:val="20"/>
        </w:rPr>
        <w:t xml:space="preserve"> (если применимо)</w:t>
      </w:r>
      <w:r w:rsidR="00B52E49" w:rsidRPr="000827B0">
        <w:rPr>
          <w:rFonts w:ascii="Arial" w:hAnsi="Arial" w:cs="Arial"/>
          <w:sz w:val="20"/>
          <w:szCs w:val="20"/>
        </w:rPr>
        <w:t xml:space="preserve">, </w:t>
      </w:r>
      <w:r w:rsidR="008E567E" w:rsidRPr="000827B0">
        <w:rPr>
          <w:rFonts w:ascii="Arial" w:hAnsi="Arial" w:cs="Arial"/>
          <w:sz w:val="20"/>
          <w:szCs w:val="20"/>
        </w:rPr>
        <w:t xml:space="preserve">устанавливается Сторонами в приложении к Договору, </w:t>
      </w:r>
      <w:r w:rsidR="005F56E8" w:rsidRPr="000827B0">
        <w:rPr>
          <w:rFonts w:ascii="Arial" w:hAnsi="Arial" w:cs="Arial"/>
          <w:sz w:val="20"/>
          <w:szCs w:val="20"/>
        </w:rPr>
        <w:t xml:space="preserve">и </w:t>
      </w:r>
      <w:r w:rsidR="00B52E49" w:rsidRPr="000827B0">
        <w:rPr>
          <w:rFonts w:ascii="Arial" w:hAnsi="Arial" w:cs="Arial"/>
          <w:sz w:val="20"/>
          <w:szCs w:val="20"/>
        </w:rPr>
        <w:t xml:space="preserve">Лицензиар на основании письменного требования Лицензиата обязуется выплатить Лицензиату </w:t>
      </w:r>
      <w:r w:rsidR="00620CDA" w:rsidRPr="000827B0">
        <w:rPr>
          <w:rFonts w:ascii="Arial" w:hAnsi="Arial" w:cs="Arial"/>
          <w:sz w:val="20"/>
          <w:szCs w:val="20"/>
        </w:rPr>
        <w:t xml:space="preserve">неустойку </w:t>
      </w:r>
      <w:r w:rsidR="00B52E49" w:rsidRPr="000827B0">
        <w:rPr>
          <w:rFonts w:ascii="Arial" w:hAnsi="Arial" w:cs="Arial"/>
          <w:sz w:val="20"/>
          <w:szCs w:val="20"/>
        </w:rPr>
        <w:t xml:space="preserve">в </w:t>
      </w:r>
      <w:r w:rsidR="005F56E8" w:rsidRPr="000827B0">
        <w:rPr>
          <w:rFonts w:ascii="Arial" w:hAnsi="Arial" w:cs="Arial"/>
          <w:sz w:val="20"/>
          <w:szCs w:val="20"/>
        </w:rPr>
        <w:t xml:space="preserve">установленном </w:t>
      </w:r>
      <w:r w:rsidR="00B52E49" w:rsidRPr="000827B0">
        <w:rPr>
          <w:rFonts w:ascii="Arial" w:hAnsi="Arial" w:cs="Arial"/>
          <w:sz w:val="20"/>
          <w:szCs w:val="20"/>
        </w:rPr>
        <w:t xml:space="preserve">размере за каждый случай такого нарушения. </w:t>
      </w:r>
      <w:r w:rsidR="00FB4649" w:rsidRPr="000827B0">
        <w:rPr>
          <w:rFonts w:ascii="Arial" w:hAnsi="Arial" w:cs="Arial"/>
          <w:sz w:val="20"/>
          <w:szCs w:val="20"/>
        </w:rPr>
        <w:t>Если р</w:t>
      </w:r>
      <w:r w:rsidR="005F56E8" w:rsidRPr="000827B0">
        <w:rPr>
          <w:rFonts w:ascii="Arial" w:hAnsi="Arial" w:cs="Arial"/>
          <w:sz w:val="20"/>
          <w:szCs w:val="20"/>
        </w:rPr>
        <w:t xml:space="preserve">азмер такой неустойки не </w:t>
      </w:r>
      <w:r w:rsidR="00FB4649" w:rsidRPr="000827B0">
        <w:rPr>
          <w:rFonts w:ascii="Arial" w:hAnsi="Arial" w:cs="Arial"/>
          <w:sz w:val="20"/>
          <w:szCs w:val="20"/>
        </w:rPr>
        <w:t xml:space="preserve">установлен </w:t>
      </w:r>
      <w:r w:rsidR="00AE7427" w:rsidRPr="000827B0">
        <w:rPr>
          <w:rFonts w:ascii="Arial" w:hAnsi="Arial" w:cs="Arial"/>
          <w:sz w:val="20"/>
          <w:szCs w:val="20"/>
        </w:rPr>
        <w:t xml:space="preserve">в </w:t>
      </w:r>
      <w:r w:rsidR="00FB4649" w:rsidRPr="000827B0">
        <w:rPr>
          <w:rFonts w:ascii="Arial" w:hAnsi="Arial" w:cs="Arial"/>
          <w:sz w:val="20"/>
          <w:szCs w:val="20"/>
        </w:rPr>
        <w:t>приложени</w:t>
      </w:r>
      <w:r w:rsidR="00AE7427" w:rsidRPr="000827B0">
        <w:rPr>
          <w:rFonts w:ascii="Arial" w:hAnsi="Arial" w:cs="Arial"/>
          <w:sz w:val="20"/>
          <w:szCs w:val="20"/>
        </w:rPr>
        <w:t>и</w:t>
      </w:r>
      <w:r w:rsidR="00FB4649" w:rsidRPr="000827B0">
        <w:rPr>
          <w:rFonts w:ascii="Arial" w:hAnsi="Arial" w:cs="Arial"/>
          <w:sz w:val="20"/>
          <w:szCs w:val="20"/>
        </w:rPr>
        <w:t xml:space="preserve"> к Договору, то он составляет </w:t>
      </w:r>
      <w:r w:rsidR="00620CDA" w:rsidRPr="000827B0">
        <w:rPr>
          <w:rFonts w:ascii="Arial" w:hAnsi="Arial" w:cs="Arial"/>
          <w:sz w:val="20"/>
          <w:szCs w:val="20"/>
        </w:rPr>
        <w:t xml:space="preserve">сумму в размере </w:t>
      </w:r>
      <w:r w:rsidR="00270352">
        <w:rPr>
          <w:rFonts w:ascii="Arial" w:hAnsi="Arial" w:cs="Arial"/>
          <w:sz w:val="20"/>
          <w:szCs w:val="20"/>
        </w:rPr>
        <w:t>2 600</w:t>
      </w:r>
      <w:r w:rsidR="00620CDA" w:rsidRPr="000827B0">
        <w:rPr>
          <w:rFonts w:ascii="Arial" w:hAnsi="Arial" w:cs="Arial"/>
          <w:sz w:val="20"/>
          <w:szCs w:val="20"/>
        </w:rPr>
        <w:t> 000 (</w:t>
      </w:r>
      <w:r w:rsidR="00270352">
        <w:rPr>
          <w:rFonts w:ascii="Arial" w:hAnsi="Arial" w:cs="Arial"/>
          <w:sz w:val="20"/>
          <w:szCs w:val="20"/>
        </w:rPr>
        <w:t>два миллиона шестьсот тысяч</w:t>
      </w:r>
      <w:r w:rsidR="00620CDA" w:rsidRPr="000827B0">
        <w:rPr>
          <w:rFonts w:ascii="Arial" w:hAnsi="Arial" w:cs="Arial"/>
          <w:sz w:val="20"/>
          <w:szCs w:val="20"/>
        </w:rPr>
        <w:t xml:space="preserve">) </w:t>
      </w:r>
      <w:r w:rsidR="00270352">
        <w:rPr>
          <w:rFonts w:ascii="Arial" w:hAnsi="Arial" w:cs="Arial"/>
          <w:sz w:val="20"/>
          <w:szCs w:val="20"/>
        </w:rPr>
        <w:t xml:space="preserve">казахстанских тенге </w:t>
      </w:r>
      <w:r w:rsidR="00620CDA" w:rsidRPr="000827B0">
        <w:rPr>
          <w:rFonts w:ascii="Arial" w:hAnsi="Arial" w:cs="Arial"/>
          <w:sz w:val="20"/>
          <w:szCs w:val="20"/>
        </w:rPr>
        <w:t>за соответствующий Контент</w:t>
      </w:r>
      <w:r w:rsidR="003A7D49" w:rsidRPr="000827B0">
        <w:rPr>
          <w:rFonts w:ascii="Arial" w:hAnsi="Arial" w:cs="Arial"/>
          <w:sz w:val="20"/>
          <w:szCs w:val="20"/>
        </w:rPr>
        <w:t xml:space="preserve">. </w:t>
      </w:r>
    </w:p>
    <w:p w14:paraId="15DD6A62" w14:textId="47B37C0D" w:rsidR="00B52E49" w:rsidRDefault="00B52E49" w:rsidP="00FF322D">
      <w:pPr>
        <w:pStyle w:val="af"/>
        <w:widowControl w:val="0"/>
        <w:numPr>
          <w:ilvl w:val="1"/>
          <w:numId w:val="65"/>
        </w:numPr>
        <w:spacing w:before="120" w:after="120" w:line="276" w:lineRule="auto"/>
        <w:ind w:left="720" w:hanging="720"/>
        <w:contextualSpacing w:val="0"/>
        <w:jc w:val="both"/>
        <w:rPr>
          <w:rFonts w:ascii="Arial" w:hAnsi="Arial" w:cs="Arial"/>
          <w:sz w:val="20"/>
          <w:szCs w:val="20"/>
        </w:rPr>
      </w:pPr>
      <w:r w:rsidRPr="000827B0">
        <w:rPr>
          <w:rFonts w:ascii="Arial" w:hAnsi="Arial" w:cs="Arial"/>
          <w:sz w:val="20"/>
          <w:szCs w:val="20"/>
        </w:rPr>
        <w:t xml:space="preserve">В случае нарушения Лицензиаром обязанности, указанной в пункте 6.1 Договора, Лицензиар на основании письменного требования Лицензиата обязуется выплатить Лицензиату штраф в размере </w:t>
      </w:r>
      <w:r w:rsidR="00662615">
        <w:rPr>
          <w:rFonts w:ascii="Arial" w:hAnsi="Arial" w:cs="Arial"/>
          <w:sz w:val="20"/>
          <w:szCs w:val="20"/>
        </w:rPr>
        <w:t>5</w:t>
      </w:r>
      <w:r w:rsidRPr="000827B0">
        <w:rPr>
          <w:rFonts w:ascii="Arial" w:hAnsi="Arial" w:cs="Arial"/>
          <w:sz w:val="20"/>
          <w:szCs w:val="20"/>
        </w:rPr>
        <w:t>00 000 (</w:t>
      </w:r>
      <w:r w:rsidR="00662615">
        <w:rPr>
          <w:rFonts w:ascii="Arial" w:hAnsi="Arial" w:cs="Arial"/>
          <w:sz w:val="20"/>
          <w:szCs w:val="20"/>
        </w:rPr>
        <w:t>пятьсот</w:t>
      </w:r>
      <w:r w:rsidRPr="000827B0">
        <w:rPr>
          <w:rFonts w:ascii="Arial" w:hAnsi="Arial" w:cs="Arial"/>
          <w:sz w:val="20"/>
          <w:szCs w:val="20"/>
        </w:rPr>
        <w:t xml:space="preserve"> тысяч) </w:t>
      </w:r>
      <w:r w:rsidR="00662615">
        <w:rPr>
          <w:rFonts w:ascii="Arial" w:hAnsi="Arial" w:cs="Arial"/>
          <w:sz w:val="20"/>
          <w:szCs w:val="20"/>
        </w:rPr>
        <w:t>казахстанских тенге</w:t>
      </w:r>
      <w:r w:rsidRPr="000827B0">
        <w:rPr>
          <w:rFonts w:ascii="Arial" w:hAnsi="Arial" w:cs="Arial"/>
          <w:sz w:val="20"/>
          <w:szCs w:val="20"/>
        </w:rPr>
        <w:t xml:space="preserve"> за каждый случай нарушения такой обязанности. Для целей настоящего пункта, каждым отдельным случаем такого нарушения считается несоблюдение Лицензиаром процедуры, указанной в пунктах 6.2-6.6 Договора, в отношении каждой отдельной предъявленной Претензии.</w:t>
      </w:r>
    </w:p>
    <w:p w14:paraId="7AB84D7E" w14:textId="205B5E4E" w:rsidR="00453408" w:rsidRPr="000827B0" w:rsidRDefault="00453408" w:rsidP="003365BD">
      <w:pPr>
        <w:pStyle w:val="af"/>
        <w:widowControl w:val="0"/>
        <w:numPr>
          <w:ilvl w:val="2"/>
          <w:numId w:val="65"/>
        </w:numPr>
        <w:spacing w:before="120" w:after="120" w:line="276" w:lineRule="auto"/>
        <w:ind w:left="709"/>
        <w:contextualSpacing w:val="0"/>
        <w:jc w:val="both"/>
        <w:rPr>
          <w:rFonts w:ascii="Arial" w:hAnsi="Arial" w:cs="Arial"/>
          <w:sz w:val="20"/>
          <w:szCs w:val="20"/>
        </w:rPr>
      </w:pPr>
      <w:r w:rsidRPr="00453408">
        <w:rPr>
          <w:rFonts w:ascii="Arial" w:hAnsi="Arial" w:cs="Arial"/>
          <w:sz w:val="20"/>
          <w:szCs w:val="20"/>
        </w:rPr>
        <w:t>В случае нарушения Лицензиа</w:t>
      </w:r>
      <w:r>
        <w:rPr>
          <w:rFonts w:ascii="Arial" w:hAnsi="Arial" w:cs="Arial"/>
          <w:sz w:val="20"/>
          <w:szCs w:val="20"/>
        </w:rPr>
        <w:t>т</w:t>
      </w:r>
      <w:r w:rsidRPr="00453408">
        <w:rPr>
          <w:rFonts w:ascii="Arial" w:hAnsi="Arial" w:cs="Arial"/>
          <w:sz w:val="20"/>
          <w:szCs w:val="20"/>
        </w:rPr>
        <w:t>ом обязанности, указанной в пункте 6.1</w:t>
      </w:r>
      <w:r>
        <w:rPr>
          <w:rFonts w:ascii="Arial" w:hAnsi="Arial" w:cs="Arial"/>
          <w:sz w:val="20"/>
          <w:szCs w:val="20"/>
        </w:rPr>
        <w:t>.1</w:t>
      </w:r>
      <w:r w:rsidRPr="00453408">
        <w:rPr>
          <w:rFonts w:ascii="Arial" w:hAnsi="Arial" w:cs="Arial"/>
          <w:sz w:val="20"/>
          <w:szCs w:val="20"/>
        </w:rPr>
        <w:t xml:space="preserve"> Договора, Лицензиа</w:t>
      </w:r>
      <w:r>
        <w:rPr>
          <w:rFonts w:ascii="Arial" w:hAnsi="Arial" w:cs="Arial"/>
          <w:sz w:val="20"/>
          <w:szCs w:val="20"/>
        </w:rPr>
        <w:t>т</w:t>
      </w:r>
      <w:r w:rsidRPr="00453408">
        <w:rPr>
          <w:rFonts w:ascii="Arial" w:hAnsi="Arial" w:cs="Arial"/>
          <w:sz w:val="20"/>
          <w:szCs w:val="20"/>
        </w:rPr>
        <w:t xml:space="preserve"> на основании письменного требования Лицензиа</w:t>
      </w:r>
      <w:r>
        <w:rPr>
          <w:rFonts w:ascii="Arial" w:hAnsi="Arial" w:cs="Arial"/>
          <w:sz w:val="20"/>
          <w:szCs w:val="20"/>
        </w:rPr>
        <w:t>р</w:t>
      </w:r>
      <w:r w:rsidRPr="00453408">
        <w:rPr>
          <w:rFonts w:ascii="Arial" w:hAnsi="Arial" w:cs="Arial"/>
          <w:sz w:val="20"/>
          <w:szCs w:val="20"/>
        </w:rPr>
        <w:t>а обязуется выплатить Лицензиа</w:t>
      </w:r>
      <w:r>
        <w:rPr>
          <w:rFonts w:ascii="Arial" w:hAnsi="Arial" w:cs="Arial"/>
          <w:sz w:val="20"/>
          <w:szCs w:val="20"/>
        </w:rPr>
        <w:t>р</w:t>
      </w:r>
      <w:r w:rsidRPr="00453408">
        <w:rPr>
          <w:rFonts w:ascii="Arial" w:hAnsi="Arial" w:cs="Arial"/>
          <w:sz w:val="20"/>
          <w:szCs w:val="20"/>
        </w:rPr>
        <w:t>у штраф в размере 500 000 (пятьсот тысяч) казахстанских тенге за каждый случай нарушения такой обязанности.</w:t>
      </w:r>
    </w:p>
    <w:p w14:paraId="6A46F662" w14:textId="77656754" w:rsidR="00B52E49" w:rsidRPr="000827B0" w:rsidRDefault="00B52E49" w:rsidP="003365BD">
      <w:pPr>
        <w:pStyle w:val="af"/>
        <w:widowControl w:val="0"/>
        <w:numPr>
          <w:ilvl w:val="1"/>
          <w:numId w:val="65"/>
        </w:numPr>
        <w:spacing w:before="120" w:after="120" w:line="276" w:lineRule="auto"/>
        <w:ind w:left="720" w:hanging="720"/>
        <w:contextualSpacing w:val="0"/>
        <w:jc w:val="both"/>
        <w:rPr>
          <w:rFonts w:ascii="Arial" w:hAnsi="Arial" w:cs="Arial"/>
          <w:sz w:val="20"/>
          <w:szCs w:val="20"/>
        </w:rPr>
      </w:pPr>
      <w:r w:rsidRPr="000827B0">
        <w:rPr>
          <w:rFonts w:ascii="Arial" w:hAnsi="Arial" w:cs="Arial"/>
          <w:sz w:val="20"/>
          <w:szCs w:val="20"/>
        </w:rPr>
        <w:t xml:space="preserve">В случае раскрытия Лицензиаром без получения предварительного согласия Лицензиата каких-либо статистических сведений (в том числе данных отчетов), полученных им в рамках исполнения Договора, Лицензиар на основании письменного требования Лицензиата обязуется выплатить Лицензиату штраф в размере </w:t>
      </w:r>
      <w:r w:rsidR="00FD65FB">
        <w:rPr>
          <w:rFonts w:ascii="Arial" w:hAnsi="Arial" w:cs="Arial"/>
          <w:sz w:val="20"/>
          <w:szCs w:val="20"/>
        </w:rPr>
        <w:t>5</w:t>
      </w:r>
      <w:r w:rsidR="00FD65FB" w:rsidRPr="000827B0">
        <w:rPr>
          <w:rFonts w:ascii="Arial" w:hAnsi="Arial" w:cs="Arial"/>
          <w:sz w:val="20"/>
          <w:szCs w:val="20"/>
        </w:rPr>
        <w:t>00 000 (</w:t>
      </w:r>
      <w:r w:rsidR="00FD65FB">
        <w:rPr>
          <w:rFonts w:ascii="Arial" w:hAnsi="Arial" w:cs="Arial"/>
          <w:sz w:val="20"/>
          <w:szCs w:val="20"/>
        </w:rPr>
        <w:t>пятьсот</w:t>
      </w:r>
      <w:r w:rsidR="00FD65FB" w:rsidRPr="000827B0">
        <w:rPr>
          <w:rFonts w:ascii="Arial" w:hAnsi="Arial" w:cs="Arial"/>
          <w:sz w:val="20"/>
          <w:szCs w:val="20"/>
        </w:rPr>
        <w:t xml:space="preserve"> тысяч) </w:t>
      </w:r>
      <w:r w:rsidR="00FD65FB">
        <w:rPr>
          <w:rFonts w:ascii="Arial" w:hAnsi="Arial" w:cs="Arial"/>
          <w:sz w:val="20"/>
          <w:szCs w:val="20"/>
        </w:rPr>
        <w:t xml:space="preserve">казахстанских тенге </w:t>
      </w:r>
      <w:r w:rsidRPr="000827B0">
        <w:rPr>
          <w:rFonts w:ascii="Arial" w:hAnsi="Arial" w:cs="Arial"/>
          <w:sz w:val="20"/>
          <w:szCs w:val="20"/>
        </w:rPr>
        <w:t>за каждый случай нарушения такой обязанности.</w:t>
      </w:r>
    </w:p>
    <w:p w14:paraId="3F670410" w14:textId="087719F1" w:rsidR="00B52E49" w:rsidRPr="000827B0" w:rsidRDefault="00B52E49" w:rsidP="003365BD">
      <w:pPr>
        <w:pStyle w:val="af"/>
        <w:widowControl w:val="0"/>
        <w:numPr>
          <w:ilvl w:val="1"/>
          <w:numId w:val="65"/>
        </w:numPr>
        <w:spacing w:before="120" w:after="120" w:line="276" w:lineRule="auto"/>
        <w:ind w:left="720" w:hanging="720"/>
        <w:contextualSpacing w:val="0"/>
        <w:jc w:val="both"/>
        <w:rPr>
          <w:rFonts w:ascii="Arial" w:hAnsi="Arial" w:cs="Arial"/>
          <w:sz w:val="20"/>
          <w:szCs w:val="20"/>
        </w:rPr>
      </w:pPr>
      <w:r w:rsidRPr="000827B0">
        <w:rPr>
          <w:rFonts w:ascii="Arial" w:hAnsi="Arial" w:cs="Arial"/>
          <w:sz w:val="20"/>
          <w:szCs w:val="20"/>
        </w:rPr>
        <w:t xml:space="preserve">Лицензиат не несет ответственности в случае, если какие-либо третьи лица получат доступ к статистическим сведениям о просмотрах </w:t>
      </w:r>
      <w:r w:rsidR="0047093D" w:rsidRPr="000827B0">
        <w:rPr>
          <w:rFonts w:ascii="Arial" w:hAnsi="Arial" w:cs="Arial"/>
          <w:sz w:val="20"/>
          <w:szCs w:val="20"/>
        </w:rPr>
        <w:t xml:space="preserve">третьими лицами </w:t>
      </w:r>
      <w:r w:rsidRPr="000827B0">
        <w:rPr>
          <w:rFonts w:ascii="Arial" w:hAnsi="Arial" w:cs="Arial"/>
          <w:sz w:val="20"/>
          <w:szCs w:val="20"/>
        </w:rPr>
        <w:t>Контента в результате какого-либо действия или бездействия Лицензиара.</w:t>
      </w:r>
      <w:bookmarkStart w:id="7" w:name="_Hlk42630444"/>
      <w:r w:rsidRPr="000827B0">
        <w:rPr>
          <w:rFonts w:ascii="Arial" w:hAnsi="Arial" w:cs="Arial"/>
          <w:sz w:val="20"/>
          <w:szCs w:val="20"/>
        </w:rPr>
        <w:t xml:space="preserve"> </w:t>
      </w:r>
    </w:p>
    <w:p w14:paraId="6E13BA51" w14:textId="77777777" w:rsidR="00B52E49" w:rsidRPr="000827B0" w:rsidRDefault="00B52E49" w:rsidP="003365BD">
      <w:pPr>
        <w:pStyle w:val="af"/>
        <w:widowControl w:val="0"/>
        <w:numPr>
          <w:ilvl w:val="1"/>
          <w:numId w:val="65"/>
        </w:numPr>
        <w:spacing w:before="120" w:after="120" w:line="276" w:lineRule="auto"/>
        <w:ind w:left="720" w:hanging="720"/>
        <w:contextualSpacing w:val="0"/>
        <w:jc w:val="both"/>
        <w:rPr>
          <w:rFonts w:ascii="Arial" w:hAnsi="Arial" w:cs="Arial"/>
          <w:sz w:val="20"/>
          <w:szCs w:val="20"/>
        </w:rPr>
      </w:pPr>
      <w:r w:rsidRPr="000827B0">
        <w:rPr>
          <w:rFonts w:ascii="Arial" w:hAnsi="Arial" w:cs="Arial"/>
          <w:sz w:val="20"/>
          <w:szCs w:val="20"/>
        </w:rPr>
        <w:t>Любая неустойка, предусмотренная Договором, является штрафной, без предъявления письменного требования Стороны не начисляется и не уплачивается, а в случае предъявления требования - выплачивается Стороной в течение 15 (пятнадцати) календарных дней с момента доставки соответствующего требования от другой Стороны.</w:t>
      </w:r>
    </w:p>
    <w:p w14:paraId="05DFB3D5" w14:textId="77777777" w:rsidR="00B52E49" w:rsidRPr="000827B0" w:rsidRDefault="00B52E49" w:rsidP="00CE7B1D">
      <w:pPr>
        <w:pStyle w:val="af"/>
        <w:widowControl w:val="0"/>
        <w:spacing w:before="120" w:after="120" w:line="276" w:lineRule="auto"/>
        <w:ind w:hanging="720"/>
        <w:contextualSpacing w:val="0"/>
        <w:jc w:val="both"/>
        <w:rPr>
          <w:rFonts w:ascii="Arial" w:hAnsi="Arial" w:cs="Arial"/>
          <w:sz w:val="20"/>
          <w:szCs w:val="20"/>
        </w:rPr>
      </w:pPr>
    </w:p>
    <w:p w14:paraId="7202B656" w14:textId="77777777" w:rsidR="00B52E49" w:rsidRPr="000827B0" w:rsidRDefault="00B52E49" w:rsidP="003365BD">
      <w:pPr>
        <w:pStyle w:val="af"/>
        <w:widowControl w:val="0"/>
        <w:numPr>
          <w:ilvl w:val="0"/>
          <w:numId w:val="65"/>
        </w:numPr>
        <w:spacing w:before="120" w:after="120" w:line="276" w:lineRule="auto"/>
        <w:ind w:left="720" w:hanging="630"/>
        <w:contextualSpacing w:val="0"/>
        <w:jc w:val="both"/>
        <w:rPr>
          <w:rFonts w:ascii="Arial" w:hAnsi="Arial" w:cs="Arial"/>
          <w:b/>
          <w:bCs/>
          <w:sz w:val="20"/>
          <w:szCs w:val="20"/>
        </w:rPr>
      </w:pPr>
      <w:r w:rsidRPr="000827B0">
        <w:rPr>
          <w:rFonts w:ascii="Arial" w:hAnsi="Arial" w:cs="Arial"/>
          <w:b/>
          <w:bCs/>
          <w:sz w:val="20"/>
          <w:szCs w:val="20"/>
        </w:rPr>
        <w:t>ОБСТОЯТЕЛЬСТВА НЕПРЕДОЛИМОЙ СИЛЫ (ФОРС-МАЖОР)</w:t>
      </w:r>
    </w:p>
    <w:p w14:paraId="6D19F7C7" w14:textId="77777777" w:rsidR="00B52E49" w:rsidRPr="000827B0" w:rsidRDefault="00B52E49" w:rsidP="003365BD">
      <w:pPr>
        <w:pStyle w:val="af"/>
        <w:widowControl w:val="0"/>
        <w:numPr>
          <w:ilvl w:val="1"/>
          <w:numId w:val="65"/>
        </w:numPr>
        <w:spacing w:before="120" w:after="120" w:line="276" w:lineRule="auto"/>
        <w:ind w:left="720" w:hanging="720"/>
        <w:contextualSpacing w:val="0"/>
        <w:jc w:val="both"/>
        <w:rPr>
          <w:rFonts w:ascii="Arial" w:hAnsi="Arial" w:cs="Arial"/>
          <w:sz w:val="20"/>
          <w:szCs w:val="20"/>
        </w:rPr>
      </w:pPr>
      <w:r w:rsidRPr="000827B0">
        <w:rPr>
          <w:rFonts w:ascii="Arial" w:hAnsi="Arial" w:cs="Arial"/>
          <w:sz w:val="20"/>
          <w:szCs w:val="20"/>
        </w:rPr>
        <w:t>Стороны освобождаются от ответственности за частичное или полное неисполнение обязательств (в том числе ненадлежащее исполнение) по Договору, если такое неисполнение явилось следствием Обстоятельства непреодолимой силы.</w:t>
      </w:r>
    </w:p>
    <w:p w14:paraId="184374EC" w14:textId="349B652C" w:rsidR="00B52E49" w:rsidRPr="000827B0" w:rsidRDefault="00B52E49" w:rsidP="003365BD">
      <w:pPr>
        <w:pStyle w:val="af"/>
        <w:widowControl w:val="0"/>
        <w:numPr>
          <w:ilvl w:val="1"/>
          <w:numId w:val="65"/>
        </w:numPr>
        <w:spacing w:before="120" w:after="120" w:line="276" w:lineRule="auto"/>
        <w:ind w:left="720" w:hanging="720"/>
        <w:contextualSpacing w:val="0"/>
        <w:jc w:val="both"/>
        <w:rPr>
          <w:rFonts w:ascii="Arial" w:hAnsi="Arial" w:cs="Arial"/>
          <w:sz w:val="20"/>
          <w:szCs w:val="20"/>
        </w:rPr>
      </w:pPr>
      <w:r w:rsidRPr="000827B0">
        <w:rPr>
          <w:rFonts w:ascii="Arial" w:hAnsi="Arial" w:cs="Arial"/>
          <w:sz w:val="20"/>
          <w:szCs w:val="20"/>
        </w:rPr>
        <w:t xml:space="preserve">В случае наступления Обстоятельства непреодолимой силы, указанного в пункте 8.1 Договора, Сторона, исполнение обязательства которой затрагивается таким обстоятельством, должна в </w:t>
      </w:r>
      <w:r w:rsidRPr="000827B0">
        <w:rPr>
          <w:rFonts w:ascii="Arial" w:hAnsi="Arial" w:cs="Arial"/>
          <w:sz w:val="20"/>
          <w:szCs w:val="20"/>
        </w:rPr>
        <w:lastRenderedPageBreak/>
        <w:t>течение 7 (семи) календарных дней с момента его наступления известить другую Сторону о таком Обстоятельстве непреодолимой силы. Указанное в настоящем пункте 8.2 извещение должно содержать информацию о соответствующем Обстоятельстве непреодолимой силы, а также о причинно-следственной связи между ним и невозможностью надлежащего исполнения уведомляющей Стороной соответствующего обязательства по Договору. Стороны пришли к соглашению о том, что наличие официального документа, выданного компетентным органом и подтверждающего наличие Обстоятельства непреодолимой силы, не является обязательным.</w:t>
      </w:r>
    </w:p>
    <w:p w14:paraId="6EE93D4D" w14:textId="77777777" w:rsidR="00B52E49" w:rsidRPr="000827B0" w:rsidRDefault="00B52E49" w:rsidP="003365BD">
      <w:pPr>
        <w:pStyle w:val="af"/>
        <w:widowControl w:val="0"/>
        <w:numPr>
          <w:ilvl w:val="1"/>
          <w:numId w:val="65"/>
        </w:numPr>
        <w:spacing w:before="120" w:after="120" w:line="276" w:lineRule="auto"/>
        <w:ind w:left="720" w:hanging="720"/>
        <w:contextualSpacing w:val="0"/>
        <w:jc w:val="both"/>
        <w:rPr>
          <w:rFonts w:ascii="Arial" w:hAnsi="Arial" w:cs="Arial"/>
          <w:sz w:val="20"/>
          <w:szCs w:val="20"/>
        </w:rPr>
      </w:pPr>
      <w:r w:rsidRPr="000827B0">
        <w:rPr>
          <w:rFonts w:ascii="Arial" w:hAnsi="Arial" w:cs="Arial"/>
          <w:sz w:val="20"/>
          <w:szCs w:val="20"/>
        </w:rPr>
        <w:t>В случае наступления Обстоятельства непреодолимой силы, указанного в пункте  8.1 Договора, а также уведомления другой Стороны в соответствии с пункте  8.2 Договора, срок исполнения уведомляющей Стороной соответствующего обязательства по Договору увеличивается соразмерно сроку, в течение которого действует соответствующее Обстоятельство непреодолимой силы, а также сроку, разумно необходимому для устранения его последствий, препятствующих исполнению такого обязательства Стороны по Договору.</w:t>
      </w:r>
    </w:p>
    <w:p w14:paraId="04E19C53" w14:textId="77777777" w:rsidR="00B52E49" w:rsidRPr="000827B0" w:rsidRDefault="00B52E49" w:rsidP="003365BD">
      <w:pPr>
        <w:pStyle w:val="af"/>
        <w:widowControl w:val="0"/>
        <w:numPr>
          <w:ilvl w:val="1"/>
          <w:numId w:val="65"/>
        </w:numPr>
        <w:spacing w:before="120" w:after="120" w:line="276" w:lineRule="auto"/>
        <w:ind w:left="720" w:hanging="720"/>
        <w:contextualSpacing w:val="0"/>
        <w:jc w:val="both"/>
        <w:rPr>
          <w:rFonts w:ascii="Arial" w:hAnsi="Arial" w:cs="Arial"/>
          <w:sz w:val="20"/>
          <w:szCs w:val="20"/>
        </w:rPr>
      </w:pPr>
      <w:r w:rsidRPr="000827B0">
        <w:rPr>
          <w:rFonts w:ascii="Arial" w:hAnsi="Arial" w:cs="Arial"/>
          <w:sz w:val="20"/>
          <w:szCs w:val="20"/>
        </w:rPr>
        <w:t>При прекращении действия Обстоятельства непреодолимой силы и устранении его последствий, Сторона, исполнение обязательства которой было затронуто таким обстоятельством, должна в разумный срок известить об этом другую Сторону в письменном виде, при этом исполнение соответствующего обязательства должно быть возобновлено в день прекращения влияния Обстоятельства непреодолимой силы на его исполнение.</w:t>
      </w:r>
    </w:p>
    <w:p w14:paraId="5E36DE9D" w14:textId="77777777" w:rsidR="00B52E49" w:rsidRPr="000827B0" w:rsidRDefault="00B52E49" w:rsidP="003365BD">
      <w:pPr>
        <w:pStyle w:val="af"/>
        <w:widowControl w:val="0"/>
        <w:numPr>
          <w:ilvl w:val="1"/>
          <w:numId w:val="65"/>
        </w:numPr>
        <w:spacing w:before="120" w:after="120" w:line="276" w:lineRule="auto"/>
        <w:ind w:left="720" w:hanging="720"/>
        <w:contextualSpacing w:val="0"/>
        <w:jc w:val="both"/>
        <w:rPr>
          <w:rFonts w:ascii="Arial" w:hAnsi="Arial" w:cs="Arial"/>
          <w:sz w:val="20"/>
          <w:szCs w:val="20"/>
        </w:rPr>
      </w:pPr>
      <w:r w:rsidRPr="000827B0">
        <w:rPr>
          <w:rFonts w:ascii="Arial" w:hAnsi="Arial" w:cs="Arial"/>
          <w:sz w:val="20"/>
          <w:szCs w:val="20"/>
        </w:rPr>
        <w:t>В случае ненаправления или несвоевременного направления соответствующей Стороной необходимого извещения, предусмотренного пунктом 8.2 Договора, такая Сторона лишается права ссылаться на соответствующее Обстоятельство непреодолимой силы в будущем в качестве основания для освобождения от ответственности за неисполнение обязательства, а в случае предъявления претензии другой Стороной - будет обязана возместить такой другой Стороне документально подтвержденные и понесенные ей убытки, возникшие по причине неисполнения обязательства первой Стороной.</w:t>
      </w:r>
    </w:p>
    <w:p w14:paraId="7A070B4B" w14:textId="77777777" w:rsidR="00B52E49" w:rsidRPr="000827B0" w:rsidRDefault="00B52E49" w:rsidP="003365BD">
      <w:pPr>
        <w:pStyle w:val="af"/>
        <w:widowControl w:val="0"/>
        <w:numPr>
          <w:ilvl w:val="1"/>
          <w:numId w:val="65"/>
        </w:numPr>
        <w:spacing w:before="120" w:after="120" w:line="276" w:lineRule="auto"/>
        <w:ind w:left="720" w:hanging="720"/>
        <w:contextualSpacing w:val="0"/>
        <w:jc w:val="both"/>
        <w:rPr>
          <w:rFonts w:ascii="Arial" w:hAnsi="Arial" w:cs="Arial"/>
          <w:sz w:val="20"/>
          <w:szCs w:val="20"/>
        </w:rPr>
      </w:pPr>
      <w:r w:rsidRPr="000827B0">
        <w:rPr>
          <w:rFonts w:ascii="Arial" w:hAnsi="Arial" w:cs="Arial"/>
          <w:sz w:val="20"/>
          <w:szCs w:val="20"/>
        </w:rPr>
        <w:t>Если Обстоятельство непреодолимой силы, указанное в пункте 8.1 Договора, продлится более 30 (тридцати) календарных дней, Стороны обязаны вступить в переговоры с целью минимизации связанных с таким событием убытков Сторон, а также определить порядок дальнейшего исполнения Договора.</w:t>
      </w:r>
      <w:bookmarkEnd w:id="7"/>
    </w:p>
    <w:p w14:paraId="7B49296A" w14:textId="77777777" w:rsidR="00B52E49" w:rsidRPr="000827B0" w:rsidRDefault="00B52E49" w:rsidP="00CE7B1D">
      <w:pPr>
        <w:widowControl w:val="0"/>
        <w:spacing w:before="120" w:after="120" w:line="276" w:lineRule="auto"/>
        <w:ind w:left="720" w:hanging="720"/>
        <w:jc w:val="both"/>
        <w:rPr>
          <w:rFonts w:ascii="Arial" w:hAnsi="Arial" w:cs="Arial"/>
          <w:sz w:val="20"/>
          <w:szCs w:val="20"/>
        </w:rPr>
      </w:pPr>
    </w:p>
    <w:p w14:paraId="40C6BA60" w14:textId="77777777" w:rsidR="00B52E49" w:rsidRPr="000827B0" w:rsidRDefault="00B52E49" w:rsidP="003365BD">
      <w:pPr>
        <w:pStyle w:val="af"/>
        <w:widowControl w:val="0"/>
        <w:numPr>
          <w:ilvl w:val="0"/>
          <w:numId w:val="65"/>
        </w:numPr>
        <w:spacing w:before="120" w:after="120" w:line="276" w:lineRule="auto"/>
        <w:ind w:left="720" w:hanging="630"/>
        <w:contextualSpacing w:val="0"/>
        <w:jc w:val="both"/>
        <w:rPr>
          <w:rFonts w:ascii="Arial" w:hAnsi="Arial" w:cs="Arial"/>
          <w:b/>
          <w:bCs/>
          <w:sz w:val="20"/>
          <w:szCs w:val="20"/>
        </w:rPr>
      </w:pPr>
      <w:r w:rsidRPr="000827B0">
        <w:rPr>
          <w:rFonts w:ascii="Arial" w:hAnsi="Arial" w:cs="Arial"/>
          <w:b/>
          <w:bCs/>
          <w:sz w:val="20"/>
          <w:szCs w:val="20"/>
        </w:rPr>
        <w:t>КОНФИДЕНЦИАЛЬНОСТЬ</w:t>
      </w:r>
    </w:p>
    <w:p w14:paraId="22E8B9E3" w14:textId="77777777" w:rsidR="00B52E49" w:rsidRPr="000827B0" w:rsidRDefault="00B52E49" w:rsidP="003365BD">
      <w:pPr>
        <w:pStyle w:val="ab"/>
        <w:keepLines w:val="0"/>
        <w:widowControl w:val="0"/>
        <w:numPr>
          <w:ilvl w:val="1"/>
          <w:numId w:val="65"/>
        </w:numPr>
        <w:spacing w:before="120" w:after="120"/>
        <w:ind w:left="720" w:hanging="720"/>
        <w:contextualSpacing w:val="0"/>
        <w:jc w:val="both"/>
        <w:rPr>
          <w:rFonts w:cs="Arial"/>
          <w:sz w:val="20"/>
          <w:szCs w:val="20"/>
        </w:rPr>
      </w:pPr>
      <w:r w:rsidRPr="000827B0">
        <w:rPr>
          <w:rFonts w:cs="Arial"/>
          <w:sz w:val="20"/>
          <w:szCs w:val="20"/>
        </w:rPr>
        <w:t>За исключением случаев, явно указанных в Договоре или применимом законодательстве, Получающая Сторона обязуется:</w:t>
      </w:r>
    </w:p>
    <w:p w14:paraId="552FF81B" w14:textId="77777777" w:rsidR="00B52E49" w:rsidRPr="000827B0" w:rsidRDefault="00B52E49" w:rsidP="00CE7B1D">
      <w:pPr>
        <w:pStyle w:val="af"/>
        <w:widowControl w:val="0"/>
        <w:numPr>
          <w:ilvl w:val="2"/>
          <w:numId w:val="37"/>
        </w:numPr>
        <w:shd w:val="clear" w:color="auto" w:fill="FFFFFF" w:themeFill="background1"/>
        <w:spacing w:before="120" w:after="120" w:line="276" w:lineRule="auto"/>
        <w:contextualSpacing w:val="0"/>
        <w:jc w:val="both"/>
        <w:rPr>
          <w:rFonts w:ascii="Arial" w:hAnsi="Arial" w:cs="Arial"/>
          <w:sz w:val="20"/>
          <w:szCs w:val="20"/>
        </w:rPr>
      </w:pPr>
      <w:r w:rsidRPr="000827B0">
        <w:rPr>
          <w:rFonts w:ascii="Arial" w:hAnsi="Arial" w:cs="Arial"/>
          <w:sz w:val="20"/>
          <w:szCs w:val="20"/>
        </w:rPr>
        <w:t>без предварительного письменного согласия Передающей Стороны не раскрывать и/или не передавать и/или не предоставлять каким-либо третьим лицам, за исключением своих работников и контрагентов, принявших на себя обязательства конфиденциальности не менее строгие, чем предусмотренные настоящим разделом  Договора, никакой Конфиденциальной информации (при этом Получающая Сторона несет ответственность за действия таких работников и контрагентов с Конфиденциальной информацией, как за свои собственные);</w:t>
      </w:r>
    </w:p>
    <w:p w14:paraId="2C4DF7F4" w14:textId="77777777" w:rsidR="00B52E49" w:rsidRPr="000827B0" w:rsidRDefault="00B52E49" w:rsidP="00CE7B1D">
      <w:pPr>
        <w:pStyle w:val="af"/>
        <w:widowControl w:val="0"/>
        <w:numPr>
          <w:ilvl w:val="2"/>
          <w:numId w:val="37"/>
        </w:numPr>
        <w:shd w:val="clear" w:color="auto" w:fill="FFFFFF" w:themeFill="background1"/>
        <w:tabs>
          <w:tab w:val="num" w:pos="1440"/>
        </w:tabs>
        <w:spacing w:before="120" w:after="120" w:line="276" w:lineRule="auto"/>
        <w:contextualSpacing w:val="0"/>
        <w:jc w:val="both"/>
        <w:rPr>
          <w:rFonts w:ascii="Arial" w:hAnsi="Arial" w:cs="Arial"/>
          <w:sz w:val="20"/>
          <w:szCs w:val="20"/>
        </w:rPr>
      </w:pPr>
      <w:r w:rsidRPr="000827B0">
        <w:rPr>
          <w:rFonts w:ascii="Arial" w:hAnsi="Arial" w:cs="Arial"/>
          <w:sz w:val="20"/>
          <w:szCs w:val="20"/>
        </w:rPr>
        <w:t>не использовать Конфиденциальную информацию в каких-либо целях, кроме цели заключения и исполнения Договора;</w:t>
      </w:r>
    </w:p>
    <w:p w14:paraId="462E24CE" w14:textId="77777777" w:rsidR="00B52E49" w:rsidRPr="000827B0" w:rsidRDefault="00B52E49" w:rsidP="00CE7B1D">
      <w:pPr>
        <w:pStyle w:val="af"/>
        <w:widowControl w:val="0"/>
        <w:numPr>
          <w:ilvl w:val="2"/>
          <w:numId w:val="37"/>
        </w:numPr>
        <w:shd w:val="clear" w:color="auto" w:fill="FFFFFF" w:themeFill="background1"/>
        <w:tabs>
          <w:tab w:val="num" w:pos="1440"/>
        </w:tabs>
        <w:spacing w:before="120" w:after="120" w:line="276" w:lineRule="auto"/>
        <w:contextualSpacing w:val="0"/>
        <w:jc w:val="both"/>
        <w:rPr>
          <w:rFonts w:ascii="Arial" w:hAnsi="Arial" w:cs="Arial"/>
          <w:sz w:val="20"/>
          <w:szCs w:val="20"/>
        </w:rPr>
      </w:pPr>
      <w:r w:rsidRPr="000827B0">
        <w:rPr>
          <w:rFonts w:ascii="Arial" w:hAnsi="Arial" w:cs="Arial"/>
          <w:sz w:val="20"/>
          <w:szCs w:val="20"/>
        </w:rPr>
        <w:t>принимать все необходимые меры предосторожности для охраны Конфиденциальной информации Передающей Стороны, и как минимум такие же строгие меры предосторожности, какие Получающая Сторона разумно принимала бы в отношении своей собственной Конфиденциальной информации.</w:t>
      </w:r>
    </w:p>
    <w:p w14:paraId="7346D284" w14:textId="77777777" w:rsidR="00B52E49" w:rsidRPr="000827B0" w:rsidRDefault="00B52E49" w:rsidP="00CE7B1D">
      <w:pPr>
        <w:pStyle w:val="af"/>
        <w:widowControl w:val="0"/>
        <w:numPr>
          <w:ilvl w:val="1"/>
          <w:numId w:val="37"/>
        </w:numPr>
        <w:shd w:val="clear" w:color="auto" w:fill="FFFFFF" w:themeFill="background1"/>
        <w:spacing w:before="120" w:after="120" w:line="276" w:lineRule="auto"/>
        <w:contextualSpacing w:val="0"/>
        <w:jc w:val="both"/>
        <w:rPr>
          <w:rFonts w:ascii="Arial" w:hAnsi="Arial" w:cs="Arial"/>
          <w:sz w:val="20"/>
          <w:szCs w:val="20"/>
        </w:rPr>
      </w:pPr>
      <w:r w:rsidRPr="000827B0">
        <w:rPr>
          <w:rFonts w:ascii="Arial" w:hAnsi="Arial" w:cs="Arial"/>
          <w:sz w:val="20"/>
          <w:szCs w:val="20"/>
        </w:rPr>
        <w:t>Если иное не установлено Договором, обязательства, предусмотренные пунктом 9.1 Договора, не распространяются на информацию, в отношении которой Получающая Сторона сможет доказать, что:</w:t>
      </w:r>
    </w:p>
    <w:p w14:paraId="7F07106E" w14:textId="77777777" w:rsidR="00B52E49" w:rsidRPr="000827B0" w:rsidRDefault="00B52E49" w:rsidP="00CE7B1D">
      <w:pPr>
        <w:pStyle w:val="af"/>
        <w:widowControl w:val="0"/>
        <w:numPr>
          <w:ilvl w:val="2"/>
          <w:numId w:val="37"/>
        </w:numPr>
        <w:shd w:val="clear" w:color="auto" w:fill="FFFFFF" w:themeFill="background1"/>
        <w:tabs>
          <w:tab w:val="num" w:pos="1440"/>
        </w:tabs>
        <w:spacing w:before="120" w:after="120" w:line="276" w:lineRule="auto"/>
        <w:contextualSpacing w:val="0"/>
        <w:jc w:val="both"/>
        <w:rPr>
          <w:rFonts w:ascii="Arial" w:hAnsi="Arial" w:cs="Arial"/>
          <w:sz w:val="20"/>
          <w:szCs w:val="20"/>
        </w:rPr>
      </w:pPr>
      <w:r w:rsidRPr="000827B0">
        <w:rPr>
          <w:rFonts w:ascii="Arial" w:hAnsi="Arial" w:cs="Arial"/>
          <w:sz w:val="20"/>
          <w:szCs w:val="20"/>
        </w:rPr>
        <w:t>она является или стала общедоступной без нарушения Получающей Стороной своих обязательств по Договору;</w:t>
      </w:r>
    </w:p>
    <w:p w14:paraId="4D0E3D2D" w14:textId="77777777" w:rsidR="00B52E49" w:rsidRPr="000827B0" w:rsidRDefault="00B52E49" w:rsidP="00CE7B1D">
      <w:pPr>
        <w:pStyle w:val="af"/>
        <w:widowControl w:val="0"/>
        <w:numPr>
          <w:ilvl w:val="2"/>
          <w:numId w:val="37"/>
        </w:numPr>
        <w:shd w:val="clear" w:color="auto" w:fill="FFFFFF" w:themeFill="background1"/>
        <w:tabs>
          <w:tab w:val="num" w:pos="1440"/>
        </w:tabs>
        <w:spacing w:before="120" w:after="120" w:line="276" w:lineRule="auto"/>
        <w:contextualSpacing w:val="0"/>
        <w:jc w:val="both"/>
        <w:rPr>
          <w:rFonts w:ascii="Arial" w:hAnsi="Arial" w:cs="Arial"/>
          <w:sz w:val="20"/>
          <w:szCs w:val="20"/>
        </w:rPr>
      </w:pPr>
      <w:r w:rsidRPr="000827B0">
        <w:rPr>
          <w:rFonts w:ascii="Arial" w:hAnsi="Arial" w:cs="Arial"/>
          <w:sz w:val="20"/>
          <w:szCs w:val="20"/>
        </w:rPr>
        <w:lastRenderedPageBreak/>
        <w:t>она получена законным путем от третьего лица без нарушения Получающей Стороной своих обязательств по Договору и без нарушения третьим лицом аналогичных обязательств;</w:t>
      </w:r>
    </w:p>
    <w:p w14:paraId="364DD2DF" w14:textId="77777777" w:rsidR="00B52E49" w:rsidRPr="000827B0" w:rsidRDefault="00B52E49" w:rsidP="00CE7B1D">
      <w:pPr>
        <w:pStyle w:val="af"/>
        <w:widowControl w:val="0"/>
        <w:numPr>
          <w:ilvl w:val="2"/>
          <w:numId w:val="37"/>
        </w:numPr>
        <w:shd w:val="clear" w:color="auto" w:fill="FFFFFF" w:themeFill="background1"/>
        <w:tabs>
          <w:tab w:val="num" w:pos="1440"/>
        </w:tabs>
        <w:spacing w:before="120" w:after="120" w:line="276" w:lineRule="auto"/>
        <w:contextualSpacing w:val="0"/>
        <w:jc w:val="both"/>
        <w:rPr>
          <w:rFonts w:ascii="Arial" w:hAnsi="Arial" w:cs="Arial"/>
          <w:sz w:val="20"/>
          <w:szCs w:val="20"/>
        </w:rPr>
      </w:pPr>
      <w:r w:rsidRPr="000827B0">
        <w:rPr>
          <w:rFonts w:ascii="Arial" w:hAnsi="Arial" w:cs="Arial"/>
          <w:sz w:val="20"/>
          <w:szCs w:val="20"/>
        </w:rPr>
        <w:t>она была самостоятельно разработана и/или получена Получающей Стороной без использования Конфиденциальной информации Передающей Стороны;</w:t>
      </w:r>
    </w:p>
    <w:p w14:paraId="629F8196" w14:textId="77777777" w:rsidR="00B52E49" w:rsidRPr="000827B0" w:rsidRDefault="00B52E49" w:rsidP="00CE7B1D">
      <w:pPr>
        <w:pStyle w:val="af"/>
        <w:widowControl w:val="0"/>
        <w:numPr>
          <w:ilvl w:val="2"/>
          <w:numId w:val="37"/>
        </w:numPr>
        <w:shd w:val="clear" w:color="auto" w:fill="FFFFFF" w:themeFill="background1"/>
        <w:tabs>
          <w:tab w:val="num" w:pos="1440"/>
        </w:tabs>
        <w:spacing w:before="120" w:after="120" w:line="276" w:lineRule="auto"/>
        <w:contextualSpacing w:val="0"/>
        <w:jc w:val="both"/>
        <w:rPr>
          <w:rFonts w:ascii="Arial" w:hAnsi="Arial" w:cs="Arial"/>
          <w:sz w:val="20"/>
          <w:szCs w:val="20"/>
        </w:rPr>
      </w:pPr>
      <w:r w:rsidRPr="000827B0">
        <w:rPr>
          <w:rFonts w:ascii="Arial" w:hAnsi="Arial" w:cs="Arial"/>
          <w:sz w:val="20"/>
          <w:szCs w:val="20"/>
        </w:rPr>
        <w:t>она была известна Получающей Стороне до раскрытия Конфиденциальной информации Передающей Стороной.</w:t>
      </w:r>
    </w:p>
    <w:p w14:paraId="1C3B49C3" w14:textId="77777777" w:rsidR="00B52E49" w:rsidRPr="000827B0" w:rsidRDefault="00B52E49" w:rsidP="00CE7B1D">
      <w:pPr>
        <w:pStyle w:val="af"/>
        <w:widowControl w:val="0"/>
        <w:numPr>
          <w:ilvl w:val="1"/>
          <w:numId w:val="37"/>
        </w:numPr>
        <w:shd w:val="clear" w:color="auto" w:fill="FFFFFF" w:themeFill="background1"/>
        <w:spacing w:before="120" w:after="120" w:line="276" w:lineRule="auto"/>
        <w:contextualSpacing w:val="0"/>
        <w:jc w:val="both"/>
        <w:rPr>
          <w:rFonts w:ascii="Arial" w:hAnsi="Arial" w:cs="Arial"/>
          <w:sz w:val="20"/>
          <w:szCs w:val="20"/>
        </w:rPr>
      </w:pPr>
      <w:r w:rsidRPr="000827B0">
        <w:rPr>
          <w:rFonts w:ascii="Arial" w:hAnsi="Arial" w:cs="Arial"/>
          <w:sz w:val="20"/>
          <w:szCs w:val="20"/>
        </w:rPr>
        <w:t>Не будет считаться нарушением обязательств, установленных пунктом 9.1.1 Договора, раскрытие и/или предоставление, и/или передача Конфиденциальной информации, если Конфиденциальная информация передана по письменному запросу органа государственной власти (в том числе государственного суда) или органа местного самоуправления в целях исполнения ими предписанных функций, установленных применимым законодательством, раскрытие Конфиденциальной информации в соответствии с правилами фондовой биржи, обязательными для Получающей Стороны и/или её Аффилированных лиц, а также раскрытие Конфиденциальной информации Лицензиатом в случаях, когда это необходимо для подтверждения Лицензиатом прав использования Контента и/или Дополнительных материалов в пределах, предусмотренных Договором; при условии, что в указанных случаях Конфиденциальная информация раскрывается в минимальном необходимом для исполнения соответствующих обязанностей Получающей Стороны объеме.</w:t>
      </w:r>
    </w:p>
    <w:p w14:paraId="29897164" w14:textId="77777777" w:rsidR="00B52E49" w:rsidRPr="000827B0" w:rsidRDefault="00B52E49" w:rsidP="00CE7B1D">
      <w:pPr>
        <w:pStyle w:val="af"/>
        <w:widowControl w:val="0"/>
        <w:numPr>
          <w:ilvl w:val="1"/>
          <w:numId w:val="37"/>
        </w:numPr>
        <w:shd w:val="clear" w:color="auto" w:fill="FFFFFF" w:themeFill="background1"/>
        <w:spacing w:before="120" w:after="120" w:line="276" w:lineRule="auto"/>
        <w:contextualSpacing w:val="0"/>
        <w:jc w:val="both"/>
        <w:rPr>
          <w:rFonts w:ascii="Arial" w:hAnsi="Arial" w:cs="Arial"/>
          <w:sz w:val="20"/>
          <w:szCs w:val="20"/>
        </w:rPr>
      </w:pPr>
      <w:r w:rsidRPr="000827B0">
        <w:rPr>
          <w:rFonts w:ascii="Arial" w:hAnsi="Arial" w:cs="Arial"/>
          <w:sz w:val="20"/>
          <w:szCs w:val="20"/>
        </w:rPr>
        <w:t>При прекращении Договора по любому основанию, а также при получении соответствующего требования Передающей Стороны Получающая Сторона обязуется, по выбору Передающей Стороны (и с учетом технических возможностей Получающей Стороны):</w:t>
      </w:r>
    </w:p>
    <w:p w14:paraId="18CFE1F9" w14:textId="1E42A487" w:rsidR="00B52E49" w:rsidRPr="000827B0" w:rsidRDefault="00B52E49" w:rsidP="00CE7B1D">
      <w:pPr>
        <w:pStyle w:val="af"/>
        <w:widowControl w:val="0"/>
        <w:numPr>
          <w:ilvl w:val="2"/>
          <w:numId w:val="37"/>
        </w:numPr>
        <w:shd w:val="clear" w:color="auto" w:fill="FFFFFF" w:themeFill="background1"/>
        <w:tabs>
          <w:tab w:val="num" w:pos="1440"/>
        </w:tabs>
        <w:spacing w:before="120" w:after="120" w:line="276" w:lineRule="auto"/>
        <w:contextualSpacing w:val="0"/>
        <w:jc w:val="both"/>
        <w:rPr>
          <w:rFonts w:ascii="Arial" w:hAnsi="Arial" w:cs="Arial"/>
          <w:sz w:val="20"/>
          <w:szCs w:val="20"/>
        </w:rPr>
      </w:pPr>
      <w:r w:rsidRPr="000827B0">
        <w:rPr>
          <w:rFonts w:ascii="Arial" w:hAnsi="Arial" w:cs="Arial"/>
          <w:sz w:val="20"/>
          <w:szCs w:val="20"/>
        </w:rPr>
        <w:t>вернуть Передающей Стороне любые документы, носители и иные материалы, содержащие Конфиденциальную информацию</w:t>
      </w:r>
      <w:r w:rsidR="00CF686B" w:rsidRPr="000827B0">
        <w:rPr>
          <w:rFonts w:ascii="Arial" w:hAnsi="Arial" w:cs="Arial"/>
          <w:sz w:val="20"/>
          <w:szCs w:val="20"/>
        </w:rPr>
        <w:t xml:space="preserve"> (за исключением документов (в том числе текста Договора), сохранение которых у Получающей Стороны является обязательным ввиду применимого законодательства)</w:t>
      </w:r>
      <w:r w:rsidRPr="000827B0">
        <w:rPr>
          <w:rFonts w:ascii="Arial" w:hAnsi="Arial" w:cs="Arial"/>
          <w:sz w:val="20"/>
          <w:szCs w:val="20"/>
        </w:rPr>
        <w:t>; или</w:t>
      </w:r>
    </w:p>
    <w:p w14:paraId="7A1CBC5C" w14:textId="77777777" w:rsidR="00B52E49" w:rsidRPr="000827B0" w:rsidRDefault="00B52E49" w:rsidP="00CE7B1D">
      <w:pPr>
        <w:pStyle w:val="af"/>
        <w:widowControl w:val="0"/>
        <w:numPr>
          <w:ilvl w:val="2"/>
          <w:numId w:val="37"/>
        </w:numPr>
        <w:shd w:val="clear" w:color="auto" w:fill="FFFFFF" w:themeFill="background1"/>
        <w:tabs>
          <w:tab w:val="num" w:pos="1440"/>
        </w:tabs>
        <w:spacing w:before="120" w:after="120" w:line="276" w:lineRule="auto"/>
        <w:contextualSpacing w:val="0"/>
        <w:jc w:val="both"/>
        <w:rPr>
          <w:rFonts w:ascii="Arial" w:hAnsi="Arial" w:cs="Arial"/>
          <w:sz w:val="20"/>
          <w:szCs w:val="20"/>
        </w:rPr>
      </w:pPr>
      <w:r w:rsidRPr="000827B0">
        <w:rPr>
          <w:rFonts w:ascii="Arial" w:hAnsi="Arial" w:cs="Arial"/>
          <w:sz w:val="20"/>
          <w:szCs w:val="20"/>
        </w:rPr>
        <w:t>уничтожить или безвозвратно изменить (модифицировать, переформатировать) такие документы, носители и иные материалы, письменно подтвердив совершение указанных действий Передающей Стороне.</w:t>
      </w:r>
    </w:p>
    <w:p w14:paraId="3B730A63" w14:textId="14076454" w:rsidR="00B52E49" w:rsidRPr="000827B0" w:rsidRDefault="00B52E49" w:rsidP="00CE7B1D">
      <w:pPr>
        <w:pStyle w:val="ab"/>
        <w:keepLines w:val="0"/>
        <w:widowControl w:val="0"/>
        <w:numPr>
          <w:ilvl w:val="1"/>
          <w:numId w:val="37"/>
        </w:numPr>
        <w:spacing w:before="120" w:after="120"/>
        <w:contextualSpacing w:val="0"/>
        <w:jc w:val="both"/>
        <w:rPr>
          <w:rFonts w:cs="Arial"/>
          <w:sz w:val="20"/>
          <w:szCs w:val="20"/>
        </w:rPr>
      </w:pPr>
      <w:r w:rsidRPr="000827B0">
        <w:rPr>
          <w:rFonts w:cs="Arial"/>
          <w:sz w:val="20"/>
          <w:szCs w:val="20"/>
        </w:rPr>
        <w:t xml:space="preserve">Опубликование </w:t>
      </w:r>
      <w:r w:rsidR="00D50098">
        <w:rPr>
          <w:rFonts w:cs="Arial"/>
          <w:sz w:val="20"/>
          <w:szCs w:val="20"/>
        </w:rPr>
        <w:t>Стороной</w:t>
      </w:r>
      <w:r w:rsidR="00D50098" w:rsidRPr="000827B0">
        <w:rPr>
          <w:rFonts w:cs="Arial"/>
          <w:sz w:val="20"/>
          <w:szCs w:val="20"/>
        </w:rPr>
        <w:t xml:space="preserve"> </w:t>
      </w:r>
      <w:r w:rsidRPr="000827B0">
        <w:rPr>
          <w:rFonts w:cs="Arial"/>
          <w:sz w:val="20"/>
          <w:szCs w:val="20"/>
        </w:rPr>
        <w:t xml:space="preserve">любых упоминаний о </w:t>
      </w:r>
      <w:r w:rsidR="00D50098">
        <w:rPr>
          <w:rFonts w:cs="Arial"/>
          <w:sz w:val="20"/>
          <w:szCs w:val="20"/>
        </w:rPr>
        <w:t>другой Стороне</w:t>
      </w:r>
      <w:r w:rsidRPr="000827B0">
        <w:rPr>
          <w:rFonts w:cs="Arial"/>
          <w:sz w:val="20"/>
          <w:szCs w:val="20"/>
        </w:rPr>
        <w:t xml:space="preserve">, сообщение третьим лицам или неопределенному кругу лиц о факте и/или деталях сотрудничества Сторон производится исключительно по предварительному письменному согласию </w:t>
      </w:r>
      <w:r w:rsidR="00D50098">
        <w:rPr>
          <w:rFonts w:cs="Arial"/>
          <w:sz w:val="20"/>
          <w:szCs w:val="20"/>
        </w:rPr>
        <w:t>другой Стороны</w:t>
      </w:r>
      <w:r w:rsidRPr="000827B0">
        <w:rPr>
          <w:rFonts w:cs="Arial"/>
          <w:sz w:val="20"/>
          <w:szCs w:val="20"/>
        </w:rPr>
        <w:t xml:space="preserve">, кроме случаев, когда раскрытие соответствующей информации обязательно в соответствии с применимым законодательством. Использование товарного знака и/или логотипа </w:t>
      </w:r>
      <w:r w:rsidR="00D50098">
        <w:rPr>
          <w:rFonts w:cs="Arial"/>
          <w:sz w:val="20"/>
          <w:szCs w:val="20"/>
        </w:rPr>
        <w:t>Стороны</w:t>
      </w:r>
      <w:r w:rsidR="00D50098" w:rsidRPr="000827B0">
        <w:rPr>
          <w:rFonts w:cs="Arial"/>
          <w:sz w:val="20"/>
          <w:szCs w:val="20"/>
        </w:rPr>
        <w:t xml:space="preserve"> </w:t>
      </w:r>
      <w:r w:rsidRPr="000827B0">
        <w:rPr>
          <w:rFonts w:cs="Arial"/>
          <w:sz w:val="20"/>
          <w:szCs w:val="20"/>
        </w:rPr>
        <w:t xml:space="preserve">допустимо только в соответствии с условиями, указанными в соответствующем согласии </w:t>
      </w:r>
      <w:r w:rsidR="00D50098">
        <w:rPr>
          <w:rFonts w:cs="Arial"/>
          <w:sz w:val="20"/>
          <w:szCs w:val="20"/>
        </w:rPr>
        <w:t>другой Стороны</w:t>
      </w:r>
      <w:r w:rsidRPr="000827B0">
        <w:rPr>
          <w:rFonts w:cs="Arial"/>
          <w:sz w:val="20"/>
          <w:szCs w:val="20"/>
        </w:rPr>
        <w:t>.</w:t>
      </w:r>
    </w:p>
    <w:p w14:paraId="47624045" w14:textId="77777777" w:rsidR="00B52E49" w:rsidRPr="000827B0" w:rsidRDefault="00B52E49" w:rsidP="00CE7B1D">
      <w:pPr>
        <w:pStyle w:val="af"/>
        <w:widowControl w:val="0"/>
        <w:numPr>
          <w:ilvl w:val="1"/>
          <w:numId w:val="37"/>
        </w:numPr>
        <w:shd w:val="clear" w:color="auto" w:fill="FFFFFF" w:themeFill="background1"/>
        <w:spacing w:before="120" w:after="120" w:line="276" w:lineRule="auto"/>
        <w:contextualSpacing w:val="0"/>
        <w:jc w:val="both"/>
        <w:rPr>
          <w:rFonts w:ascii="Arial" w:hAnsi="Arial" w:cs="Arial"/>
          <w:sz w:val="20"/>
          <w:szCs w:val="20"/>
        </w:rPr>
      </w:pPr>
      <w:r w:rsidRPr="000827B0">
        <w:rPr>
          <w:rFonts w:ascii="Arial" w:hAnsi="Arial" w:cs="Arial"/>
          <w:sz w:val="20"/>
          <w:szCs w:val="20"/>
        </w:rPr>
        <w:t>Обязательства Получающей Стороны, предусмотренные настоящим разделом Договора, сохраняют силу в течение всего срока действия Договора и в течение 3 (трех) лет после его прекращения по любому основанию.</w:t>
      </w:r>
    </w:p>
    <w:p w14:paraId="1F487BC6" w14:textId="77777777" w:rsidR="00B52E49" w:rsidRPr="000827B0" w:rsidRDefault="00B52E49" w:rsidP="00CE7B1D">
      <w:pPr>
        <w:widowControl w:val="0"/>
        <w:spacing w:before="120" w:after="120" w:line="276" w:lineRule="auto"/>
        <w:ind w:left="720" w:hanging="720"/>
        <w:jc w:val="both"/>
        <w:rPr>
          <w:rFonts w:ascii="Arial" w:hAnsi="Arial" w:cs="Arial"/>
          <w:sz w:val="20"/>
          <w:szCs w:val="20"/>
        </w:rPr>
      </w:pPr>
    </w:p>
    <w:p w14:paraId="3AC11334" w14:textId="77777777" w:rsidR="00B52E49" w:rsidRPr="000827B0" w:rsidRDefault="00B52E49" w:rsidP="00CE7B1D">
      <w:pPr>
        <w:pStyle w:val="af"/>
        <w:widowControl w:val="0"/>
        <w:numPr>
          <w:ilvl w:val="0"/>
          <w:numId w:val="37"/>
        </w:numPr>
        <w:spacing w:before="120" w:after="120" w:line="276" w:lineRule="auto"/>
        <w:ind w:left="720" w:hanging="720"/>
        <w:contextualSpacing w:val="0"/>
        <w:jc w:val="both"/>
        <w:rPr>
          <w:rFonts w:ascii="Arial" w:hAnsi="Arial" w:cs="Arial"/>
          <w:b/>
          <w:bCs/>
          <w:sz w:val="20"/>
          <w:szCs w:val="20"/>
        </w:rPr>
      </w:pPr>
      <w:r w:rsidRPr="000827B0">
        <w:rPr>
          <w:rFonts w:ascii="Arial" w:hAnsi="Arial" w:cs="Arial"/>
          <w:b/>
          <w:bCs/>
          <w:sz w:val="20"/>
          <w:szCs w:val="20"/>
        </w:rPr>
        <w:t>ДЕЙСТВИЕ ДОГОВОРА И ЕГО ПРЕКРАЩЕНИЕ</w:t>
      </w:r>
    </w:p>
    <w:p w14:paraId="1C0A752E" w14:textId="006E95F0" w:rsidR="00B52E49" w:rsidRPr="000827B0" w:rsidRDefault="00B52E49" w:rsidP="00CE7B1D">
      <w:pPr>
        <w:widowControl w:val="0"/>
        <w:numPr>
          <w:ilvl w:val="1"/>
          <w:numId w:val="37"/>
        </w:numPr>
        <w:spacing w:before="120" w:after="120" w:line="276" w:lineRule="auto"/>
        <w:jc w:val="both"/>
        <w:rPr>
          <w:rFonts w:ascii="Arial" w:hAnsi="Arial" w:cs="Arial"/>
          <w:sz w:val="20"/>
          <w:szCs w:val="20"/>
        </w:rPr>
      </w:pPr>
      <w:r w:rsidRPr="000827B0">
        <w:rPr>
          <w:rFonts w:ascii="Arial" w:hAnsi="Arial" w:cs="Arial"/>
          <w:sz w:val="20"/>
          <w:szCs w:val="20"/>
        </w:rPr>
        <w:t xml:space="preserve">Договор вступает в силу с даты его подписания Сторонами и действует </w:t>
      </w:r>
      <w:r w:rsidR="00815622">
        <w:rPr>
          <w:rFonts w:ascii="Arial" w:hAnsi="Arial" w:cs="Arial"/>
          <w:sz w:val="20"/>
          <w:szCs w:val="20"/>
        </w:rPr>
        <w:t>до [</w:t>
      </w:r>
      <w:r w:rsidR="00593751">
        <w:rPr>
          <w:rFonts w:ascii="Arial" w:hAnsi="Arial" w:cs="Arial"/>
          <w:sz w:val="20"/>
          <w:szCs w:val="20"/>
        </w:rPr>
        <w:t>ДАТА</w:t>
      </w:r>
      <w:r w:rsidR="00815622">
        <w:rPr>
          <w:rFonts w:ascii="Arial" w:hAnsi="Arial" w:cs="Arial"/>
          <w:sz w:val="20"/>
          <w:szCs w:val="20"/>
        </w:rPr>
        <w:t xml:space="preserve">], а в части </w:t>
      </w:r>
      <w:r w:rsidR="00593751">
        <w:rPr>
          <w:rFonts w:ascii="Arial" w:hAnsi="Arial" w:cs="Arial"/>
          <w:sz w:val="20"/>
          <w:szCs w:val="20"/>
        </w:rPr>
        <w:t xml:space="preserve">прав на использование Контента - </w:t>
      </w:r>
      <w:r w:rsidRPr="000827B0">
        <w:rPr>
          <w:rFonts w:ascii="Arial" w:hAnsi="Arial" w:cs="Arial"/>
          <w:sz w:val="20"/>
          <w:szCs w:val="20"/>
        </w:rPr>
        <w:t xml:space="preserve">по самую позднюю из дат окончания Сроков в отношении Контента, указанного в приложениях к Договору. В случае, если приложением к Договору предусмотрена дата начала </w:t>
      </w:r>
      <w:r w:rsidR="00D50093" w:rsidRPr="000827B0">
        <w:rPr>
          <w:rFonts w:ascii="Arial" w:hAnsi="Arial" w:cs="Arial"/>
          <w:sz w:val="20"/>
          <w:szCs w:val="20"/>
        </w:rPr>
        <w:t>действия такого приложения</w:t>
      </w:r>
      <w:r w:rsidRPr="000827B0">
        <w:rPr>
          <w:rFonts w:ascii="Arial" w:hAnsi="Arial" w:cs="Arial"/>
          <w:sz w:val="20"/>
          <w:szCs w:val="20"/>
        </w:rPr>
        <w:t xml:space="preserve"> ранее даты заключения Договора, Договор распространяет свое действие на отношения Сторон, касающиеся лицензирования соответствующего Контента, возникшие с даты начала </w:t>
      </w:r>
      <w:r w:rsidR="00D50093" w:rsidRPr="000827B0">
        <w:rPr>
          <w:rFonts w:ascii="Arial" w:hAnsi="Arial" w:cs="Arial"/>
          <w:sz w:val="20"/>
          <w:szCs w:val="20"/>
        </w:rPr>
        <w:t xml:space="preserve">действия </w:t>
      </w:r>
      <w:r w:rsidRPr="000827B0">
        <w:rPr>
          <w:rFonts w:ascii="Arial" w:hAnsi="Arial" w:cs="Arial"/>
          <w:sz w:val="20"/>
          <w:szCs w:val="20"/>
        </w:rPr>
        <w:t xml:space="preserve">такого </w:t>
      </w:r>
      <w:r w:rsidR="00D50093" w:rsidRPr="000827B0">
        <w:rPr>
          <w:rFonts w:ascii="Arial" w:hAnsi="Arial" w:cs="Arial"/>
          <w:sz w:val="20"/>
          <w:szCs w:val="20"/>
        </w:rPr>
        <w:t>приложения к Договору</w:t>
      </w:r>
      <w:r w:rsidRPr="000827B0">
        <w:rPr>
          <w:rFonts w:ascii="Arial" w:hAnsi="Arial" w:cs="Arial"/>
          <w:sz w:val="20"/>
          <w:szCs w:val="20"/>
        </w:rPr>
        <w:t>.</w:t>
      </w:r>
    </w:p>
    <w:p w14:paraId="583E1D88" w14:textId="4147BB48" w:rsidR="00B52E49" w:rsidRPr="000827B0" w:rsidRDefault="003508DF" w:rsidP="00CE7B1D">
      <w:pPr>
        <w:widowControl w:val="0"/>
        <w:numPr>
          <w:ilvl w:val="1"/>
          <w:numId w:val="37"/>
        </w:numPr>
        <w:spacing w:before="120" w:after="120" w:line="276" w:lineRule="auto"/>
        <w:jc w:val="both"/>
        <w:rPr>
          <w:rFonts w:ascii="Arial" w:hAnsi="Arial" w:cs="Arial"/>
          <w:sz w:val="20"/>
          <w:szCs w:val="20"/>
        </w:rPr>
      </w:pPr>
      <w:r w:rsidRPr="000827B0">
        <w:rPr>
          <w:rFonts w:ascii="Arial" w:hAnsi="Arial" w:cs="Arial"/>
          <w:sz w:val="20"/>
          <w:szCs w:val="20"/>
        </w:rPr>
        <w:t xml:space="preserve"> Договор может быть расторгнут (а) по письменному соглашению Сторон, (б) в судебном порядке - в случаях, предусмотренных действующим законодательством</w:t>
      </w:r>
      <w:r w:rsidR="00D42C5F">
        <w:rPr>
          <w:rFonts w:ascii="Arial" w:hAnsi="Arial" w:cs="Arial"/>
          <w:sz w:val="20"/>
          <w:szCs w:val="20"/>
        </w:rPr>
        <w:t xml:space="preserve"> Республики Казахстан</w:t>
      </w:r>
      <w:r w:rsidRPr="000827B0">
        <w:rPr>
          <w:rFonts w:ascii="Arial" w:hAnsi="Arial" w:cs="Arial"/>
          <w:sz w:val="20"/>
          <w:szCs w:val="20"/>
        </w:rPr>
        <w:t>, или (в) в одностороннем внесудебном порядке – исключительно в случаях, предусмотренных Договором.</w:t>
      </w:r>
    </w:p>
    <w:p w14:paraId="61FFD09B" w14:textId="643BFFC5" w:rsidR="00B52E49" w:rsidRDefault="550C7AE6" w:rsidP="00CE7B1D">
      <w:pPr>
        <w:widowControl w:val="0"/>
        <w:numPr>
          <w:ilvl w:val="1"/>
          <w:numId w:val="37"/>
        </w:numPr>
        <w:spacing w:before="120" w:after="120" w:line="276" w:lineRule="auto"/>
        <w:jc w:val="both"/>
        <w:rPr>
          <w:rStyle w:val="normaltextrun"/>
          <w:rFonts w:ascii="Arial" w:hAnsi="Arial" w:cs="Arial"/>
          <w:sz w:val="20"/>
          <w:szCs w:val="20"/>
        </w:rPr>
      </w:pPr>
      <w:r w:rsidRPr="000827B0">
        <w:rPr>
          <w:rFonts w:ascii="Arial" w:hAnsi="Arial" w:cs="Arial"/>
          <w:sz w:val="20"/>
          <w:szCs w:val="20"/>
        </w:rPr>
        <w:t xml:space="preserve">Лицензиар вправе </w:t>
      </w:r>
      <w:r w:rsidRPr="000827B0">
        <w:rPr>
          <w:rStyle w:val="normaltextrun"/>
          <w:rFonts w:ascii="Arial" w:hAnsi="Arial" w:cs="Arial"/>
          <w:sz w:val="20"/>
          <w:szCs w:val="20"/>
        </w:rPr>
        <w:t>расторгнуть Договор полностью (в случае, когда по Договору предоставляется право использования только одно</w:t>
      </w:r>
      <w:r w:rsidR="0011684F">
        <w:rPr>
          <w:rStyle w:val="normaltextrun"/>
          <w:rFonts w:ascii="Arial" w:hAnsi="Arial" w:cs="Arial"/>
          <w:sz w:val="20"/>
          <w:szCs w:val="20"/>
        </w:rPr>
        <w:t>й единицы</w:t>
      </w:r>
      <w:r w:rsidRPr="000827B0">
        <w:rPr>
          <w:rStyle w:val="normaltextrun"/>
          <w:rFonts w:ascii="Arial" w:hAnsi="Arial" w:cs="Arial"/>
          <w:sz w:val="20"/>
          <w:szCs w:val="20"/>
        </w:rPr>
        <w:t xml:space="preserve"> Контента) или частично (в случае, когда по Договору </w:t>
      </w:r>
      <w:r w:rsidRPr="000827B0">
        <w:rPr>
          <w:rStyle w:val="normaltextrun"/>
          <w:rFonts w:ascii="Arial" w:hAnsi="Arial" w:cs="Arial"/>
          <w:sz w:val="20"/>
          <w:szCs w:val="20"/>
        </w:rPr>
        <w:lastRenderedPageBreak/>
        <w:t>предоставляется право использования более одно</w:t>
      </w:r>
      <w:r w:rsidR="0011684F">
        <w:rPr>
          <w:rStyle w:val="normaltextrun"/>
          <w:rFonts w:ascii="Arial" w:hAnsi="Arial" w:cs="Arial"/>
          <w:sz w:val="20"/>
          <w:szCs w:val="20"/>
        </w:rPr>
        <w:t>й единицы</w:t>
      </w:r>
      <w:r w:rsidRPr="000827B0">
        <w:rPr>
          <w:rStyle w:val="normaltextrun"/>
          <w:rFonts w:ascii="Arial" w:hAnsi="Arial" w:cs="Arial"/>
          <w:sz w:val="20"/>
          <w:szCs w:val="20"/>
        </w:rPr>
        <w:t xml:space="preserve"> Контента, Лицензиа</w:t>
      </w:r>
      <w:r w:rsidR="244E5FB5" w:rsidRPr="000827B0">
        <w:rPr>
          <w:rStyle w:val="normaltextrun"/>
          <w:rFonts w:ascii="Arial" w:hAnsi="Arial" w:cs="Arial"/>
          <w:sz w:val="20"/>
          <w:szCs w:val="20"/>
        </w:rPr>
        <w:t>р</w:t>
      </w:r>
      <w:r w:rsidRPr="000827B0">
        <w:rPr>
          <w:rStyle w:val="normaltextrun"/>
          <w:rFonts w:ascii="Arial" w:hAnsi="Arial" w:cs="Arial"/>
          <w:sz w:val="20"/>
          <w:szCs w:val="20"/>
        </w:rPr>
        <w:t xml:space="preserve"> вправе отказаться от исполнения Договора исключительно в части предоставления Лицензиату права использования Контента, в отношении которого Лицензиатом допущено указанное ниже в </w:t>
      </w:r>
      <w:r w:rsidR="00DF2C12" w:rsidRPr="000827B0">
        <w:rPr>
          <w:rStyle w:val="normaltextrun"/>
          <w:rFonts w:ascii="Arial" w:hAnsi="Arial" w:cs="Arial"/>
          <w:sz w:val="20"/>
          <w:szCs w:val="20"/>
        </w:rPr>
        <w:t xml:space="preserve">данном </w:t>
      </w:r>
      <w:r w:rsidRPr="000827B0">
        <w:rPr>
          <w:rStyle w:val="normaltextrun"/>
          <w:rFonts w:ascii="Arial" w:hAnsi="Arial" w:cs="Arial"/>
          <w:sz w:val="20"/>
          <w:szCs w:val="20"/>
        </w:rPr>
        <w:t>пункте нарушение, а также относящихся к такому Контенту Дополнительных материалов) в одностороннем внесудебном порядке путем направления Лицензиа</w:t>
      </w:r>
      <w:r w:rsidR="1E5F473A" w:rsidRPr="000827B0">
        <w:rPr>
          <w:rStyle w:val="normaltextrun"/>
          <w:rFonts w:ascii="Arial" w:hAnsi="Arial" w:cs="Arial"/>
          <w:sz w:val="20"/>
          <w:szCs w:val="20"/>
        </w:rPr>
        <w:t>т</w:t>
      </w:r>
      <w:r w:rsidRPr="000827B0">
        <w:rPr>
          <w:rStyle w:val="normaltextrun"/>
          <w:rFonts w:ascii="Arial" w:hAnsi="Arial" w:cs="Arial"/>
          <w:sz w:val="20"/>
          <w:szCs w:val="20"/>
        </w:rPr>
        <w:t>у письменного уведомления</w:t>
      </w:r>
      <w:r w:rsidR="0050148C">
        <w:rPr>
          <w:rStyle w:val="normaltextrun"/>
          <w:rFonts w:ascii="Arial" w:hAnsi="Arial" w:cs="Arial"/>
          <w:sz w:val="20"/>
          <w:szCs w:val="20"/>
        </w:rPr>
        <w:t>:</w:t>
      </w:r>
    </w:p>
    <w:p w14:paraId="00E4ECB6" w14:textId="2CACAAF7" w:rsidR="0050148C" w:rsidRDefault="0050148C" w:rsidP="0050148C">
      <w:pPr>
        <w:pStyle w:val="af"/>
        <w:widowControl w:val="0"/>
        <w:numPr>
          <w:ilvl w:val="2"/>
          <w:numId w:val="37"/>
        </w:numPr>
        <w:spacing w:before="120" w:after="120" w:line="276" w:lineRule="auto"/>
        <w:jc w:val="both"/>
        <w:rPr>
          <w:rStyle w:val="normaltextrun"/>
          <w:rFonts w:ascii="Arial" w:hAnsi="Arial" w:cs="Arial"/>
          <w:sz w:val="20"/>
          <w:szCs w:val="20"/>
        </w:rPr>
      </w:pPr>
      <w:r w:rsidRPr="000827B0">
        <w:rPr>
          <w:rStyle w:val="normaltextrun"/>
          <w:rFonts w:ascii="Arial" w:hAnsi="Arial" w:cs="Arial"/>
          <w:sz w:val="20"/>
          <w:szCs w:val="20"/>
        </w:rPr>
        <w:t xml:space="preserve">в случае существенного нарушения Лицензиатом обязанности выплатить Лицензиару в установленный Договором срок Вознаграждение, при этом Договор в таком случае прекращается в соответствующей части по истечении </w:t>
      </w:r>
      <w:r>
        <w:rPr>
          <w:rStyle w:val="normaltextrun"/>
          <w:rFonts w:ascii="Arial" w:hAnsi="Arial" w:cs="Arial"/>
          <w:sz w:val="20"/>
          <w:szCs w:val="20"/>
        </w:rPr>
        <w:t>10</w:t>
      </w:r>
      <w:r w:rsidRPr="000827B0">
        <w:rPr>
          <w:rStyle w:val="normaltextrun"/>
          <w:rFonts w:ascii="Arial" w:hAnsi="Arial" w:cs="Arial"/>
          <w:sz w:val="20"/>
          <w:szCs w:val="20"/>
        </w:rPr>
        <w:t xml:space="preserve"> (</w:t>
      </w:r>
      <w:r>
        <w:rPr>
          <w:rStyle w:val="normaltextrun"/>
          <w:rFonts w:ascii="Arial" w:hAnsi="Arial" w:cs="Arial"/>
          <w:sz w:val="20"/>
          <w:szCs w:val="20"/>
        </w:rPr>
        <w:t>десяти</w:t>
      </w:r>
      <w:r w:rsidRPr="000827B0">
        <w:rPr>
          <w:rStyle w:val="normaltextrun"/>
          <w:rFonts w:ascii="Arial" w:hAnsi="Arial" w:cs="Arial"/>
          <w:sz w:val="20"/>
          <w:szCs w:val="20"/>
        </w:rPr>
        <w:t>) календарных дней с момента получения Лицензиатом уведомления о таком отказе Лицензиара от Договора, если в этот срок Лицензиат не исполнил соответствующую обязанность по выплате Вознаграждения</w:t>
      </w:r>
      <w:r>
        <w:rPr>
          <w:rStyle w:val="normaltextrun"/>
          <w:rFonts w:ascii="Arial" w:hAnsi="Arial" w:cs="Arial"/>
          <w:sz w:val="20"/>
          <w:szCs w:val="20"/>
        </w:rPr>
        <w:t>;</w:t>
      </w:r>
    </w:p>
    <w:p w14:paraId="005BB379" w14:textId="73927B3D" w:rsidR="0050148C" w:rsidRDefault="0050148C" w:rsidP="0050148C">
      <w:pPr>
        <w:pStyle w:val="af"/>
        <w:widowControl w:val="0"/>
        <w:numPr>
          <w:ilvl w:val="2"/>
          <w:numId w:val="37"/>
        </w:numPr>
        <w:spacing w:before="120" w:after="120" w:line="276" w:lineRule="auto"/>
        <w:jc w:val="both"/>
        <w:rPr>
          <w:rFonts w:ascii="Arial" w:hAnsi="Arial" w:cs="Arial"/>
          <w:sz w:val="20"/>
          <w:szCs w:val="20"/>
        </w:rPr>
      </w:pPr>
      <w:r w:rsidRPr="0050148C">
        <w:rPr>
          <w:rFonts w:ascii="Arial" w:hAnsi="Arial" w:cs="Arial"/>
          <w:sz w:val="20"/>
          <w:szCs w:val="20"/>
        </w:rPr>
        <w:t xml:space="preserve">в случае существенного нарушения Лицензиатом условий использования Контента, включая, но не ограничиваясь, использованием за пределами Территории, за пределами Срока, способами, не предусмотренными Договором, нарушением ограничений приложений к Договору, а также невыполнением обязанностей по </w:t>
      </w:r>
      <w:proofErr w:type="spellStart"/>
      <w:r w:rsidRPr="0050148C">
        <w:rPr>
          <w:rFonts w:ascii="Arial" w:hAnsi="Arial" w:cs="Arial"/>
          <w:sz w:val="20"/>
          <w:szCs w:val="20"/>
        </w:rPr>
        <w:t>гео</w:t>
      </w:r>
      <w:r>
        <w:rPr>
          <w:rFonts w:ascii="Arial" w:hAnsi="Arial" w:cs="Arial"/>
          <w:sz w:val="20"/>
          <w:szCs w:val="20"/>
        </w:rPr>
        <w:t>блокировке</w:t>
      </w:r>
      <w:proofErr w:type="spellEnd"/>
      <w:r>
        <w:rPr>
          <w:rFonts w:ascii="Arial" w:hAnsi="Arial" w:cs="Arial"/>
          <w:sz w:val="20"/>
          <w:szCs w:val="20"/>
        </w:rPr>
        <w:t xml:space="preserve"> </w:t>
      </w:r>
      <w:r w:rsidRPr="0050148C">
        <w:rPr>
          <w:rFonts w:ascii="Arial" w:hAnsi="Arial" w:cs="Arial"/>
          <w:sz w:val="20"/>
          <w:szCs w:val="20"/>
        </w:rPr>
        <w:t>и защите Контента, если такое нарушение не устранено Лицензиатом в течение 15 (пятнадцати) календарных дней с даты получения письменного требования Лицензиара</w:t>
      </w:r>
      <w:r>
        <w:rPr>
          <w:rFonts w:ascii="Arial" w:hAnsi="Arial" w:cs="Arial"/>
          <w:sz w:val="20"/>
          <w:szCs w:val="20"/>
        </w:rPr>
        <w:t>;</w:t>
      </w:r>
    </w:p>
    <w:p w14:paraId="24CE88AC" w14:textId="1063B826" w:rsidR="0050148C" w:rsidRDefault="0050148C" w:rsidP="0050148C">
      <w:pPr>
        <w:pStyle w:val="af"/>
        <w:widowControl w:val="0"/>
        <w:numPr>
          <w:ilvl w:val="2"/>
          <w:numId w:val="37"/>
        </w:numPr>
        <w:spacing w:before="120" w:after="120" w:line="276" w:lineRule="auto"/>
        <w:jc w:val="both"/>
        <w:rPr>
          <w:rFonts w:ascii="Arial" w:hAnsi="Arial" w:cs="Arial"/>
          <w:sz w:val="20"/>
          <w:szCs w:val="20"/>
        </w:rPr>
      </w:pPr>
      <w:r w:rsidRPr="0050148C">
        <w:rPr>
          <w:rFonts w:ascii="Arial" w:hAnsi="Arial" w:cs="Arial"/>
          <w:sz w:val="20"/>
          <w:szCs w:val="20"/>
        </w:rPr>
        <w:t>в случае систематического (два и более раза) нарушения Лицензиатом обязанностей по отчетности и/или предоставлению документов, предусмотренных Договором</w:t>
      </w:r>
      <w:r>
        <w:rPr>
          <w:rFonts w:ascii="Arial" w:hAnsi="Arial" w:cs="Arial"/>
          <w:sz w:val="20"/>
          <w:szCs w:val="20"/>
        </w:rPr>
        <w:t>;</w:t>
      </w:r>
    </w:p>
    <w:p w14:paraId="41A7021F" w14:textId="050866B5" w:rsidR="009A67BB" w:rsidRDefault="009A67BB" w:rsidP="0050148C">
      <w:pPr>
        <w:pStyle w:val="af"/>
        <w:widowControl w:val="0"/>
        <w:numPr>
          <w:ilvl w:val="2"/>
          <w:numId w:val="37"/>
        </w:numPr>
        <w:spacing w:before="120" w:after="120" w:line="276" w:lineRule="auto"/>
        <w:jc w:val="both"/>
        <w:rPr>
          <w:rFonts w:ascii="Arial" w:hAnsi="Arial" w:cs="Arial"/>
          <w:sz w:val="20"/>
          <w:szCs w:val="20"/>
        </w:rPr>
      </w:pPr>
      <w:r w:rsidRPr="009A67BB">
        <w:rPr>
          <w:rFonts w:ascii="Arial" w:hAnsi="Arial" w:cs="Arial"/>
          <w:sz w:val="20"/>
          <w:szCs w:val="20"/>
        </w:rPr>
        <w:t>в случае совершения Лицензиатом грубого нарушения условий использования Контента и/или Дополнительных материалов, указанных в пункте 10.3.2 Договора, повлекшего либо способного повлечь предъявление к Лицензиару и/или первоначальным правообладателям требований государственных органов, претензий/исков третьих лиц, Лицензиар вправе расторгнуть Договор полностью либо частично немедленно, без предоставления Лицензиату срока на устранение нарушения</w:t>
      </w:r>
      <w:r>
        <w:rPr>
          <w:rFonts w:ascii="Arial" w:hAnsi="Arial" w:cs="Arial"/>
          <w:sz w:val="20"/>
          <w:szCs w:val="20"/>
        </w:rPr>
        <w:t>;</w:t>
      </w:r>
    </w:p>
    <w:p w14:paraId="7664ED40" w14:textId="500FB33C" w:rsidR="00974CE1" w:rsidRDefault="00974CE1" w:rsidP="0050148C">
      <w:pPr>
        <w:pStyle w:val="af"/>
        <w:widowControl w:val="0"/>
        <w:numPr>
          <w:ilvl w:val="2"/>
          <w:numId w:val="37"/>
        </w:numPr>
        <w:spacing w:before="120" w:after="120" w:line="276" w:lineRule="auto"/>
        <w:jc w:val="both"/>
        <w:rPr>
          <w:rFonts w:ascii="Arial" w:hAnsi="Arial" w:cs="Arial"/>
          <w:sz w:val="20"/>
          <w:szCs w:val="20"/>
        </w:rPr>
      </w:pPr>
      <w:r>
        <w:rPr>
          <w:rFonts w:ascii="Arial" w:hAnsi="Arial" w:cs="Arial"/>
          <w:sz w:val="20"/>
          <w:szCs w:val="20"/>
        </w:rPr>
        <w:t xml:space="preserve">в случае нарушения </w:t>
      </w:r>
      <w:r w:rsidRPr="00974CE1">
        <w:rPr>
          <w:rFonts w:ascii="Arial" w:hAnsi="Arial" w:cs="Arial"/>
          <w:sz w:val="20"/>
          <w:szCs w:val="20"/>
        </w:rPr>
        <w:t>в</w:t>
      </w:r>
      <w:r w:rsidRPr="00974CE1">
        <w:rPr>
          <w:rFonts w:ascii="Arial" w:hAnsi="Arial" w:cs="Arial"/>
          <w:b/>
          <w:bCs/>
          <w:sz w:val="20"/>
          <w:szCs w:val="20"/>
        </w:rPr>
        <w:t xml:space="preserve"> </w:t>
      </w:r>
      <w:r w:rsidRPr="00974CE1">
        <w:rPr>
          <w:rFonts w:ascii="Arial" w:hAnsi="Arial" w:cs="Arial"/>
          <w:sz w:val="20"/>
          <w:szCs w:val="20"/>
        </w:rPr>
        <w:t>случае нарушения Лицензиаром заверений и/или гарантий по Договору</w:t>
      </w:r>
      <w:r>
        <w:rPr>
          <w:rFonts w:ascii="Arial" w:hAnsi="Arial" w:cs="Arial"/>
          <w:sz w:val="20"/>
          <w:szCs w:val="20"/>
        </w:rPr>
        <w:t>;</w:t>
      </w:r>
    </w:p>
    <w:p w14:paraId="7A988AD5" w14:textId="7199597D" w:rsidR="009A67BB" w:rsidRDefault="009A67BB" w:rsidP="009A67BB">
      <w:pPr>
        <w:pStyle w:val="af"/>
        <w:widowControl w:val="0"/>
        <w:numPr>
          <w:ilvl w:val="2"/>
          <w:numId w:val="37"/>
        </w:numPr>
        <w:spacing w:before="120" w:after="120" w:line="276" w:lineRule="auto"/>
        <w:jc w:val="both"/>
        <w:rPr>
          <w:rFonts w:ascii="Arial" w:hAnsi="Arial" w:cs="Arial"/>
          <w:sz w:val="20"/>
          <w:szCs w:val="20"/>
        </w:rPr>
      </w:pPr>
      <w:r w:rsidRPr="009A67BB">
        <w:rPr>
          <w:rFonts w:ascii="Arial" w:hAnsi="Arial" w:cs="Arial"/>
          <w:sz w:val="20"/>
          <w:szCs w:val="20"/>
        </w:rPr>
        <w:t>в случае, если Лицензиат не исполнил либо ненадлежащим образом исполнил свои обязанности, предусмотренные пунктом 6.1.</w:t>
      </w:r>
      <w:r>
        <w:rPr>
          <w:rFonts w:ascii="Arial" w:hAnsi="Arial" w:cs="Arial"/>
          <w:sz w:val="20"/>
          <w:szCs w:val="20"/>
        </w:rPr>
        <w:t>1</w:t>
      </w:r>
      <w:r w:rsidRPr="009A67BB">
        <w:rPr>
          <w:rFonts w:ascii="Arial" w:hAnsi="Arial" w:cs="Arial"/>
          <w:sz w:val="20"/>
          <w:szCs w:val="20"/>
        </w:rPr>
        <w:t xml:space="preserve"> Договора (в части урегулирования Претензий, обусловленных использованием Контента с нарушением условий Договора), и это привело к необходимости урегулирования соответствующих Претензий Лицензиаром и/или первоначальными правообладателями</w:t>
      </w:r>
      <w:r>
        <w:rPr>
          <w:rFonts w:ascii="Arial" w:hAnsi="Arial" w:cs="Arial"/>
          <w:sz w:val="20"/>
          <w:szCs w:val="20"/>
        </w:rPr>
        <w:t>;</w:t>
      </w:r>
    </w:p>
    <w:p w14:paraId="41F5AA59" w14:textId="748FC057" w:rsidR="00677917" w:rsidRDefault="00677917" w:rsidP="009A67BB">
      <w:pPr>
        <w:pStyle w:val="af"/>
        <w:widowControl w:val="0"/>
        <w:numPr>
          <w:ilvl w:val="2"/>
          <w:numId w:val="37"/>
        </w:numPr>
        <w:spacing w:before="120" w:after="120" w:line="276" w:lineRule="auto"/>
        <w:jc w:val="both"/>
        <w:rPr>
          <w:rFonts w:ascii="Arial" w:hAnsi="Arial" w:cs="Arial"/>
          <w:sz w:val="20"/>
          <w:szCs w:val="20"/>
        </w:rPr>
      </w:pPr>
      <w:r w:rsidRPr="00677917">
        <w:rPr>
          <w:rFonts w:ascii="Arial" w:hAnsi="Arial" w:cs="Arial"/>
          <w:sz w:val="20"/>
          <w:szCs w:val="20"/>
        </w:rPr>
        <w:t>в случае возбуждения в отношении Лицензиа</w:t>
      </w:r>
      <w:r>
        <w:rPr>
          <w:rFonts w:ascii="Arial" w:hAnsi="Arial" w:cs="Arial"/>
          <w:sz w:val="20"/>
          <w:szCs w:val="20"/>
        </w:rPr>
        <w:t>т</w:t>
      </w:r>
      <w:r w:rsidRPr="00677917">
        <w:rPr>
          <w:rFonts w:ascii="Arial" w:hAnsi="Arial" w:cs="Arial"/>
          <w:sz w:val="20"/>
          <w:szCs w:val="20"/>
        </w:rPr>
        <w:t>а дела о банкротстве и/или признания Лицензиа</w:t>
      </w:r>
      <w:r>
        <w:rPr>
          <w:rFonts w:ascii="Arial" w:hAnsi="Arial" w:cs="Arial"/>
          <w:sz w:val="20"/>
          <w:szCs w:val="20"/>
        </w:rPr>
        <w:t>т</w:t>
      </w:r>
      <w:r w:rsidRPr="00677917">
        <w:rPr>
          <w:rFonts w:ascii="Arial" w:hAnsi="Arial" w:cs="Arial"/>
          <w:sz w:val="20"/>
          <w:szCs w:val="20"/>
        </w:rPr>
        <w:t>а банкротом и введения в отношении него конкурсного производства</w:t>
      </w:r>
      <w:r>
        <w:rPr>
          <w:rFonts w:ascii="Arial" w:hAnsi="Arial" w:cs="Arial"/>
          <w:sz w:val="20"/>
          <w:szCs w:val="20"/>
        </w:rPr>
        <w:t>;</w:t>
      </w:r>
    </w:p>
    <w:p w14:paraId="2097DE95" w14:textId="3A23EABF" w:rsidR="00677917" w:rsidRPr="003365BD" w:rsidRDefault="00677917" w:rsidP="009A67BB">
      <w:pPr>
        <w:pStyle w:val="af"/>
        <w:widowControl w:val="0"/>
        <w:numPr>
          <w:ilvl w:val="2"/>
          <w:numId w:val="37"/>
        </w:numPr>
        <w:spacing w:before="120" w:after="120" w:line="276" w:lineRule="auto"/>
        <w:jc w:val="both"/>
        <w:rPr>
          <w:rFonts w:ascii="Arial" w:hAnsi="Arial" w:cs="Arial"/>
          <w:sz w:val="20"/>
          <w:szCs w:val="20"/>
        </w:rPr>
      </w:pPr>
      <w:r w:rsidRPr="00677917">
        <w:rPr>
          <w:rFonts w:ascii="Arial" w:hAnsi="Arial" w:cs="Arial"/>
          <w:sz w:val="20"/>
          <w:szCs w:val="20"/>
        </w:rPr>
        <w:t>в случае принятия решения о ликвидации Лицензиара по любому основанию и/или о реорганизации и/или в случае передачи/уступки активов Лицензиара иным лицам</w:t>
      </w:r>
      <w:r>
        <w:rPr>
          <w:rFonts w:ascii="Arial" w:hAnsi="Arial" w:cs="Arial"/>
          <w:sz w:val="20"/>
          <w:szCs w:val="20"/>
        </w:rPr>
        <w:t>;</w:t>
      </w:r>
    </w:p>
    <w:p w14:paraId="23707FEA" w14:textId="5053FA53" w:rsidR="0050148C" w:rsidRDefault="0050148C" w:rsidP="0050148C">
      <w:pPr>
        <w:pStyle w:val="af"/>
        <w:widowControl w:val="0"/>
        <w:numPr>
          <w:ilvl w:val="2"/>
          <w:numId w:val="37"/>
        </w:numPr>
        <w:spacing w:before="120" w:after="120" w:line="276" w:lineRule="auto"/>
        <w:jc w:val="both"/>
        <w:rPr>
          <w:rFonts w:ascii="Arial" w:hAnsi="Arial" w:cs="Arial"/>
          <w:sz w:val="20"/>
          <w:szCs w:val="20"/>
        </w:rPr>
      </w:pPr>
      <w:r w:rsidRPr="0050148C">
        <w:rPr>
          <w:rFonts w:ascii="Arial" w:hAnsi="Arial" w:cs="Arial"/>
          <w:sz w:val="20"/>
          <w:szCs w:val="20"/>
        </w:rPr>
        <w:t>в случае передачи Лицензиатом Договора или прав/обязанностей по нему третьему лицу с нарушением требований Договора</w:t>
      </w:r>
      <w:r w:rsidR="007A1080">
        <w:rPr>
          <w:rFonts w:ascii="Arial" w:hAnsi="Arial" w:cs="Arial"/>
          <w:sz w:val="20"/>
          <w:szCs w:val="20"/>
        </w:rPr>
        <w:t>;</w:t>
      </w:r>
    </w:p>
    <w:p w14:paraId="2ECB0832" w14:textId="0A9C843F" w:rsidR="007A1080" w:rsidRPr="003365BD" w:rsidRDefault="007A1080" w:rsidP="003365BD">
      <w:pPr>
        <w:pStyle w:val="af"/>
        <w:widowControl w:val="0"/>
        <w:numPr>
          <w:ilvl w:val="2"/>
          <w:numId w:val="37"/>
        </w:numPr>
        <w:tabs>
          <w:tab w:val="left" w:pos="851"/>
        </w:tabs>
        <w:spacing w:before="120" w:after="120" w:line="276" w:lineRule="auto"/>
        <w:jc w:val="both"/>
        <w:rPr>
          <w:rFonts w:ascii="Arial" w:hAnsi="Arial" w:cs="Arial"/>
          <w:sz w:val="20"/>
          <w:szCs w:val="20"/>
        </w:rPr>
      </w:pPr>
      <w:r w:rsidRPr="007A1080">
        <w:rPr>
          <w:rFonts w:ascii="Arial" w:hAnsi="Arial" w:cs="Arial"/>
          <w:sz w:val="20"/>
          <w:szCs w:val="20"/>
        </w:rPr>
        <w:t xml:space="preserve">при прекращении или досрочном расторжении договоров </w:t>
      </w:r>
      <w:r>
        <w:rPr>
          <w:rFonts w:ascii="Arial" w:hAnsi="Arial" w:cs="Arial"/>
          <w:sz w:val="20"/>
          <w:szCs w:val="20"/>
        </w:rPr>
        <w:t>Лицензиара</w:t>
      </w:r>
      <w:r w:rsidRPr="007A1080">
        <w:rPr>
          <w:rFonts w:ascii="Arial" w:hAnsi="Arial" w:cs="Arial"/>
          <w:sz w:val="20"/>
          <w:szCs w:val="20"/>
        </w:rPr>
        <w:t xml:space="preserve"> с третьими лицами, в силу которых </w:t>
      </w:r>
      <w:r>
        <w:rPr>
          <w:rFonts w:ascii="Arial" w:hAnsi="Arial" w:cs="Arial"/>
          <w:sz w:val="20"/>
          <w:szCs w:val="20"/>
        </w:rPr>
        <w:t>Лицензиар</w:t>
      </w:r>
      <w:r w:rsidRPr="007A1080">
        <w:rPr>
          <w:rFonts w:ascii="Arial" w:hAnsi="Arial" w:cs="Arial"/>
          <w:sz w:val="20"/>
          <w:szCs w:val="20"/>
        </w:rPr>
        <w:t xml:space="preserve"> обладает необходимыми для исполнения настоящего Договора правами на </w:t>
      </w:r>
      <w:r>
        <w:rPr>
          <w:rFonts w:ascii="Arial" w:hAnsi="Arial" w:cs="Arial"/>
          <w:sz w:val="20"/>
          <w:szCs w:val="20"/>
        </w:rPr>
        <w:t>Контент</w:t>
      </w:r>
      <w:r w:rsidRPr="007A1080">
        <w:rPr>
          <w:rFonts w:ascii="Arial" w:hAnsi="Arial" w:cs="Arial"/>
          <w:sz w:val="20"/>
          <w:szCs w:val="20"/>
        </w:rPr>
        <w:t xml:space="preserve">. В таком случае настоящий Договор считается расторгнутым с даты получения </w:t>
      </w:r>
      <w:r>
        <w:rPr>
          <w:rFonts w:ascii="Arial" w:hAnsi="Arial" w:cs="Arial"/>
          <w:sz w:val="20"/>
          <w:szCs w:val="20"/>
        </w:rPr>
        <w:t>Лицензиатом</w:t>
      </w:r>
      <w:r w:rsidRPr="007A1080">
        <w:rPr>
          <w:rFonts w:ascii="Arial" w:hAnsi="Arial" w:cs="Arial"/>
          <w:sz w:val="20"/>
          <w:szCs w:val="20"/>
        </w:rPr>
        <w:t xml:space="preserve"> письменного уведомления </w:t>
      </w:r>
      <w:r>
        <w:rPr>
          <w:rFonts w:ascii="Arial" w:hAnsi="Arial" w:cs="Arial"/>
          <w:sz w:val="20"/>
          <w:szCs w:val="20"/>
        </w:rPr>
        <w:t>Лицензиара.</w:t>
      </w:r>
    </w:p>
    <w:p w14:paraId="3B49AB35" w14:textId="41151AA9" w:rsidR="00D77FB6" w:rsidRPr="000827B0" w:rsidRDefault="00D77FB6" w:rsidP="00CE7B1D">
      <w:pPr>
        <w:widowControl w:val="0"/>
        <w:numPr>
          <w:ilvl w:val="1"/>
          <w:numId w:val="37"/>
        </w:numPr>
        <w:spacing w:before="120" w:after="120" w:line="276" w:lineRule="auto"/>
        <w:jc w:val="both"/>
        <w:rPr>
          <w:rFonts w:ascii="Arial" w:hAnsi="Arial" w:cs="Arial"/>
          <w:sz w:val="20"/>
          <w:szCs w:val="20"/>
        </w:rPr>
      </w:pPr>
      <w:r w:rsidRPr="000827B0">
        <w:rPr>
          <w:rStyle w:val="normaltextrun"/>
          <w:rFonts w:ascii="Arial" w:hAnsi="Arial" w:cs="Arial"/>
          <w:sz w:val="20"/>
          <w:szCs w:val="20"/>
        </w:rPr>
        <w:t>Лицензиат вправе расторгнуть Договор полностью или частично (в том числе в отношении какого-либо Контента, территории и т. д.) в одностороннем внесудебном порядке путем направления Лицензиару письменного уведомления не менее чем за 10 (десять) календарных дней до предполагаемой даты расторжения Договора:</w:t>
      </w:r>
      <w:r w:rsidRPr="000827B0">
        <w:rPr>
          <w:rStyle w:val="eop"/>
          <w:rFonts w:ascii="Arial" w:hAnsi="Arial" w:cs="Arial"/>
          <w:sz w:val="20"/>
          <w:szCs w:val="20"/>
        </w:rPr>
        <w:t> </w:t>
      </w:r>
    </w:p>
    <w:p w14:paraId="7F6BD20C" w14:textId="39C8E655" w:rsidR="00D77FB6" w:rsidRPr="000827B0" w:rsidRDefault="00D77FB6" w:rsidP="00081898">
      <w:pPr>
        <w:pStyle w:val="afb"/>
        <w:numPr>
          <w:ilvl w:val="2"/>
          <w:numId w:val="37"/>
        </w:numPr>
        <w:tabs>
          <w:tab w:val="clear" w:pos="630"/>
          <w:tab w:val="left" w:pos="720"/>
        </w:tabs>
        <w:rPr>
          <w:rStyle w:val="eop"/>
        </w:rPr>
      </w:pPr>
      <w:r w:rsidRPr="000827B0">
        <w:rPr>
          <w:rStyle w:val="normaltextrun"/>
        </w:rPr>
        <w:t>в</w:t>
      </w:r>
      <w:r w:rsidR="008F747C" w:rsidRPr="000827B0">
        <w:rPr>
          <w:rStyle w:val="10"/>
        </w:rPr>
        <w:t xml:space="preserve"> </w:t>
      </w:r>
      <w:r w:rsidR="008F747C" w:rsidRPr="000827B0">
        <w:rPr>
          <w:rStyle w:val="normaltextrun"/>
        </w:rPr>
        <w:t>случае нарушения Лицензиаром заверений и/или гарантий по Договору и/или в случае невозможности использования какого-либо Контента по Договору в результате предписания уполномоченного лица (включая, но не ограничиваясь, в случаях, связанных с непредставлением Лицензиаром прокатного удостоверения и/или иного разрешения уполномоченного государственного органа Территории, с недопустимым содержанием Контента и/или соответствующим предписанием об удалении Контента и пр.) и/или невозможности использования Контента на определенной части Территории, если дальнейшее использование Контента создает для Лицензиата риски применения к нему мер какой-либо ответственности, иных неблагоприятных мер (санкций, штрафов, приостановления деятельности</w:t>
      </w:r>
      <w:r w:rsidR="0011684F">
        <w:rPr>
          <w:rStyle w:val="normaltextrun"/>
        </w:rPr>
        <w:t xml:space="preserve">, </w:t>
      </w:r>
      <w:r w:rsidR="0011684F" w:rsidRPr="006554E4">
        <w:t>мер воздействия, направленных на ограничение доступа к ресурсу показа или иной демонстрации Контента</w:t>
      </w:r>
      <w:r w:rsidR="0011684F">
        <w:t xml:space="preserve"> </w:t>
      </w:r>
      <w:r w:rsidR="008F747C" w:rsidRPr="000827B0">
        <w:rPr>
          <w:rStyle w:val="normaltextrun"/>
        </w:rPr>
        <w:t>и пр.), в том числе</w:t>
      </w:r>
      <w:r w:rsidR="00081898">
        <w:rPr>
          <w:rStyle w:val="normaltextrun"/>
        </w:rPr>
        <w:t xml:space="preserve">, </w:t>
      </w:r>
      <w:r w:rsidR="00081898">
        <w:rPr>
          <w:rStyle w:val="normaltextrun"/>
        </w:rPr>
        <w:lastRenderedPageBreak/>
        <w:t>например,</w:t>
      </w:r>
      <w:r w:rsidR="008F747C" w:rsidRPr="000827B0">
        <w:rPr>
          <w:rStyle w:val="normaltextrun"/>
        </w:rPr>
        <w:t xml:space="preserve"> </w:t>
      </w:r>
      <w:r w:rsidR="00836A41" w:rsidRPr="000827B0">
        <w:rPr>
          <w:rStyle w:val="normaltextrun"/>
        </w:rPr>
        <w:t xml:space="preserve">если </w:t>
      </w:r>
      <w:r w:rsidR="008F747C" w:rsidRPr="000827B0">
        <w:rPr>
          <w:rStyle w:val="normaltextrun"/>
        </w:rPr>
        <w:t xml:space="preserve">дальнейшее использование Лицензиатом Контента </w:t>
      </w:r>
      <w:r w:rsidR="00836A41" w:rsidRPr="000827B0">
        <w:rPr>
          <w:rStyle w:val="normaltextrun"/>
        </w:rPr>
        <w:t xml:space="preserve">делают </w:t>
      </w:r>
      <w:r w:rsidR="008F747C" w:rsidRPr="000827B0">
        <w:rPr>
          <w:rStyle w:val="normaltextrun"/>
        </w:rPr>
        <w:t>невозможным</w:t>
      </w:r>
      <w:r w:rsidR="00836A41" w:rsidRPr="000827B0">
        <w:rPr>
          <w:rStyle w:val="normaltextrun"/>
        </w:rPr>
        <w:t xml:space="preserve"> изменения нормативного регулирования какой-либо части Территории</w:t>
      </w:r>
      <w:r w:rsidRPr="000827B0">
        <w:rPr>
          <w:rStyle w:val="normaltextrun"/>
        </w:rPr>
        <w:t>; </w:t>
      </w:r>
      <w:r w:rsidRPr="000827B0">
        <w:rPr>
          <w:rStyle w:val="eop"/>
        </w:rPr>
        <w:t> </w:t>
      </w:r>
    </w:p>
    <w:p w14:paraId="07FA366B" w14:textId="77777777" w:rsidR="00D77FB6" w:rsidRPr="000827B0" w:rsidRDefault="00D77FB6" w:rsidP="00CE7B1D">
      <w:pPr>
        <w:pStyle w:val="afb"/>
        <w:numPr>
          <w:ilvl w:val="2"/>
          <w:numId w:val="37"/>
        </w:numPr>
        <w:tabs>
          <w:tab w:val="clear" w:pos="630"/>
          <w:tab w:val="left" w:pos="720"/>
        </w:tabs>
        <w:rPr>
          <w:rStyle w:val="eop"/>
        </w:rPr>
      </w:pPr>
      <w:r w:rsidRPr="000827B0">
        <w:rPr>
          <w:rStyle w:val="normaltextrun"/>
        </w:rPr>
        <w:t>в случае любого двукратного нарушения Лицензиаром условий Договора и неустранения такого нарушения в течение 15 (пятнадцать) календарных дней с даты направления Лицензиатом письменного требования об устранении нарушения;</w:t>
      </w:r>
      <w:r w:rsidRPr="000827B0">
        <w:rPr>
          <w:rStyle w:val="eop"/>
        </w:rPr>
        <w:t> </w:t>
      </w:r>
    </w:p>
    <w:p w14:paraId="05AED5D7" w14:textId="4E2CF9C3" w:rsidR="00D77FB6" w:rsidRPr="000827B0" w:rsidRDefault="00D77FB6" w:rsidP="00CE7B1D">
      <w:pPr>
        <w:pStyle w:val="afb"/>
        <w:numPr>
          <w:ilvl w:val="2"/>
          <w:numId w:val="37"/>
        </w:numPr>
        <w:tabs>
          <w:tab w:val="clear" w:pos="630"/>
          <w:tab w:val="left" w:pos="810"/>
        </w:tabs>
        <w:rPr>
          <w:rStyle w:val="eop"/>
        </w:rPr>
      </w:pPr>
      <w:r w:rsidRPr="000827B0">
        <w:rPr>
          <w:rStyle w:val="normaltextrun"/>
        </w:rPr>
        <w:t>в случае существенного нарушения Лицензиаром условий и сроков предоставления Файлов Контента, предусмотренных Договором</w:t>
      </w:r>
      <w:r w:rsidR="00CE7336">
        <w:rPr>
          <w:rStyle w:val="normaltextrun"/>
        </w:rPr>
        <w:t xml:space="preserve"> и неустранения соответствующего нарушения в течение </w:t>
      </w:r>
      <w:r w:rsidR="00CE7336" w:rsidRPr="00CE7336">
        <w:t>15 (пятнадцать) календарных дней с даты направления Лицензиатом письменного требования</w:t>
      </w:r>
      <w:r w:rsidRPr="000827B0">
        <w:rPr>
          <w:rStyle w:val="normaltextrun"/>
        </w:rPr>
        <w:t>;</w:t>
      </w:r>
      <w:r w:rsidRPr="000827B0">
        <w:rPr>
          <w:rStyle w:val="eop"/>
        </w:rPr>
        <w:t> </w:t>
      </w:r>
    </w:p>
    <w:p w14:paraId="5EEC9B27" w14:textId="6B290711" w:rsidR="00D77FB6" w:rsidRPr="000827B0" w:rsidRDefault="550C7AE6" w:rsidP="00CE7B1D">
      <w:pPr>
        <w:pStyle w:val="afb"/>
        <w:numPr>
          <w:ilvl w:val="2"/>
          <w:numId w:val="37"/>
        </w:numPr>
        <w:tabs>
          <w:tab w:val="clear" w:pos="630"/>
          <w:tab w:val="left" w:pos="720"/>
        </w:tabs>
        <w:rPr>
          <w:rStyle w:val="eop"/>
        </w:rPr>
      </w:pPr>
      <w:r w:rsidRPr="000827B0">
        <w:rPr>
          <w:rStyle w:val="normaltextrun"/>
        </w:rPr>
        <w:t>в случае предъявления Лицензиату Претензии, приводящей к невозможности дальнейшего использования Контента согласно предусмотренным Договором условиям</w:t>
      </w:r>
      <w:r w:rsidR="00836A41" w:rsidRPr="000827B0">
        <w:rPr>
          <w:rStyle w:val="normaltextrun"/>
        </w:rPr>
        <w:t>, в частности, но не ограничиваясь, в случае если Лицензиар не урегулирует Претензию в течение 30 (тридцати) календарных дней с момента ее получения Лицензиатом и/или Лицензиаром</w:t>
      </w:r>
      <w:r w:rsidRPr="000827B0">
        <w:rPr>
          <w:rStyle w:val="normaltextrun"/>
        </w:rPr>
        <w:t>;</w:t>
      </w:r>
      <w:r w:rsidRPr="000827B0">
        <w:rPr>
          <w:rStyle w:val="eop"/>
        </w:rPr>
        <w:t> </w:t>
      </w:r>
    </w:p>
    <w:p w14:paraId="67D410EC" w14:textId="77777777" w:rsidR="00D77FB6" w:rsidRPr="000827B0" w:rsidRDefault="00D77FB6" w:rsidP="00CE7B1D">
      <w:pPr>
        <w:pStyle w:val="afb"/>
        <w:numPr>
          <w:ilvl w:val="2"/>
          <w:numId w:val="37"/>
        </w:numPr>
        <w:tabs>
          <w:tab w:val="clear" w:pos="630"/>
          <w:tab w:val="left" w:pos="720"/>
        </w:tabs>
        <w:rPr>
          <w:rStyle w:val="eop"/>
        </w:rPr>
      </w:pPr>
      <w:r w:rsidRPr="000827B0">
        <w:rPr>
          <w:rStyle w:val="normaltextrun"/>
        </w:rPr>
        <w:t>в случае возбуждения в отношении Лицензиара дела о банкротстве и/или признания Лицензиара банкротом и введения в отношении него конкурсного производства;</w:t>
      </w:r>
      <w:r w:rsidRPr="000827B0">
        <w:rPr>
          <w:rStyle w:val="eop"/>
        </w:rPr>
        <w:t> </w:t>
      </w:r>
    </w:p>
    <w:p w14:paraId="22CD4EF8" w14:textId="47DF97EC" w:rsidR="00D77FB6" w:rsidRPr="000827B0" w:rsidRDefault="00D77FB6" w:rsidP="00CE7B1D">
      <w:pPr>
        <w:pStyle w:val="afb"/>
        <w:numPr>
          <w:ilvl w:val="2"/>
          <w:numId w:val="37"/>
        </w:numPr>
        <w:tabs>
          <w:tab w:val="clear" w:pos="630"/>
          <w:tab w:val="left" w:pos="720"/>
        </w:tabs>
        <w:rPr>
          <w:rStyle w:val="eop"/>
        </w:rPr>
      </w:pPr>
      <w:r w:rsidRPr="000827B0">
        <w:rPr>
          <w:rStyle w:val="normaltextrun"/>
        </w:rPr>
        <w:t>в случае принятия решения о ликвидации Лицензиара по любому основанию и/или о реорганизации и/или в случае передачи/уступки активов Лицензиара иным лицам.</w:t>
      </w:r>
      <w:r w:rsidRPr="000827B0">
        <w:rPr>
          <w:rStyle w:val="eop"/>
        </w:rPr>
        <w:t> </w:t>
      </w:r>
    </w:p>
    <w:p w14:paraId="395B3824" w14:textId="4422F8A0" w:rsidR="00D77FB6" w:rsidRPr="000827B0" w:rsidRDefault="00CE7B1D" w:rsidP="00CE7B1D">
      <w:pPr>
        <w:pStyle w:val="afb"/>
        <w:tabs>
          <w:tab w:val="clear" w:pos="1440"/>
        </w:tabs>
        <w:ind w:left="720" w:hanging="720"/>
        <w:rPr>
          <w:rStyle w:val="eop"/>
        </w:rPr>
      </w:pPr>
      <w:r w:rsidRPr="000827B0">
        <w:rPr>
          <w:rStyle w:val="normaltextrun"/>
        </w:rPr>
        <w:tab/>
      </w:r>
      <w:r w:rsidRPr="000827B0">
        <w:rPr>
          <w:rStyle w:val="normaltextrun"/>
        </w:rPr>
        <w:tab/>
      </w:r>
      <w:r w:rsidR="00D77FB6" w:rsidRPr="000827B0">
        <w:rPr>
          <w:rStyle w:val="normaltextrun"/>
        </w:rPr>
        <w:t>В случаях, указанных в пунктах 10.4.1-10.4.</w:t>
      </w:r>
      <w:r w:rsidR="00790E73" w:rsidRPr="000827B0">
        <w:rPr>
          <w:rStyle w:val="normaltextrun"/>
        </w:rPr>
        <w:t>6</w:t>
      </w:r>
      <w:r w:rsidR="00D77FB6" w:rsidRPr="000827B0">
        <w:rPr>
          <w:rStyle w:val="normaltextrun"/>
        </w:rPr>
        <w:t xml:space="preserve"> Договора, Договор считается расторгнутым с даты доставки соответствующего уведомления Лицензиару, если более поздняя дата расторжения не предусмотрена в уведомлении. </w:t>
      </w:r>
      <w:r w:rsidR="00D77FB6" w:rsidRPr="000827B0">
        <w:rPr>
          <w:rStyle w:val="eop"/>
        </w:rPr>
        <w:t> </w:t>
      </w:r>
    </w:p>
    <w:p w14:paraId="7B8591D2" w14:textId="3DE01C37" w:rsidR="00D77FB6" w:rsidRPr="000827B0" w:rsidRDefault="00D77FB6" w:rsidP="00CE7B1D">
      <w:pPr>
        <w:pStyle w:val="Paragraph"/>
        <w:numPr>
          <w:ilvl w:val="1"/>
          <w:numId w:val="37"/>
        </w:numPr>
        <w:rPr>
          <w:rStyle w:val="eop"/>
        </w:rPr>
      </w:pPr>
      <w:r w:rsidRPr="000827B0">
        <w:rPr>
          <w:rStyle w:val="normaltextrun"/>
        </w:rPr>
        <w:t>Лицензиар обязуется незамедлительно письменно уведомить Лицензиата о возникновении оснований для расторжения Договора, указанных в каком-либо из пунктов 10.4.</w:t>
      </w:r>
      <w:r w:rsidR="002C08F3" w:rsidRPr="000827B0">
        <w:rPr>
          <w:rStyle w:val="normaltextrun"/>
        </w:rPr>
        <w:t>5</w:t>
      </w:r>
      <w:r w:rsidRPr="000827B0">
        <w:rPr>
          <w:rStyle w:val="normaltextrun"/>
        </w:rPr>
        <w:t>-10.4.</w:t>
      </w:r>
      <w:r w:rsidR="002C08F3" w:rsidRPr="000827B0">
        <w:rPr>
          <w:rStyle w:val="normaltextrun"/>
        </w:rPr>
        <w:t>6</w:t>
      </w:r>
      <w:r w:rsidRPr="000827B0">
        <w:rPr>
          <w:rStyle w:val="normaltextrun"/>
        </w:rPr>
        <w:t xml:space="preserve"> Договора, и в случае поступления соответствующего письменного требования Лицензиата обеспечить действие лицензии в отношении Контента на условиях, аналогичных Договору, в течение всего Срока посредством передачи в разумный срок прав и обязанностей Лицензиара по Договору третьему лицу и/или иным образом по согласованию с Лицензиатом. </w:t>
      </w:r>
      <w:r w:rsidRPr="000827B0">
        <w:rPr>
          <w:rStyle w:val="eop"/>
        </w:rPr>
        <w:t>  </w:t>
      </w:r>
    </w:p>
    <w:p w14:paraId="4E380FD6" w14:textId="2410DB72" w:rsidR="00D77FB6" w:rsidRPr="000827B0" w:rsidRDefault="00D77FB6" w:rsidP="00CE7B1D">
      <w:pPr>
        <w:pStyle w:val="Paragraph"/>
        <w:numPr>
          <w:ilvl w:val="1"/>
          <w:numId w:val="37"/>
        </w:numPr>
        <w:rPr>
          <w:rStyle w:val="eop"/>
        </w:rPr>
      </w:pPr>
      <w:r w:rsidRPr="000827B0">
        <w:rPr>
          <w:rStyle w:val="eop"/>
        </w:rPr>
        <w:t>Если Лицензиат фактически не использовал Контент в результате</w:t>
      </w:r>
      <w:r w:rsidRPr="000827B0">
        <w:rPr>
          <w:rStyle w:val="normaltextrun"/>
        </w:rPr>
        <w:t xml:space="preserve"> наступления какого-либо из событий, предусмотренных пунктами 10.4.</w:t>
      </w:r>
      <w:r w:rsidR="003A12B3" w:rsidRPr="000827B0">
        <w:rPr>
          <w:rStyle w:val="normaltextrun"/>
        </w:rPr>
        <w:t>1</w:t>
      </w:r>
      <w:r w:rsidRPr="000827B0">
        <w:rPr>
          <w:rStyle w:val="normaltextrun"/>
        </w:rPr>
        <w:t>, 10.4.</w:t>
      </w:r>
      <w:r w:rsidR="00357AE5" w:rsidRPr="000827B0">
        <w:rPr>
          <w:rStyle w:val="normaltextrun"/>
        </w:rPr>
        <w:t>2</w:t>
      </w:r>
      <w:r w:rsidR="00081898">
        <w:rPr>
          <w:rStyle w:val="normaltextrun"/>
        </w:rPr>
        <w:t>, 10.4.3</w:t>
      </w:r>
      <w:r w:rsidRPr="000827B0">
        <w:rPr>
          <w:rStyle w:val="normaltextrun"/>
        </w:rPr>
        <w:t xml:space="preserve"> или </w:t>
      </w:r>
      <w:r w:rsidR="00357AE5" w:rsidRPr="000827B0">
        <w:rPr>
          <w:rStyle w:val="normaltextrun"/>
        </w:rPr>
        <w:t>10.4.4</w:t>
      </w:r>
      <w:r w:rsidRPr="000827B0">
        <w:rPr>
          <w:rStyle w:val="normaltextrun"/>
        </w:rPr>
        <w:t xml:space="preserve"> Договора, Вознаграждение за период такой приостановки использования Контента не начисляется и не подлежит оплате Лицензиатом, а Срок, первоначальной установленный в отношении такого Контента автоматически продлевается на срок действия такой приостановки, о чем Стороны вправе подписать дополнительное соглашение. </w:t>
      </w:r>
      <w:r w:rsidRPr="000827B0">
        <w:rPr>
          <w:rStyle w:val="eop"/>
        </w:rPr>
        <w:t> </w:t>
      </w:r>
    </w:p>
    <w:p w14:paraId="4DCE30FA" w14:textId="3C3C6098" w:rsidR="00D77FB6" w:rsidRPr="000827B0" w:rsidRDefault="00D77FB6" w:rsidP="00CE7B1D">
      <w:pPr>
        <w:pStyle w:val="Paragraph"/>
        <w:numPr>
          <w:ilvl w:val="1"/>
          <w:numId w:val="37"/>
        </w:numPr>
        <w:rPr>
          <w:rStyle w:val="normaltextrun"/>
        </w:rPr>
      </w:pPr>
      <w:r w:rsidRPr="000827B0">
        <w:rPr>
          <w:rStyle w:val="normaltextrun"/>
        </w:rPr>
        <w:t xml:space="preserve">Вознаграждение (при Фиксированном вознаграждении) распределяется в равных долях на весь Срок использования Контента, если иное не будет письменно согласовано Сторонами. </w:t>
      </w:r>
    </w:p>
    <w:p w14:paraId="3507E9AD" w14:textId="77777777" w:rsidR="00657457" w:rsidRDefault="00D77FB6" w:rsidP="00CE7B1D">
      <w:pPr>
        <w:widowControl w:val="0"/>
        <w:numPr>
          <w:ilvl w:val="1"/>
          <w:numId w:val="37"/>
        </w:numPr>
        <w:spacing w:before="120" w:after="120" w:line="276" w:lineRule="auto"/>
        <w:jc w:val="both"/>
        <w:rPr>
          <w:rFonts w:ascii="Arial" w:hAnsi="Arial" w:cs="Arial"/>
          <w:sz w:val="20"/>
          <w:szCs w:val="20"/>
        </w:rPr>
      </w:pPr>
      <w:r w:rsidRPr="000827B0">
        <w:rPr>
          <w:rFonts w:ascii="Arial" w:hAnsi="Arial" w:cs="Arial"/>
          <w:sz w:val="20"/>
          <w:szCs w:val="20"/>
        </w:rPr>
        <w:t>В случае расторжения Договора до истечения Срока, установленного в отношении какого-либо Контента</w:t>
      </w:r>
      <w:r w:rsidR="00657457">
        <w:rPr>
          <w:rFonts w:ascii="Arial" w:hAnsi="Arial" w:cs="Arial"/>
          <w:sz w:val="20"/>
          <w:szCs w:val="20"/>
        </w:rPr>
        <w:t>:</w:t>
      </w:r>
    </w:p>
    <w:p w14:paraId="144458B3" w14:textId="6AB186DF" w:rsidR="00657457" w:rsidRDefault="00657457" w:rsidP="00657457">
      <w:pPr>
        <w:pStyle w:val="af"/>
        <w:widowControl w:val="0"/>
        <w:numPr>
          <w:ilvl w:val="2"/>
          <w:numId w:val="37"/>
        </w:numPr>
        <w:spacing w:before="120" w:after="120" w:line="276" w:lineRule="auto"/>
        <w:jc w:val="both"/>
        <w:rPr>
          <w:rFonts w:ascii="Arial" w:hAnsi="Arial" w:cs="Arial"/>
          <w:sz w:val="20"/>
          <w:szCs w:val="20"/>
        </w:rPr>
      </w:pPr>
      <w:r w:rsidRPr="00657457">
        <w:rPr>
          <w:rFonts w:ascii="Arial" w:hAnsi="Arial" w:cs="Arial"/>
          <w:sz w:val="20"/>
          <w:szCs w:val="20"/>
        </w:rPr>
        <w:t xml:space="preserve">если расторжение произошло по инициативе Лицензиата вследствие существенного нарушения Лицензиаром Договора либо по причинам, прямо связанным с недостоверностью заверений и гарантий Лицензиара, </w:t>
      </w:r>
      <w:r w:rsidR="00D77FB6" w:rsidRPr="003365BD">
        <w:rPr>
          <w:rFonts w:ascii="Arial" w:hAnsi="Arial" w:cs="Arial"/>
          <w:sz w:val="20"/>
          <w:szCs w:val="20"/>
        </w:rPr>
        <w:t>Вознаграждение за использование такого Контента подлежит пересмотру (уменьшению) и возврату Лицензиаром Лицензиату пропорционально фактическому сроку использования Контента</w:t>
      </w:r>
      <w:r>
        <w:rPr>
          <w:rFonts w:ascii="Arial" w:hAnsi="Arial" w:cs="Arial"/>
          <w:sz w:val="20"/>
          <w:szCs w:val="20"/>
        </w:rPr>
        <w:t>;</w:t>
      </w:r>
    </w:p>
    <w:p w14:paraId="480244AE" w14:textId="7EF5BE94" w:rsidR="00D77FB6" w:rsidRPr="003365BD" w:rsidRDefault="00657457" w:rsidP="003365BD">
      <w:pPr>
        <w:pStyle w:val="af"/>
        <w:widowControl w:val="0"/>
        <w:numPr>
          <w:ilvl w:val="2"/>
          <w:numId w:val="37"/>
        </w:numPr>
        <w:spacing w:before="120" w:after="120" w:line="276" w:lineRule="auto"/>
        <w:jc w:val="both"/>
        <w:rPr>
          <w:rFonts w:ascii="Arial" w:hAnsi="Arial" w:cs="Arial"/>
          <w:sz w:val="20"/>
          <w:szCs w:val="20"/>
        </w:rPr>
      </w:pPr>
      <w:r>
        <w:rPr>
          <w:rFonts w:ascii="Arial" w:hAnsi="Arial" w:cs="Arial"/>
          <w:sz w:val="20"/>
          <w:szCs w:val="20"/>
        </w:rPr>
        <w:t xml:space="preserve">если </w:t>
      </w:r>
      <w:r w:rsidRPr="00657457">
        <w:rPr>
          <w:rFonts w:ascii="Arial" w:hAnsi="Arial" w:cs="Arial"/>
          <w:sz w:val="20"/>
          <w:szCs w:val="20"/>
        </w:rPr>
        <w:t>расторжение произошло по инициативе Лицензиа</w:t>
      </w:r>
      <w:r>
        <w:rPr>
          <w:rFonts w:ascii="Arial" w:hAnsi="Arial" w:cs="Arial"/>
          <w:sz w:val="20"/>
          <w:szCs w:val="20"/>
        </w:rPr>
        <w:t>р</w:t>
      </w:r>
      <w:r w:rsidRPr="00657457">
        <w:rPr>
          <w:rFonts w:ascii="Arial" w:hAnsi="Arial" w:cs="Arial"/>
          <w:sz w:val="20"/>
          <w:szCs w:val="20"/>
        </w:rPr>
        <w:t xml:space="preserve">а </w:t>
      </w:r>
      <w:r>
        <w:rPr>
          <w:rFonts w:ascii="Arial" w:hAnsi="Arial" w:cs="Arial"/>
          <w:sz w:val="20"/>
          <w:szCs w:val="20"/>
        </w:rPr>
        <w:t>вследствие</w:t>
      </w:r>
      <w:r w:rsidRPr="00657457">
        <w:rPr>
          <w:rFonts w:ascii="Arial" w:hAnsi="Arial" w:cs="Arial"/>
          <w:sz w:val="20"/>
          <w:szCs w:val="20"/>
        </w:rPr>
        <w:t xml:space="preserve"> нарушения Лицензиатом Договора по вине Лицензиата, выплаченное Лицензиару Вознаграждение (включая Минимальную гарантию и</w:t>
      </w:r>
      <w:r>
        <w:rPr>
          <w:rFonts w:ascii="Arial" w:hAnsi="Arial" w:cs="Arial"/>
          <w:sz w:val="20"/>
          <w:szCs w:val="20"/>
        </w:rPr>
        <w:t>/или</w:t>
      </w:r>
      <w:r w:rsidRPr="00657457">
        <w:rPr>
          <w:rFonts w:ascii="Arial" w:hAnsi="Arial" w:cs="Arial"/>
          <w:sz w:val="20"/>
          <w:szCs w:val="20"/>
        </w:rPr>
        <w:t xml:space="preserve"> Фиксированное вознаграждение</w:t>
      </w:r>
      <w:r>
        <w:rPr>
          <w:rFonts w:ascii="Arial" w:hAnsi="Arial" w:cs="Arial"/>
          <w:sz w:val="20"/>
          <w:szCs w:val="20"/>
        </w:rPr>
        <w:t xml:space="preserve"> и/или Роялти</w:t>
      </w:r>
      <w:r w:rsidRPr="00657457">
        <w:rPr>
          <w:rFonts w:ascii="Arial" w:hAnsi="Arial" w:cs="Arial"/>
          <w:sz w:val="20"/>
          <w:szCs w:val="20"/>
        </w:rPr>
        <w:t>) возврату не подлежит</w:t>
      </w:r>
      <w:r w:rsidR="00D77FB6" w:rsidRPr="003365BD">
        <w:rPr>
          <w:rFonts w:ascii="Arial" w:hAnsi="Arial" w:cs="Arial"/>
          <w:sz w:val="20"/>
          <w:szCs w:val="20"/>
        </w:rPr>
        <w:t xml:space="preserve">. </w:t>
      </w:r>
    </w:p>
    <w:p w14:paraId="049A3412" w14:textId="646D11D5" w:rsidR="00D77FB6" w:rsidRPr="000827B0" w:rsidRDefault="00D77FB6" w:rsidP="00CE7B1D">
      <w:pPr>
        <w:widowControl w:val="0"/>
        <w:numPr>
          <w:ilvl w:val="1"/>
          <w:numId w:val="37"/>
        </w:numPr>
        <w:spacing w:before="120" w:after="120" w:line="276" w:lineRule="auto"/>
        <w:jc w:val="both"/>
        <w:rPr>
          <w:rFonts w:ascii="Arial" w:hAnsi="Arial" w:cs="Arial"/>
          <w:sz w:val="20"/>
          <w:szCs w:val="20"/>
        </w:rPr>
      </w:pPr>
      <w:r w:rsidRPr="000827B0">
        <w:rPr>
          <w:rFonts w:ascii="Arial" w:hAnsi="Arial" w:cs="Arial"/>
          <w:sz w:val="20"/>
          <w:szCs w:val="20"/>
        </w:rPr>
        <w:t xml:space="preserve">В </w:t>
      </w:r>
      <w:r w:rsidR="00AA56D8">
        <w:rPr>
          <w:rFonts w:ascii="Arial" w:hAnsi="Arial" w:cs="Arial"/>
          <w:sz w:val="20"/>
          <w:szCs w:val="20"/>
        </w:rPr>
        <w:t xml:space="preserve">случае </w:t>
      </w:r>
      <w:r w:rsidRPr="000827B0">
        <w:rPr>
          <w:rFonts w:ascii="Arial" w:hAnsi="Arial" w:cs="Arial"/>
          <w:sz w:val="20"/>
          <w:szCs w:val="20"/>
        </w:rPr>
        <w:t>пересмотр</w:t>
      </w:r>
      <w:r w:rsidR="00AA56D8">
        <w:rPr>
          <w:rFonts w:ascii="Arial" w:hAnsi="Arial" w:cs="Arial"/>
          <w:sz w:val="20"/>
          <w:szCs w:val="20"/>
        </w:rPr>
        <w:t>а</w:t>
      </w:r>
      <w:r w:rsidRPr="000827B0">
        <w:rPr>
          <w:rFonts w:ascii="Arial" w:hAnsi="Arial" w:cs="Arial"/>
          <w:sz w:val="20"/>
          <w:szCs w:val="20"/>
        </w:rPr>
        <w:t xml:space="preserve"> Вознаграждения</w:t>
      </w:r>
      <w:r w:rsidR="00AA56D8">
        <w:rPr>
          <w:rFonts w:ascii="Arial" w:hAnsi="Arial" w:cs="Arial"/>
          <w:sz w:val="20"/>
          <w:szCs w:val="20"/>
        </w:rPr>
        <w:t>,</w:t>
      </w:r>
      <w:r w:rsidRPr="000827B0">
        <w:rPr>
          <w:rFonts w:ascii="Arial" w:hAnsi="Arial" w:cs="Arial"/>
          <w:sz w:val="20"/>
          <w:szCs w:val="20"/>
        </w:rPr>
        <w:t xml:space="preserve"> Стороны оформляют при необходимости корректировочные первичные документы. В случае, если Лицензиат выплачивал Вознаграждение Лицензиару авансом (в том числе в виде Минимальной гарантии), то разница в сумме Вознаграждения и сумме неиспользованной части аванса (с учетом всех применимых налогов) подлежит возврату в течение 15 (пятнадцати) календарных дней с даты расторжения Договора, если </w:t>
      </w:r>
      <w:r w:rsidR="0056736F" w:rsidRPr="000827B0">
        <w:rPr>
          <w:rFonts w:ascii="Arial" w:hAnsi="Arial" w:cs="Arial"/>
          <w:sz w:val="20"/>
          <w:szCs w:val="20"/>
        </w:rPr>
        <w:t>ино</w:t>
      </w:r>
      <w:r w:rsidR="0056736F">
        <w:rPr>
          <w:rFonts w:ascii="Arial" w:hAnsi="Arial" w:cs="Arial"/>
          <w:sz w:val="20"/>
          <w:szCs w:val="20"/>
        </w:rPr>
        <w:t>е</w:t>
      </w:r>
      <w:r w:rsidRPr="000827B0">
        <w:rPr>
          <w:rFonts w:ascii="Arial" w:hAnsi="Arial" w:cs="Arial"/>
          <w:sz w:val="20"/>
          <w:szCs w:val="20"/>
        </w:rPr>
        <w:t xml:space="preserve"> не будет </w:t>
      </w:r>
      <w:r w:rsidR="0056736F">
        <w:rPr>
          <w:rFonts w:ascii="Arial" w:hAnsi="Arial" w:cs="Arial"/>
          <w:sz w:val="20"/>
          <w:szCs w:val="20"/>
        </w:rPr>
        <w:t>согласовано Сторонами</w:t>
      </w:r>
      <w:r w:rsidR="0056736F" w:rsidRPr="000827B0">
        <w:rPr>
          <w:rFonts w:ascii="Arial" w:hAnsi="Arial" w:cs="Arial"/>
          <w:sz w:val="20"/>
          <w:szCs w:val="20"/>
        </w:rPr>
        <w:t xml:space="preserve"> </w:t>
      </w:r>
      <w:r w:rsidRPr="000827B0">
        <w:rPr>
          <w:rFonts w:ascii="Arial" w:hAnsi="Arial" w:cs="Arial"/>
          <w:sz w:val="20"/>
          <w:szCs w:val="20"/>
        </w:rPr>
        <w:t xml:space="preserve">в уведомлении о расторжении.  </w:t>
      </w:r>
    </w:p>
    <w:p w14:paraId="0BB7B50B" w14:textId="54333867" w:rsidR="00D77FB6" w:rsidRPr="000827B0" w:rsidRDefault="00D77FB6" w:rsidP="00CE7B1D">
      <w:pPr>
        <w:widowControl w:val="0"/>
        <w:numPr>
          <w:ilvl w:val="1"/>
          <w:numId w:val="37"/>
        </w:numPr>
        <w:spacing w:before="120" w:after="120" w:line="276" w:lineRule="auto"/>
        <w:jc w:val="both"/>
        <w:rPr>
          <w:rFonts w:ascii="Arial" w:hAnsi="Arial" w:cs="Arial"/>
          <w:sz w:val="20"/>
          <w:szCs w:val="20"/>
        </w:rPr>
      </w:pPr>
      <w:r w:rsidRPr="000827B0">
        <w:rPr>
          <w:rStyle w:val="normaltextrun"/>
          <w:rFonts w:ascii="Arial" w:hAnsi="Arial" w:cs="Arial"/>
          <w:sz w:val="20"/>
          <w:szCs w:val="20"/>
        </w:rPr>
        <w:t xml:space="preserve">Отказ любой из Сторон расторгнуть Договор в связи с наступлением какого-либо из оснований для </w:t>
      </w:r>
      <w:r w:rsidRPr="000827B0">
        <w:rPr>
          <w:rStyle w:val="normaltextrun"/>
          <w:rFonts w:ascii="Arial" w:hAnsi="Arial" w:cs="Arial"/>
          <w:sz w:val="20"/>
          <w:szCs w:val="20"/>
        </w:rPr>
        <w:lastRenderedPageBreak/>
        <w:t>досрочного расторжения, единичным нарушением или невыполнением обязательств по Договору другой Стороной не лишает такую Сторону права расторгнуть Договор в дальнейшем. Никакая задержка какой-либо из Сторон в осуществлении какого-либо права не должна толковаться как отказ от этого права.</w:t>
      </w:r>
      <w:r w:rsidRPr="000827B0">
        <w:rPr>
          <w:rStyle w:val="eop"/>
          <w:rFonts w:ascii="Arial" w:hAnsi="Arial" w:cs="Arial"/>
          <w:sz w:val="20"/>
          <w:szCs w:val="20"/>
        </w:rPr>
        <w:t> </w:t>
      </w:r>
    </w:p>
    <w:p w14:paraId="5F23AF04" w14:textId="77777777" w:rsidR="00B52E49" w:rsidRPr="000827B0" w:rsidRDefault="00B52E49" w:rsidP="00CE7B1D">
      <w:pPr>
        <w:widowControl w:val="0"/>
        <w:spacing w:before="120" w:after="120" w:line="276" w:lineRule="auto"/>
        <w:ind w:left="720" w:hanging="720"/>
        <w:jc w:val="both"/>
        <w:rPr>
          <w:rFonts w:ascii="Arial" w:hAnsi="Arial" w:cs="Arial"/>
          <w:sz w:val="20"/>
          <w:szCs w:val="20"/>
        </w:rPr>
      </w:pPr>
    </w:p>
    <w:p w14:paraId="31FA6041" w14:textId="77777777" w:rsidR="00EB4FD4" w:rsidRPr="000827B0" w:rsidRDefault="00B52E49" w:rsidP="00CE7B1D">
      <w:pPr>
        <w:pStyle w:val="af"/>
        <w:widowControl w:val="0"/>
        <w:numPr>
          <w:ilvl w:val="0"/>
          <w:numId w:val="37"/>
        </w:numPr>
        <w:tabs>
          <w:tab w:val="left" w:pos="720"/>
        </w:tabs>
        <w:spacing w:before="120" w:after="120" w:line="276" w:lineRule="auto"/>
        <w:ind w:left="720" w:hanging="720"/>
        <w:contextualSpacing w:val="0"/>
        <w:jc w:val="both"/>
        <w:rPr>
          <w:rFonts w:ascii="Arial" w:hAnsi="Arial" w:cs="Arial"/>
          <w:b/>
          <w:bCs/>
          <w:sz w:val="20"/>
          <w:szCs w:val="20"/>
        </w:rPr>
      </w:pPr>
      <w:r w:rsidRPr="000827B0">
        <w:rPr>
          <w:rFonts w:ascii="Arial" w:hAnsi="Arial" w:cs="Arial"/>
          <w:b/>
          <w:bCs/>
          <w:sz w:val="20"/>
          <w:szCs w:val="20"/>
        </w:rPr>
        <w:t xml:space="preserve"> ПРИМЕНИМОЕ ПРАВО И РАЗРЕШЕНИЕ СПОРОВ</w:t>
      </w:r>
    </w:p>
    <w:p w14:paraId="0A5B3BE3" w14:textId="50AC92F7" w:rsidR="00B52E49" w:rsidRPr="000827B0" w:rsidRDefault="00B52E49" w:rsidP="00CE7B1D">
      <w:pPr>
        <w:pStyle w:val="2"/>
        <w:numPr>
          <w:ilvl w:val="1"/>
          <w:numId w:val="37"/>
        </w:numPr>
        <w:tabs>
          <w:tab w:val="left" w:pos="720"/>
          <w:tab w:val="left" w:pos="810"/>
        </w:tabs>
        <w:spacing w:before="120" w:after="120" w:line="276" w:lineRule="auto"/>
        <w:jc w:val="both"/>
        <w:rPr>
          <w:rStyle w:val="11"/>
          <w:rFonts w:ascii="Arial" w:hAnsi="Arial" w:cs="Arial"/>
          <w:sz w:val="20"/>
          <w:szCs w:val="20"/>
        </w:rPr>
      </w:pPr>
      <w:r w:rsidRPr="000827B0">
        <w:rPr>
          <w:rStyle w:val="11"/>
          <w:rFonts w:ascii="Arial" w:hAnsi="Arial" w:cs="Arial"/>
          <w:sz w:val="20"/>
          <w:szCs w:val="20"/>
        </w:rPr>
        <w:t>Договор регулируется и толкуется в соответствии с правом</w:t>
      </w:r>
      <w:r w:rsidR="001E6071">
        <w:rPr>
          <w:rStyle w:val="11"/>
          <w:rFonts w:ascii="Arial" w:hAnsi="Arial" w:cs="Arial"/>
          <w:sz w:val="20"/>
          <w:szCs w:val="20"/>
        </w:rPr>
        <w:t xml:space="preserve"> Республики Казахстан</w:t>
      </w:r>
      <w:r w:rsidRPr="000827B0">
        <w:rPr>
          <w:rStyle w:val="11"/>
          <w:rFonts w:ascii="Arial" w:hAnsi="Arial" w:cs="Arial"/>
          <w:sz w:val="20"/>
          <w:szCs w:val="20"/>
        </w:rPr>
        <w:t>.</w:t>
      </w:r>
    </w:p>
    <w:p w14:paraId="69152C09" w14:textId="77777777" w:rsidR="00B52E49" w:rsidRPr="000827B0" w:rsidRDefault="00B52E49" w:rsidP="00CE7B1D">
      <w:pPr>
        <w:pStyle w:val="2"/>
        <w:numPr>
          <w:ilvl w:val="1"/>
          <w:numId w:val="37"/>
        </w:numPr>
        <w:tabs>
          <w:tab w:val="left" w:pos="720"/>
        </w:tabs>
        <w:spacing w:before="120" w:after="120" w:line="276" w:lineRule="auto"/>
        <w:jc w:val="both"/>
        <w:rPr>
          <w:rStyle w:val="11"/>
          <w:rFonts w:ascii="Arial" w:hAnsi="Arial" w:cs="Arial"/>
          <w:sz w:val="20"/>
          <w:szCs w:val="20"/>
        </w:rPr>
      </w:pPr>
      <w:r w:rsidRPr="000827B0">
        <w:rPr>
          <w:rStyle w:val="11"/>
          <w:rFonts w:ascii="Arial" w:hAnsi="Arial" w:cs="Arial"/>
          <w:sz w:val="20"/>
          <w:szCs w:val="20"/>
        </w:rPr>
        <w:t>В случае возникновения споров или разногласий, связанных с заключением, действительностью, исполнением или толкованием Договора, Стороны решают их путем взаимных переговоров.</w:t>
      </w:r>
    </w:p>
    <w:p w14:paraId="6C47346D" w14:textId="77777777" w:rsidR="00B52E49" w:rsidRPr="000827B0" w:rsidRDefault="00B52E49" w:rsidP="00CE7B1D">
      <w:pPr>
        <w:pStyle w:val="2"/>
        <w:numPr>
          <w:ilvl w:val="1"/>
          <w:numId w:val="37"/>
        </w:numPr>
        <w:tabs>
          <w:tab w:val="left" w:pos="810"/>
        </w:tabs>
        <w:spacing w:before="120" w:after="120" w:line="276" w:lineRule="auto"/>
        <w:jc w:val="both"/>
        <w:rPr>
          <w:rStyle w:val="11"/>
          <w:rFonts w:ascii="Arial" w:hAnsi="Arial" w:cs="Arial"/>
          <w:sz w:val="20"/>
          <w:szCs w:val="20"/>
        </w:rPr>
      </w:pPr>
      <w:r w:rsidRPr="000827B0">
        <w:rPr>
          <w:rStyle w:val="11"/>
          <w:rFonts w:ascii="Arial" w:hAnsi="Arial" w:cs="Arial"/>
          <w:sz w:val="20"/>
          <w:szCs w:val="20"/>
        </w:rPr>
        <w:t>При неурегулировании споров или разногласий путем переговоров Стороны обязаны соблюсти обязательный досудебный претензионный порядок их разрешения.</w:t>
      </w:r>
    </w:p>
    <w:p w14:paraId="02B32DAA" w14:textId="77777777" w:rsidR="00B52E49" w:rsidRPr="000827B0" w:rsidRDefault="00B52E49" w:rsidP="00CE7B1D">
      <w:pPr>
        <w:pStyle w:val="2"/>
        <w:numPr>
          <w:ilvl w:val="1"/>
          <w:numId w:val="37"/>
        </w:numPr>
        <w:tabs>
          <w:tab w:val="left" w:pos="810"/>
        </w:tabs>
        <w:spacing w:before="120" w:after="120" w:line="276" w:lineRule="auto"/>
        <w:jc w:val="both"/>
        <w:rPr>
          <w:rStyle w:val="11"/>
          <w:rFonts w:ascii="Arial" w:hAnsi="Arial" w:cs="Arial"/>
          <w:sz w:val="20"/>
          <w:szCs w:val="20"/>
        </w:rPr>
      </w:pPr>
      <w:r w:rsidRPr="000827B0">
        <w:rPr>
          <w:rStyle w:val="11"/>
          <w:rFonts w:ascii="Arial" w:hAnsi="Arial" w:cs="Arial"/>
          <w:sz w:val="20"/>
          <w:szCs w:val="20"/>
        </w:rPr>
        <w:t>В случае получения претензии любая из Сторон обязана в течение 10 (десяти) дней с даты ее получения рассмотреть претензию и направить мотивированный ответ по существу претензии.</w:t>
      </w:r>
    </w:p>
    <w:p w14:paraId="1D2B99A9" w14:textId="5DCE53B0" w:rsidR="00324256" w:rsidRPr="00324256" w:rsidRDefault="00B52E49" w:rsidP="00324256">
      <w:pPr>
        <w:pStyle w:val="2"/>
        <w:numPr>
          <w:ilvl w:val="1"/>
          <w:numId w:val="37"/>
        </w:numPr>
        <w:tabs>
          <w:tab w:val="left" w:pos="810"/>
        </w:tabs>
        <w:spacing w:before="120" w:after="120" w:line="276" w:lineRule="auto"/>
        <w:jc w:val="both"/>
        <w:rPr>
          <w:rFonts w:ascii="Arial" w:hAnsi="Arial" w:cs="Arial"/>
          <w:sz w:val="20"/>
          <w:szCs w:val="20"/>
        </w:rPr>
      </w:pPr>
      <w:r w:rsidRPr="000827B0">
        <w:rPr>
          <w:rStyle w:val="11"/>
          <w:rFonts w:ascii="Arial" w:hAnsi="Arial" w:cs="Arial"/>
          <w:sz w:val="20"/>
          <w:szCs w:val="20"/>
        </w:rPr>
        <w:t xml:space="preserve">Если Стороны не придут к согласию по спорным вопросам в течение указанного срока рассмотрения и ответа на претензию, споры, возникающие из Договора или в связи с ним, подлежат </w:t>
      </w:r>
      <w:r w:rsidR="00324256" w:rsidRPr="00324256">
        <w:rPr>
          <w:rFonts w:ascii="Arial" w:hAnsi="Arial" w:cs="Arial"/>
          <w:sz w:val="20"/>
          <w:szCs w:val="20"/>
        </w:rPr>
        <w:t>урегулированию в суде(ах) Республики Казахстан в соответствии с законодательством Республики Казахстан. Кроме случаев исключительной подсудности согласно законодательству Республики Казахстан, местом разрешения (в том числе судебного) споров по настоящему Договору является город Алматы, Казахстан.</w:t>
      </w:r>
    </w:p>
    <w:p w14:paraId="1EA0256B" w14:textId="77777777" w:rsidR="00B52E49" w:rsidRPr="000827B0" w:rsidRDefault="00B52E49" w:rsidP="00CE7B1D">
      <w:pPr>
        <w:pStyle w:val="af"/>
        <w:widowControl w:val="0"/>
        <w:spacing w:before="120" w:after="120" w:line="276" w:lineRule="auto"/>
        <w:ind w:hanging="720"/>
        <w:contextualSpacing w:val="0"/>
        <w:jc w:val="both"/>
        <w:rPr>
          <w:rFonts w:ascii="Arial" w:hAnsi="Arial" w:cs="Arial"/>
          <w:sz w:val="20"/>
          <w:szCs w:val="20"/>
        </w:rPr>
      </w:pPr>
    </w:p>
    <w:p w14:paraId="00C844A7" w14:textId="77777777" w:rsidR="00B52E49" w:rsidRPr="000827B0" w:rsidRDefault="00B52E49" w:rsidP="00CE7B1D">
      <w:pPr>
        <w:pStyle w:val="af"/>
        <w:widowControl w:val="0"/>
        <w:numPr>
          <w:ilvl w:val="0"/>
          <w:numId w:val="37"/>
        </w:numPr>
        <w:spacing w:before="120" w:after="120" w:line="276" w:lineRule="auto"/>
        <w:ind w:left="720" w:hanging="720"/>
        <w:contextualSpacing w:val="0"/>
        <w:jc w:val="both"/>
        <w:rPr>
          <w:rFonts w:ascii="Arial" w:hAnsi="Arial" w:cs="Arial"/>
          <w:b/>
          <w:bCs/>
          <w:sz w:val="20"/>
          <w:szCs w:val="20"/>
        </w:rPr>
      </w:pPr>
      <w:r w:rsidRPr="000827B0">
        <w:rPr>
          <w:rFonts w:ascii="Arial" w:hAnsi="Arial" w:cs="Arial"/>
          <w:b/>
          <w:bCs/>
          <w:sz w:val="20"/>
          <w:szCs w:val="20"/>
        </w:rPr>
        <w:t>ПРАВИЛА КОРПОРАТИВНОЙ ЭТИКИ</w:t>
      </w:r>
    </w:p>
    <w:p w14:paraId="5710E9F3" w14:textId="79F98940" w:rsidR="00690FB8" w:rsidRPr="000827B0" w:rsidRDefault="00690FB8" w:rsidP="00CE7B1D">
      <w:pPr>
        <w:pStyle w:val="2"/>
        <w:numPr>
          <w:ilvl w:val="1"/>
          <w:numId w:val="37"/>
        </w:numPr>
        <w:tabs>
          <w:tab w:val="left" w:pos="720"/>
        </w:tabs>
        <w:spacing w:before="120" w:after="120" w:line="276" w:lineRule="auto"/>
        <w:jc w:val="both"/>
        <w:rPr>
          <w:rFonts w:ascii="Arial" w:hAnsi="Arial" w:cs="Arial"/>
          <w:sz w:val="20"/>
          <w:szCs w:val="20"/>
        </w:rPr>
      </w:pPr>
      <w:r w:rsidRPr="000827B0">
        <w:rPr>
          <w:rStyle w:val="11"/>
          <w:rFonts w:ascii="Arial" w:hAnsi="Arial" w:cs="Arial"/>
          <w:sz w:val="20"/>
          <w:szCs w:val="20"/>
        </w:rPr>
        <w:t xml:space="preserve">В любой своей деятельности Лицензиат и иные компании группы </w:t>
      </w:r>
      <w:r w:rsidR="00675BF0" w:rsidRPr="00675BF0">
        <w:rPr>
          <w:rStyle w:val="11"/>
          <w:rFonts w:ascii="Arial" w:hAnsi="Arial" w:cs="Arial"/>
          <w:sz w:val="20"/>
          <w:szCs w:val="20"/>
        </w:rPr>
        <w:t xml:space="preserve">Yango придерживаются высоких стандартов деловой этики. </w:t>
      </w:r>
    </w:p>
    <w:p w14:paraId="3EEC024B" w14:textId="77777777" w:rsidR="00690FB8" w:rsidRPr="000827B0" w:rsidRDefault="00690FB8" w:rsidP="00CE7B1D">
      <w:pPr>
        <w:pStyle w:val="2"/>
        <w:numPr>
          <w:ilvl w:val="1"/>
          <w:numId w:val="37"/>
        </w:numPr>
        <w:tabs>
          <w:tab w:val="left" w:pos="720"/>
        </w:tabs>
        <w:spacing w:before="120" w:after="120" w:line="276" w:lineRule="auto"/>
        <w:jc w:val="both"/>
        <w:rPr>
          <w:rFonts w:ascii="Arial" w:hAnsi="Arial" w:cs="Arial"/>
          <w:sz w:val="20"/>
          <w:szCs w:val="20"/>
        </w:rPr>
      </w:pPr>
      <w:r w:rsidRPr="000827B0">
        <w:rPr>
          <w:rFonts w:ascii="Arial" w:hAnsi="Arial" w:cs="Arial"/>
          <w:sz w:val="20"/>
          <w:szCs w:val="20"/>
        </w:rPr>
        <w:t>Стороны соблюдают все применимые нормы антикоррупционного законодательства.</w:t>
      </w:r>
    </w:p>
    <w:p w14:paraId="7F20CA1D" w14:textId="108DF837" w:rsidR="00690FB8" w:rsidRPr="000827B0" w:rsidRDefault="00CE7B1D" w:rsidP="00CE7B1D">
      <w:pPr>
        <w:pStyle w:val="2"/>
        <w:tabs>
          <w:tab w:val="left" w:pos="284"/>
          <w:tab w:val="left" w:pos="567"/>
          <w:tab w:val="left" w:pos="709"/>
        </w:tabs>
        <w:spacing w:before="120" w:after="120" w:line="276" w:lineRule="auto"/>
        <w:ind w:hanging="720"/>
        <w:jc w:val="both"/>
        <w:rPr>
          <w:rFonts w:ascii="Arial" w:hAnsi="Arial" w:cs="Arial"/>
          <w:sz w:val="20"/>
          <w:szCs w:val="20"/>
        </w:rPr>
      </w:pPr>
      <w:r w:rsidRPr="000827B0">
        <w:rPr>
          <w:rFonts w:ascii="Arial" w:hAnsi="Arial" w:cs="Arial"/>
          <w:sz w:val="20"/>
          <w:szCs w:val="20"/>
        </w:rPr>
        <w:tab/>
      </w:r>
      <w:r w:rsidRPr="000827B0">
        <w:rPr>
          <w:rFonts w:ascii="Arial" w:hAnsi="Arial" w:cs="Arial"/>
          <w:sz w:val="20"/>
          <w:szCs w:val="20"/>
        </w:rPr>
        <w:tab/>
      </w:r>
      <w:r w:rsidRPr="000827B0">
        <w:rPr>
          <w:rFonts w:ascii="Arial" w:hAnsi="Arial" w:cs="Arial"/>
          <w:sz w:val="20"/>
          <w:szCs w:val="20"/>
        </w:rPr>
        <w:tab/>
      </w:r>
      <w:r w:rsidR="00690FB8" w:rsidRPr="000827B0">
        <w:rPr>
          <w:rFonts w:ascii="Arial" w:hAnsi="Arial" w:cs="Arial"/>
          <w:sz w:val="20"/>
          <w:szCs w:val="20"/>
        </w:rPr>
        <w:t>Стороны признают и подтверждают, что каждая из них проводит политику полной нетерпимости к взяточничеству и коррупции, предполагающую полный запрет коррупционных действий и совершения выплат за содействие / выплат, целью которых является упрощение формальностей в связи с хозяйственной деятельностью, обеспечение более быстрого решения тех или иных вопросов.</w:t>
      </w:r>
    </w:p>
    <w:p w14:paraId="27F6B6B1" w14:textId="3D0CD86C" w:rsidR="00690FB8" w:rsidRPr="000827B0" w:rsidRDefault="00CE7B1D" w:rsidP="00CE7B1D">
      <w:pPr>
        <w:pStyle w:val="2"/>
        <w:tabs>
          <w:tab w:val="left" w:pos="284"/>
          <w:tab w:val="left" w:pos="567"/>
          <w:tab w:val="left" w:pos="709"/>
        </w:tabs>
        <w:spacing w:before="120" w:after="120" w:line="276" w:lineRule="auto"/>
        <w:ind w:hanging="720"/>
        <w:jc w:val="both"/>
        <w:rPr>
          <w:rFonts w:ascii="Arial" w:hAnsi="Arial" w:cs="Arial"/>
          <w:sz w:val="20"/>
          <w:szCs w:val="20"/>
        </w:rPr>
      </w:pPr>
      <w:r w:rsidRPr="000827B0">
        <w:rPr>
          <w:rFonts w:ascii="Arial" w:hAnsi="Arial" w:cs="Arial"/>
          <w:sz w:val="20"/>
          <w:szCs w:val="20"/>
        </w:rPr>
        <w:tab/>
      </w:r>
      <w:r w:rsidRPr="000827B0">
        <w:rPr>
          <w:rFonts w:ascii="Arial" w:hAnsi="Arial" w:cs="Arial"/>
          <w:sz w:val="20"/>
          <w:szCs w:val="20"/>
        </w:rPr>
        <w:tab/>
      </w:r>
      <w:r w:rsidRPr="000827B0">
        <w:rPr>
          <w:rFonts w:ascii="Arial" w:hAnsi="Arial" w:cs="Arial"/>
          <w:sz w:val="20"/>
          <w:szCs w:val="20"/>
        </w:rPr>
        <w:tab/>
      </w:r>
      <w:r w:rsidR="00690FB8" w:rsidRPr="000827B0">
        <w:rPr>
          <w:rFonts w:ascii="Arial" w:hAnsi="Arial" w:cs="Arial"/>
          <w:sz w:val="20"/>
          <w:szCs w:val="20"/>
        </w:rPr>
        <w:t>Стороны, их аффилированные лица, работники, а также посредники и представители, которые прямо или косвенно участвуют в исполнении обязательств Сторонами (в том числе агенты, комиссионеры, таможенные брокеры и иные третьи лица) не принимают, не выплачивают, не предлагают выплатить и не разрешают (санкционируют) выплату/получение каких-либо денежных средств или передачу каких-либо ценностей (в том числе нематериальных) прямо или косвенно, любым лицам, с целью оказания влияния на действия или решения с намерением получить какие-либо неправомерные преимущества, в том числе в обход установленного законодательством порядка, или преследующие иные неправомерные цели.</w:t>
      </w:r>
    </w:p>
    <w:p w14:paraId="3ECB7D64" w14:textId="3E2F0B30" w:rsidR="00690FB8" w:rsidRPr="000827B0" w:rsidRDefault="00CE7B1D" w:rsidP="00CE7B1D">
      <w:pPr>
        <w:pStyle w:val="2"/>
        <w:tabs>
          <w:tab w:val="left" w:pos="284"/>
          <w:tab w:val="left" w:pos="567"/>
          <w:tab w:val="left" w:pos="709"/>
        </w:tabs>
        <w:spacing w:before="120" w:after="120" w:line="276" w:lineRule="auto"/>
        <w:ind w:hanging="720"/>
        <w:jc w:val="both"/>
        <w:rPr>
          <w:rFonts w:ascii="Arial" w:hAnsi="Arial" w:cs="Arial"/>
          <w:sz w:val="20"/>
          <w:szCs w:val="20"/>
        </w:rPr>
      </w:pPr>
      <w:r w:rsidRPr="000827B0">
        <w:rPr>
          <w:rFonts w:ascii="Arial" w:hAnsi="Arial" w:cs="Arial"/>
          <w:sz w:val="20"/>
          <w:szCs w:val="20"/>
        </w:rPr>
        <w:tab/>
      </w:r>
      <w:r w:rsidRPr="000827B0">
        <w:rPr>
          <w:rFonts w:ascii="Arial" w:hAnsi="Arial" w:cs="Arial"/>
          <w:sz w:val="20"/>
          <w:szCs w:val="20"/>
        </w:rPr>
        <w:tab/>
      </w:r>
      <w:r w:rsidRPr="000827B0">
        <w:rPr>
          <w:rFonts w:ascii="Arial" w:hAnsi="Arial" w:cs="Arial"/>
          <w:sz w:val="20"/>
          <w:szCs w:val="20"/>
        </w:rPr>
        <w:tab/>
      </w:r>
      <w:r w:rsidR="00690FB8" w:rsidRPr="000827B0">
        <w:rPr>
          <w:rFonts w:ascii="Arial" w:hAnsi="Arial" w:cs="Arial"/>
          <w:sz w:val="20"/>
          <w:szCs w:val="20"/>
        </w:rPr>
        <w:t>Положения настоящего пункта являются заверениями об обстоятельствах, имеющими для Сторон существенное значение. Стороны полагаются на такие заверения при заключении Договора.</w:t>
      </w:r>
    </w:p>
    <w:p w14:paraId="1F963E0C" w14:textId="5451C185" w:rsidR="00690FB8" w:rsidRPr="000827B0" w:rsidRDefault="00CE7B1D" w:rsidP="00CE7B1D">
      <w:pPr>
        <w:pStyle w:val="2"/>
        <w:tabs>
          <w:tab w:val="left" w:pos="284"/>
          <w:tab w:val="left" w:pos="567"/>
          <w:tab w:val="left" w:pos="709"/>
        </w:tabs>
        <w:spacing w:before="120" w:after="120" w:line="276" w:lineRule="auto"/>
        <w:ind w:hanging="720"/>
        <w:jc w:val="both"/>
        <w:rPr>
          <w:rFonts w:ascii="Arial" w:hAnsi="Arial" w:cs="Arial"/>
          <w:sz w:val="20"/>
          <w:szCs w:val="20"/>
        </w:rPr>
      </w:pPr>
      <w:r w:rsidRPr="000827B0">
        <w:rPr>
          <w:rFonts w:ascii="Arial" w:hAnsi="Arial" w:cs="Arial"/>
          <w:sz w:val="20"/>
          <w:szCs w:val="20"/>
        </w:rPr>
        <w:tab/>
      </w:r>
      <w:r w:rsidRPr="000827B0">
        <w:rPr>
          <w:rFonts w:ascii="Arial" w:hAnsi="Arial" w:cs="Arial"/>
          <w:sz w:val="20"/>
          <w:szCs w:val="20"/>
        </w:rPr>
        <w:tab/>
      </w:r>
      <w:r w:rsidRPr="000827B0">
        <w:rPr>
          <w:rFonts w:ascii="Arial" w:hAnsi="Arial" w:cs="Arial"/>
          <w:sz w:val="20"/>
          <w:szCs w:val="20"/>
        </w:rPr>
        <w:tab/>
      </w:r>
      <w:r w:rsidR="00690FB8" w:rsidRPr="000827B0">
        <w:rPr>
          <w:rFonts w:ascii="Arial" w:hAnsi="Arial" w:cs="Arial"/>
          <w:sz w:val="20"/>
          <w:szCs w:val="20"/>
        </w:rPr>
        <w:t>В случае нарушения одной из Сторон обязательств по соблюдению требований, предусмотренных настоящим пунктом, Сторона вправе немедленно отказаться от Договора в одностороннем внесудебном порядке, направив письменное уведомление о расторжении. Договор считается расторгнутым по истечении 10 (десяти) календарных дней с даты получения другой Стороной соответствующего письменного уведомления.</w:t>
      </w:r>
    </w:p>
    <w:p w14:paraId="61D7083B" w14:textId="62490BC3" w:rsidR="00690FB8" w:rsidRPr="000827B0" w:rsidRDefault="00CE7B1D" w:rsidP="00CE7B1D">
      <w:pPr>
        <w:pStyle w:val="2"/>
        <w:tabs>
          <w:tab w:val="left" w:pos="284"/>
          <w:tab w:val="left" w:pos="567"/>
          <w:tab w:val="left" w:pos="709"/>
        </w:tabs>
        <w:spacing w:before="120" w:after="120" w:line="276" w:lineRule="auto"/>
        <w:ind w:hanging="720"/>
        <w:jc w:val="both"/>
        <w:rPr>
          <w:rFonts w:ascii="Arial" w:hAnsi="Arial" w:cs="Arial"/>
          <w:sz w:val="20"/>
          <w:szCs w:val="20"/>
        </w:rPr>
      </w:pPr>
      <w:r w:rsidRPr="000827B0">
        <w:rPr>
          <w:rFonts w:ascii="Arial" w:hAnsi="Arial" w:cs="Arial"/>
          <w:sz w:val="20"/>
          <w:szCs w:val="20"/>
        </w:rPr>
        <w:tab/>
      </w:r>
      <w:r w:rsidRPr="000827B0">
        <w:rPr>
          <w:rFonts w:ascii="Arial" w:hAnsi="Arial" w:cs="Arial"/>
          <w:sz w:val="20"/>
          <w:szCs w:val="20"/>
        </w:rPr>
        <w:tab/>
      </w:r>
      <w:r w:rsidRPr="000827B0">
        <w:rPr>
          <w:rFonts w:ascii="Arial" w:hAnsi="Arial" w:cs="Arial"/>
          <w:sz w:val="20"/>
          <w:szCs w:val="20"/>
        </w:rPr>
        <w:tab/>
      </w:r>
      <w:r w:rsidR="00690FB8" w:rsidRPr="000827B0">
        <w:rPr>
          <w:rFonts w:ascii="Arial" w:hAnsi="Arial" w:cs="Arial"/>
          <w:sz w:val="20"/>
          <w:szCs w:val="20"/>
        </w:rPr>
        <w:t>В случае возникновения у Стороны подозрений, что произошло или может произойти нарушение каких-либо положений настоящего пункта, соответствующая Сторона обязуется как можно скорее уведомить другую Сторону о своих подозрениях в письменной форме.</w:t>
      </w:r>
    </w:p>
    <w:p w14:paraId="1163B047" w14:textId="164DC3E0" w:rsidR="00690FB8" w:rsidRPr="000827B0" w:rsidRDefault="00CE7B1D" w:rsidP="00CE7B1D">
      <w:pPr>
        <w:pStyle w:val="2"/>
        <w:tabs>
          <w:tab w:val="left" w:pos="284"/>
          <w:tab w:val="left" w:pos="567"/>
          <w:tab w:val="left" w:pos="709"/>
        </w:tabs>
        <w:spacing w:before="120" w:after="120" w:line="276" w:lineRule="auto"/>
        <w:ind w:hanging="720"/>
        <w:jc w:val="both"/>
        <w:rPr>
          <w:rFonts w:ascii="Arial" w:hAnsi="Arial" w:cs="Arial"/>
          <w:sz w:val="20"/>
          <w:szCs w:val="20"/>
        </w:rPr>
      </w:pPr>
      <w:r w:rsidRPr="000827B0">
        <w:rPr>
          <w:rFonts w:ascii="Arial" w:hAnsi="Arial" w:cs="Arial"/>
          <w:sz w:val="20"/>
          <w:szCs w:val="20"/>
        </w:rPr>
        <w:lastRenderedPageBreak/>
        <w:tab/>
      </w:r>
      <w:r w:rsidRPr="000827B0">
        <w:rPr>
          <w:rFonts w:ascii="Arial" w:hAnsi="Arial" w:cs="Arial"/>
          <w:sz w:val="20"/>
          <w:szCs w:val="20"/>
        </w:rPr>
        <w:tab/>
      </w:r>
      <w:r w:rsidRPr="000827B0">
        <w:rPr>
          <w:rFonts w:ascii="Arial" w:hAnsi="Arial" w:cs="Arial"/>
          <w:sz w:val="20"/>
          <w:szCs w:val="20"/>
        </w:rPr>
        <w:tab/>
      </w:r>
      <w:r w:rsidR="00690FB8" w:rsidRPr="000827B0">
        <w:rPr>
          <w:rFonts w:ascii="Arial" w:hAnsi="Arial" w:cs="Arial"/>
          <w:sz w:val="20"/>
          <w:szCs w:val="20"/>
        </w:rPr>
        <w:t>Стороны соглашаются, что будут использовать следующие адреса для уведомления о нарушении/угрозе нарушения настоящего пункта:</w:t>
      </w:r>
    </w:p>
    <w:p w14:paraId="7F8DABA2" w14:textId="3EFC77F0" w:rsidR="00690FB8" w:rsidRPr="000827B0" w:rsidRDefault="76EDD7B4" w:rsidP="00CE7B1D">
      <w:pPr>
        <w:pStyle w:val="2"/>
        <w:numPr>
          <w:ilvl w:val="0"/>
          <w:numId w:val="45"/>
        </w:numPr>
        <w:tabs>
          <w:tab w:val="left" w:pos="284"/>
          <w:tab w:val="left" w:pos="567"/>
          <w:tab w:val="left" w:pos="709"/>
          <w:tab w:val="left" w:pos="990"/>
        </w:tabs>
        <w:spacing w:before="120" w:after="120" w:line="276" w:lineRule="auto"/>
        <w:ind w:firstLine="0"/>
        <w:jc w:val="both"/>
        <w:rPr>
          <w:rFonts w:ascii="Arial" w:hAnsi="Arial" w:cs="Arial"/>
          <w:sz w:val="20"/>
          <w:szCs w:val="20"/>
        </w:rPr>
      </w:pPr>
      <w:r w:rsidRPr="000827B0">
        <w:rPr>
          <w:rStyle w:val="11"/>
          <w:rFonts w:ascii="Arial" w:hAnsi="Arial" w:cs="Arial"/>
          <w:sz w:val="20"/>
          <w:szCs w:val="20"/>
        </w:rPr>
        <w:t xml:space="preserve">Для уведомления Лицензиата: </w:t>
      </w:r>
      <w:r w:rsidR="00675BF0" w:rsidRPr="00675BF0">
        <w:rPr>
          <w:rStyle w:val="11"/>
          <w:rFonts w:ascii="Arial" w:hAnsi="Arial" w:cs="Arial"/>
          <w:sz w:val="20"/>
          <w:szCs w:val="20"/>
        </w:rPr>
        <w:t>hotline@yango.com</w:t>
      </w:r>
      <w:hyperlink r:id="rId11" w:history="1"/>
    </w:p>
    <w:p w14:paraId="34C0A883" w14:textId="151B78D8" w:rsidR="00B52E49" w:rsidRDefault="76EDD7B4" w:rsidP="00CE7B1D">
      <w:pPr>
        <w:pStyle w:val="2"/>
        <w:numPr>
          <w:ilvl w:val="0"/>
          <w:numId w:val="45"/>
        </w:numPr>
        <w:tabs>
          <w:tab w:val="left" w:pos="284"/>
          <w:tab w:val="left" w:pos="567"/>
          <w:tab w:val="left" w:pos="709"/>
          <w:tab w:val="left" w:pos="990"/>
        </w:tabs>
        <w:spacing w:before="120" w:after="120" w:line="276" w:lineRule="auto"/>
        <w:ind w:firstLine="0"/>
        <w:jc w:val="both"/>
        <w:rPr>
          <w:rFonts w:ascii="Arial" w:hAnsi="Arial" w:cs="Arial"/>
          <w:sz w:val="20"/>
          <w:szCs w:val="20"/>
        </w:rPr>
      </w:pPr>
      <w:r w:rsidRPr="000827B0">
        <w:rPr>
          <w:rFonts w:ascii="Arial" w:hAnsi="Arial" w:cs="Arial"/>
          <w:sz w:val="20"/>
          <w:szCs w:val="20"/>
        </w:rPr>
        <w:t>Для уведомления Лицензиара: адрес Лицензиара, указанный в разделе 14 Договора.</w:t>
      </w:r>
    </w:p>
    <w:p w14:paraId="59F7B376" w14:textId="77777777" w:rsidR="00A218EB" w:rsidRPr="000827B0" w:rsidRDefault="00A218EB" w:rsidP="00A218EB">
      <w:pPr>
        <w:pStyle w:val="2"/>
        <w:tabs>
          <w:tab w:val="left" w:pos="284"/>
          <w:tab w:val="left" w:pos="567"/>
          <w:tab w:val="left" w:pos="709"/>
          <w:tab w:val="left" w:pos="990"/>
        </w:tabs>
        <w:spacing w:before="120" w:after="120" w:line="276" w:lineRule="auto"/>
        <w:jc w:val="both"/>
        <w:rPr>
          <w:rFonts w:ascii="Arial" w:hAnsi="Arial" w:cs="Arial"/>
          <w:sz w:val="20"/>
          <w:szCs w:val="20"/>
        </w:rPr>
      </w:pPr>
    </w:p>
    <w:p w14:paraId="5E0D7258" w14:textId="77777777" w:rsidR="00B52E49" w:rsidRPr="000827B0" w:rsidRDefault="00B52E49" w:rsidP="00CE7B1D">
      <w:pPr>
        <w:pStyle w:val="af"/>
        <w:widowControl w:val="0"/>
        <w:numPr>
          <w:ilvl w:val="0"/>
          <w:numId w:val="37"/>
        </w:numPr>
        <w:spacing w:before="120" w:after="120" w:line="276" w:lineRule="auto"/>
        <w:ind w:left="720" w:hanging="720"/>
        <w:contextualSpacing w:val="0"/>
        <w:jc w:val="both"/>
        <w:rPr>
          <w:rFonts w:ascii="Arial" w:hAnsi="Arial" w:cs="Arial"/>
          <w:b/>
          <w:bCs/>
          <w:sz w:val="20"/>
          <w:szCs w:val="20"/>
        </w:rPr>
      </w:pPr>
      <w:r w:rsidRPr="000827B0">
        <w:rPr>
          <w:rFonts w:ascii="Arial" w:hAnsi="Arial" w:cs="Arial"/>
          <w:b/>
          <w:bCs/>
          <w:sz w:val="20"/>
          <w:szCs w:val="20"/>
        </w:rPr>
        <w:t>ЗАКЛЮЧИТЕЛЬНЫЕ ПОЛОЖЕНИЯ</w:t>
      </w:r>
    </w:p>
    <w:p w14:paraId="44E8821E" w14:textId="77777777" w:rsidR="00B52E49" w:rsidRPr="000827B0" w:rsidRDefault="00B52E49" w:rsidP="00CE7B1D">
      <w:pPr>
        <w:pStyle w:val="ab"/>
        <w:keepLines w:val="0"/>
        <w:widowControl w:val="0"/>
        <w:numPr>
          <w:ilvl w:val="1"/>
          <w:numId w:val="37"/>
        </w:numPr>
        <w:spacing w:before="120" w:after="120"/>
        <w:contextualSpacing w:val="0"/>
        <w:jc w:val="both"/>
        <w:rPr>
          <w:rFonts w:cs="Arial"/>
          <w:sz w:val="20"/>
          <w:szCs w:val="20"/>
        </w:rPr>
      </w:pPr>
      <w:r w:rsidRPr="000827B0">
        <w:rPr>
          <w:rFonts w:cs="Arial"/>
          <w:sz w:val="20"/>
          <w:szCs w:val="20"/>
        </w:rPr>
        <w:t xml:space="preserve">Любые изменения и дополнения к Договору действительны, при условии, что они совершены в письменной форме и подписаны уполномоченными на то представителями Сторон. </w:t>
      </w:r>
    </w:p>
    <w:p w14:paraId="26D4A52C" w14:textId="77777777" w:rsidR="00B52E49" w:rsidRPr="000827B0" w:rsidRDefault="00B52E49" w:rsidP="00CE7B1D">
      <w:pPr>
        <w:pStyle w:val="ab"/>
        <w:keepLines w:val="0"/>
        <w:widowControl w:val="0"/>
        <w:numPr>
          <w:ilvl w:val="1"/>
          <w:numId w:val="37"/>
        </w:numPr>
        <w:spacing w:before="120" w:after="120"/>
        <w:contextualSpacing w:val="0"/>
        <w:jc w:val="both"/>
        <w:rPr>
          <w:rFonts w:cs="Arial"/>
          <w:sz w:val="20"/>
          <w:szCs w:val="20"/>
        </w:rPr>
      </w:pPr>
      <w:r w:rsidRPr="000827B0">
        <w:rPr>
          <w:rFonts w:cs="Arial"/>
          <w:sz w:val="20"/>
          <w:szCs w:val="20"/>
        </w:rPr>
        <w:t xml:space="preserve">Все Акты, приложения и дополнительные соглашения к Договору с момента подписания уполномоченными представителями Сторон являются неотъемлемой частью Договора. Если иное не определено в приложении или дополнительном соглашении к Договору, такое приложение и дополнительное соглашение к Договору считается вступившим в силу с даты, указанной в начале документа при условии его подписания уполномоченными представителями обеих Сторон, а также составлено в двух экземплярах на русском языке, имеющих одинаковую юридическую силу (по одному экземпляру для каждой из Сторон). </w:t>
      </w:r>
    </w:p>
    <w:p w14:paraId="46D14E85" w14:textId="77777777" w:rsidR="00B52E49" w:rsidRPr="000827B0" w:rsidRDefault="00B52E49" w:rsidP="00CE7B1D">
      <w:pPr>
        <w:pStyle w:val="ab"/>
        <w:keepLines w:val="0"/>
        <w:widowControl w:val="0"/>
        <w:numPr>
          <w:ilvl w:val="1"/>
          <w:numId w:val="37"/>
        </w:numPr>
        <w:spacing w:before="120" w:after="120"/>
        <w:contextualSpacing w:val="0"/>
        <w:jc w:val="both"/>
        <w:rPr>
          <w:rFonts w:cs="Arial"/>
          <w:sz w:val="20"/>
          <w:szCs w:val="20"/>
        </w:rPr>
      </w:pPr>
      <w:r w:rsidRPr="000827B0">
        <w:rPr>
          <w:rFonts w:cs="Arial"/>
          <w:sz w:val="20"/>
          <w:szCs w:val="20"/>
        </w:rPr>
        <w:t xml:space="preserve">В случае если одно или более положений Договора будут признаны недействительными, такая недействительность не оказывает влияния на действительность любого другого положения Договора, а также Договора в целом. </w:t>
      </w:r>
    </w:p>
    <w:p w14:paraId="66BE0D5F" w14:textId="77777777" w:rsidR="00B52E49" w:rsidRPr="000827B0" w:rsidRDefault="00B52E49" w:rsidP="00CE7B1D">
      <w:pPr>
        <w:pStyle w:val="ab"/>
        <w:keepLines w:val="0"/>
        <w:widowControl w:val="0"/>
        <w:numPr>
          <w:ilvl w:val="1"/>
          <w:numId w:val="37"/>
        </w:numPr>
        <w:spacing w:before="120" w:after="120"/>
        <w:contextualSpacing w:val="0"/>
        <w:jc w:val="both"/>
        <w:rPr>
          <w:rFonts w:cs="Arial"/>
          <w:sz w:val="20"/>
          <w:szCs w:val="20"/>
        </w:rPr>
      </w:pPr>
      <w:r w:rsidRPr="000827B0">
        <w:rPr>
          <w:rFonts w:cs="Arial"/>
          <w:sz w:val="20"/>
          <w:szCs w:val="20"/>
        </w:rPr>
        <w:t>Если иное не предусмотрено Договором, любые уведомления и иная корреспонденция, направляемые Сторонами друг другу в рамках Договора, доставляются заказным письмом (с уведомлением о вручении) или курьером (курьерской службой) под расписку по почтовым адресам Сторон, указанным в разделе 14 Договора, а также в обязательном порядке дублируются по электронной почте с использованием Авторизованных адресов.</w:t>
      </w:r>
    </w:p>
    <w:p w14:paraId="2413D32D" w14:textId="0DF240DF" w:rsidR="00B52E49" w:rsidRPr="000827B0" w:rsidRDefault="00CE7B1D" w:rsidP="00CE7B1D">
      <w:pPr>
        <w:pStyle w:val="ab"/>
        <w:keepLines w:val="0"/>
        <w:widowControl w:val="0"/>
        <w:tabs>
          <w:tab w:val="num" w:pos="567"/>
        </w:tabs>
        <w:spacing w:before="120" w:after="120"/>
        <w:ind w:left="720" w:hanging="720"/>
        <w:contextualSpacing w:val="0"/>
        <w:jc w:val="both"/>
        <w:rPr>
          <w:rFonts w:cs="Arial"/>
          <w:sz w:val="20"/>
          <w:szCs w:val="20"/>
        </w:rPr>
      </w:pPr>
      <w:r w:rsidRPr="000827B0">
        <w:rPr>
          <w:rFonts w:cs="Arial"/>
          <w:sz w:val="20"/>
          <w:szCs w:val="20"/>
        </w:rPr>
        <w:tab/>
      </w:r>
      <w:r w:rsidRPr="000827B0">
        <w:rPr>
          <w:rFonts w:cs="Arial"/>
          <w:sz w:val="20"/>
          <w:szCs w:val="20"/>
        </w:rPr>
        <w:tab/>
      </w:r>
      <w:r w:rsidR="00B52E49" w:rsidRPr="000827B0">
        <w:rPr>
          <w:rFonts w:cs="Arial"/>
          <w:sz w:val="20"/>
          <w:szCs w:val="20"/>
        </w:rPr>
        <w:t>Стороны признают полную юридическую силу документов и переписки, доставленных по электронной почте с использованием Авторизованных адресов, за исключением: текста Договора; любых дополнительных соглашений к Договору, которые Стороны могут заключить; любых актов к Договору и документов строгой отчетности; а также любых уведомлений об изменении и/или прекращении Договора (полностью или частично).</w:t>
      </w:r>
    </w:p>
    <w:p w14:paraId="27991AC6" w14:textId="77777777" w:rsidR="00B52E49" w:rsidRPr="000827B0" w:rsidRDefault="00B52E49" w:rsidP="00CE7B1D">
      <w:pPr>
        <w:pStyle w:val="ab"/>
        <w:keepLines w:val="0"/>
        <w:widowControl w:val="0"/>
        <w:numPr>
          <w:ilvl w:val="1"/>
          <w:numId w:val="37"/>
        </w:numPr>
        <w:spacing w:before="120" w:after="120"/>
        <w:contextualSpacing w:val="0"/>
        <w:jc w:val="both"/>
        <w:rPr>
          <w:rFonts w:cs="Arial"/>
          <w:sz w:val="20"/>
          <w:szCs w:val="20"/>
        </w:rPr>
      </w:pPr>
      <w:r w:rsidRPr="000827B0">
        <w:rPr>
          <w:rFonts w:cs="Arial"/>
          <w:sz w:val="20"/>
          <w:szCs w:val="20"/>
        </w:rPr>
        <w:t xml:space="preserve"> Дата доставки уведомлений и иной корреспонденции в рамках Договора определяется в следующем порядке:</w:t>
      </w:r>
    </w:p>
    <w:p w14:paraId="37A4E4F6" w14:textId="0EA18744" w:rsidR="00B52E49" w:rsidRPr="000827B0" w:rsidRDefault="00B52E49" w:rsidP="00CE7B1D">
      <w:pPr>
        <w:pStyle w:val="af"/>
        <w:widowControl w:val="0"/>
        <w:numPr>
          <w:ilvl w:val="2"/>
          <w:numId w:val="37"/>
        </w:numPr>
        <w:tabs>
          <w:tab w:val="left" w:pos="720"/>
          <w:tab w:val="num" w:pos="1440"/>
        </w:tabs>
        <w:spacing w:before="120" w:after="120" w:line="276" w:lineRule="auto"/>
        <w:contextualSpacing w:val="0"/>
        <w:jc w:val="both"/>
        <w:rPr>
          <w:rFonts w:ascii="Arial" w:hAnsi="Arial" w:cs="Arial"/>
          <w:sz w:val="20"/>
          <w:szCs w:val="20"/>
        </w:rPr>
      </w:pPr>
      <w:r w:rsidRPr="000827B0">
        <w:rPr>
          <w:rFonts w:ascii="Arial" w:hAnsi="Arial" w:cs="Arial"/>
          <w:sz w:val="20"/>
          <w:szCs w:val="20"/>
        </w:rPr>
        <w:t>В случае, если доставка происходит в рабочий день в соответствии с производственным календарем в период с 10.00 часов до 18.00 часов по</w:t>
      </w:r>
      <w:r w:rsidR="00F8237E" w:rsidRPr="009F408F">
        <w:rPr>
          <w:rFonts w:ascii="Arial" w:hAnsi="Arial" w:cs="Arial"/>
          <w:sz w:val="20"/>
          <w:szCs w:val="20"/>
        </w:rPr>
        <w:t xml:space="preserve"> времени</w:t>
      </w:r>
      <w:r w:rsidR="00F8237E">
        <w:rPr>
          <w:rFonts w:ascii="Arial" w:hAnsi="Arial" w:cs="Arial"/>
          <w:sz w:val="20"/>
          <w:szCs w:val="20"/>
        </w:rPr>
        <w:t xml:space="preserve"> г. Алматы</w:t>
      </w:r>
      <w:r w:rsidRPr="000827B0">
        <w:rPr>
          <w:rFonts w:ascii="Arial" w:hAnsi="Arial" w:cs="Arial"/>
          <w:sz w:val="20"/>
          <w:szCs w:val="20"/>
        </w:rPr>
        <w:t>, то датой доставки корреспонденции будет признаваться следующая дата:</w:t>
      </w:r>
    </w:p>
    <w:p w14:paraId="4BF092B3" w14:textId="20A4EA58" w:rsidR="00B52E49" w:rsidRPr="000827B0" w:rsidRDefault="00B52E49" w:rsidP="00CE7B1D">
      <w:pPr>
        <w:pStyle w:val="af"/>
        <w:widowControl w:val="0"/>
        <w:numPr>
          <w:ilvl w:val="0"/>
          <w:numId w:val="36"/>
        </w:numPr>
        <w:tabs>
          <w:tab w:val="left" w:pos="720"/>
          <w:tab w:val="left" w:pos="1080"/>
        </w:tabs>
        <w:spacing w:before="120" w:after="120" w:line="276" w:lineRule="auto"/>
        <w:ind w:firstLine="0"/>
        <w:contextualSpacing w:val="0"/>
        <w:jc w:val="both"/>
        <w:rPr>
          <w:rFonts w:ascii="Arial" w:hAnsi="Arial" w:cs="Arial"/>
          <w:sz w:val="20"/>
          <w:szCs w:val="20"/>
        </w:rPr>
      </w:pPr>
      <w:r w:rsidRPr="000827B0">
        <w:rPr>
          <w:rFonts w:ascii="Arial" w:hAnsi="Arial" w:cs="Arial"/>
          <w:sz w:val="20"/>
          <w:szCs w:val="20"/>
        </w:rPr>
        <w:t>дата доставки письма, определяемая в соответствии с</w:t>
      </w:r>
      <w:r w:rsidR="00F8237E">
        <w:rPr>
          <w:rFonts w:ascii="Arial" w:hAnsi="Arial" w:cs="Arial"/>
          <w:sz w:val="20"/>
          <w:szCs w:val="20"/>
        </w:rPr>
        <w:t xml:space="preserve"> применимым законодательством </w:t>
      </w:r>
      <w:r w:rsidRPr="000827B0">
        <w:rPr>
          <w:rFonts w:ascii="Arial" w:hAnsi="Arial" w:cs="Arial"/>
          <w:sz w:val="20"/>
          <w:szCs w:val="20"/>
        </w:rPr>
        <w:t xml:space="preserve">- в случае направления заказным письмом с уведомлением о вручении;    </w:t>
      </w:r>
    </w:p>
    <w:p w14:paraId="6738B4FE" w14:textId="77777777" w:rsidR="00B52E49" w:rsidRPr="000827B0" w:rsidRDefault="00B52E49" w:rsidP="00CE7B1D">
      <w:pPr>
        <w:pStyle w:val="af"/>
        <w:widowControl w:val="0"/>
        <w:numPr>
          <w:ilvl w:val="0"/>
          <w:numId w:val="36"/>
        </w:numPr>
        <w:tabs>
          <w:tab w:val="left" w:pos="720"/>
          <w:tab w:val="left" w:pos="1080"/>
        </w:tabs>
        <w:spacing w:before="120" w:after="120" w:line="276" w:lineRule="auto"/>
        <w:ind w:firstLine="0"/>
        <w:contextualSpacing w:val="0"/>
        <w:jc w:val="both"/>
        <w:rPr>
          <w:rFonts w:ascii="Arial" w:hAnsi="Arial" w:cs="Arial"/>
          <w:sz w:val="20"/>
          <w:szCs w:val="20"/>
        </w:rPr>
      </w:pPr>
      <w:r w:rsidRPr="000827B0">
        <w:rPr>
          <w:rFonts w:ascii="Arial" w:hAnsi="Arial" w:cs="Arial"/>
          <w:sz w:val="20"/>
          <w:szCs w:val="20"/>
        </w:rPr>
        <w:t>дата, указанная в квитанции о получении письма представителем получателя либо в отметке представителя получателя о приеме на копии письма, - в случае доставки курьером/курьерской службой;</w:t>
      </w:r>
    </w:p>
    <w:p w14:paraId="0584578F" w14:textId="77777777" w:rsidR="00B52E49" w:rsidRPr="000827B0" w:rsidRDefault="00B52E49" w:rsidP="00CE7B1D">
      <w:pPr>
        <w:pStyle w:val="af"/>
        <w:widowControl w:val="0"/>
        <w:numPr>
          <w:ilvl w:val="0"/>
          <w:numId w:val="36"/>
        </w:numPr>
        <w:tabs>
          <w:tab w:val="left" w:pos="720"/>
          <w:tab w:val="left" w:pos="1080"/>
        </w:tabs>
        <w:spacing w:before="120" w:after="120" w:line="276" w:lineRule="auto"/>
        <w:ind w:firstLine="0"/>
        <w:contextualSpacing w:val="0"/>
        <w:jc w:val="both"/>
        <w:rPr>
          <w:rFonts w:ascii="Arial" w:hAnsi="Arial" w:cs="Arial"/>
          <w:sz w:val="20"/>
          <w:szCs w:val="20"/>
        </w:rPr>
      </w:pPr>
      <w:r w:rsidRPr="000827B0">
        <w:rPr>
          <w:rFonts w:ascii="Arial" w:hAnsi="Arial" w:cs="Arial"/>
          <w:sz w:val="20"/>
          <w:szCs w:val="20"/>
        </w:rPr>
        <w:t>дата отправки электронного письма, зафиксированная в электронной почте отправителя, – в случае доставки по электронной почте с использованием Авторизованных адресов.</w:t>
      </w:r>
    </w:p>
    <w:p w14:paraId="411FAFEA" w14:textId="0ADBBA2F" w:rsidR="00B52E49" w:rsidRPr="000827B0" w:rsidRDefault="00B52E49" w:rsidP="00CE7B1D">
      <w:pPr>
        <w:pStyle w:val="af"/>
        <w:widowControl w:val="0"/>
        <w:numPr>
          <w:ilvl w:val="2"/>
          <w:numId w:val="37"/>
        </w:numPr>
        <w:tabs>
          <w:tab w:val="left" w:pos="720"/>
          <w:tab w:val="num" w:pos="1440"/>
        </w:tabs>
        <w:spacing w:before="120" w:after="120" w:line="276" w:lineRule="auto"/>
        <w:contextualSpacing w:val="0"/>
        <w:jc w:val="both"/>
        <w:rPr>
          <w:rFonts w:ascii="Arial" w:hAnsi="Arial" w:cs="Arial"/>
          <w:sz w:val="20"/>
          <w:szCs w:val="20"/>
        </w:rPr>
      </w:pPr>
      <w:r w:rsidRPr="000827B0">
        <w:rPr>
          <w:rFonts w:ascii="Arial" w:hAnsi="Arial" w:cs="Arial"/>
          <w:sz w:val="20"/>
          <w:szCs w:val="20"/>
        </w:rPr>
        <w:t xml:space="preserve">В случае, если доставка происходит после 18.00 часов </w:t>
      </w:r>
      <w:r w:rsidR="005C3B28" w:rsidRPr="009F408F">
        <w:rPr>
          <w:rFonts w:ascii="Arial" w:hAnsi="Arial" w:cs="Arial"/>
          <w:sz w:val="20"/>
          <w:szCs w:val="20"/>
        </w:rPr>
        <w:t>по времени</w:t>
      </w:r>
      <w:r w:rsidR="005C3B28">
        <w:rPr>
          <w:rFonts w:ascii="Arial" w:hAnsi="Arial" w:cs="Arial"/>
          <w:sz w:val="20"/>
          <w:szCs w:val="20"/>
        </w:rPr>
        <w:t xml:space="preserve"> г. Алматы</w:t>
      </w:r>
      <w:r w:rsidR="005C3B28" w:rsidRPr="000827B0">
        <w:rPr>
          <w:rFonts w:ascii="Arial" w:hAnsi="Arial" w:cs="Arial"/>
          <w:sz w:val="20"/>
          <w:szCs w:val="20"/>
        </w:rPr>
        <w:t xml:space="preserve"> </w:t>
      </w:r>
      <w:r w:rsidRPr="000827B0">
        <w:rPr>
          <w:rFonts w:ascii="Arial" w:hAnsi="Arial" w:cs="Arial"/>
          <w:sz w:val="20"/>
          <w:szCs w:val="20"/>
        </w:rPr>
        <w:t>либо в выходной и/или праздничный день в соответствии с производственным календарем, то датой доставки корреспонденции будет признаваться дата следующего, после указанных дат, первого рабочего дня в соответствии с производственным календарем.</w:t>
      </w:r>
    </w:p>
    <w:p w14:paraId="77AC68DD" w14:textId="77777777" w:rsidR="00B52E49" w:rsidRPr="000827B0" w:rsidRDefault="00B52E49" w:rsidP="00CE7B1D">
      <w:pPr>
        <w:pStyle w:val="ab"/>
        <w:keepLines w:val="0"/>
        <w:widowControl w:val="0"/>
        <w:numPr>
          <w:ilvl w:val="1"/>
          <w:numId w:val="37"/>
        </w:numPr>
        <w:spacing w:before="120" w:after="120"/>
        <w:contextualSpacing w:val="0"/>
        <w:jc w:val="both"/>
        <w:rPr>
          <w:rFonts w:cs="Arial"/>
          <w:sz w:val="20"/>
          <w:szCs w:val="20"/>
        </w:rPr>
      </w:pPr>
      <w:r w:rsidRPr="000827B0">
        <w:rPr>
          <w:rFonts w:cs="Arial"/>
          <w:sz w:val="20"/>
          <w:szCs w:val="20"/>
        </w:rPr>
        <w:t>Предусмотренные настоящим Договором права и обязанности являются обязательными для правопреемников Сторон, в том числе при изменении их организационно-правовой формы.</w:t>
      </w:r>
    </w:p>
    <w:p w14:paraId="2C3FE3B7" w14:textId="50587B2D" w:rsidR="00B52E49" w:rsidRPr="000827B0" w:rsidRDefault="00B52E49" w:rsidP="00CE7B1D">
      <w:pPr>
        <w:pStyle w:val="ab"/>
        <w:keepLines w:val="0"/>
        <w:widowControl w:val="0"/>
        <w:numPr>
          <w:ilvl w:val="1"/>
          <w:numId w:val="37"/>
        </w:numPr>
        <w:spacing w:before="120" w:after="120"/>
        <w:contextualSpacing w:val="0"/>
        <w:jc w:val="both"/>
        <w:rPr>
          <w:rFonts w:cs="Arial"/>
          <w:sz w:val="20"/>
          <w:szCs w:val="20"/>
        </w:rPr>
      </w:pPr>
      <w:r w:rsidRPr="000827B0">
        <w:rPr>
          <w:rFonts w:cs="Arial"/>
          <w:sz w:val="20"/>
          <w:szCs w:val="20"/>
        </w:rPr>
        <w:t>Лицензиат вправе передать права и обязанности по Договору любому Аффилированному лицу Лицензиата</w:t>
      </w:r>
      <w:r w:rsidR="00E86EB4">
        <w:rPr>
          <w:rFonts w:cs="Arial"/>
          <w:sz w:val="20"/>
          <w:szCs w:val="20"/>
        </w:rPr>
        <w:t xml:space="preserve"> и/или разрешенному сублицензиату (если применимо)</w:t>
      </w:r>
      <w:r w:rsidRPr="000827B0">
        <w:rPr>
          <w:rFonts w:cs="Arial"/>
          <w:sz w:val="20"/>
          <w:szCs w:val="20"/>
        </w:rPr>
        <w:t xml:space="preserve">, </w:t>
      </w:r>
      <w:r w:rsidR="00B40579" w:rsidRPr="008A667F">
        <w:rPr>
          <w:rFonts w:cs="Arial"/>
          <w:sz w:val="20"/>
          <w:szCs w:val="20"/>
        </w:rPr>
        <w:t xml:space="preserve">при условии получения </w:t>
      </w:r>
      <w:r w:rsidR="00B40579" w:rsidRPr="008A667F">
        <w:rPr>
          <w:rFonts w:cs="Arial"/>
          <w:sz w:val="20"/>
          <w:szCs w:val="20"/>
        </w:rPr>
        <w:lastRenderedPageBreak/>
        <w:t>предварительного письменного согласия Лицензиара</w:t>
      </w:r>
      <w:r w:rsidRPr="000827B0">
        <w:rPr>
          <w:rFonts w:cs="Arial"/>
          <w:sz w:val="20"/>
          <w:szCs w:val="20"/>
        </w:rPr>
        <w:t>.</w:t>
      </w:r>
    </w:p>
    <w:p w14:paraId="4FEFD898" w14:textId="75047191" w:rsidR="00CC2755" w:rsidRPr="000827B0" w:rsidRDefault="00B52E49" w:rsidP="00CE7B1D">
      <w:pPr>
        <w:pStyle w:val="ab"/>
        <w:keepLines w:val="0"/>
        <w:widowControl w:val="0"/>
        <w:numPr>
          <w:ilvl w:val="1"/>
          <w:numId w:val="37"/>
        </w:numPr>
        <w:spacing w:before="120" w:after="120"/>
        <w:contextualSpacing w:val="0"/>
        <w:jc w:val="both"/>
        <w:rPr>
          <w:rFonts w:cs="Arial"/>
          <w:sz w:val="20"/>
          <w:szCs w:val="20"/>
        </w:rPr>
      </w:pPr>
      <w:r w:rsidRPr="000827B0">
        <w:rPr>
          <w:rFonts w:cs="Arial"/>
          <w:sz w:val="20"/>
          <w:szCs w:val="20"/>
        </w:rPr>
        <w:t xml:space="preserve">В случае противоречия каких-либо положений разделов «Термины и определения» и/или 1-10 Договора каким-либо положениям приложений или дополнительных соглашений к Договору, преимущественную силу имеют положения приложений или дополнительных соглашений соответственно (при этом, в </w:t>
      </w:r>
      <w:r w:rsidR="00911591" w:rsidRPr="000827B0">
        <w:rPr>
          <w:rFonts w:cs="Arial"/>
          <w:sz w:val="20"/>
          <w:szCs w:val="20"/>
        </w:rPr>
        <w:t xml:space="preserve">любом </w:t>
      </w:r>
      <w:r w:rsidRPr="000827B0">
        <w:rPr>
          <w:rFonts w:cs="Arial"/>
          <w:sz w:val="20"/>
          <w:szCs w:val="20"/>
        </w:rPr>
        <w:t>случае приложения/дополнительн</w:t>
      </w:r>
      <w:r w:rsidR="00911591" w:rsidRPr="000827B0">
        <w:rPr>
          <w:rFonts w:cs="Arial"/>
          <w:sz w:val="20"/>
          <w:szCs w:val="20"/>
        </w:rPr>
        <w:t>ые</w:t>
      </w:r>
      <w:r w:rsidRPr="000827B0">
        <w:rPr>
          <w:rFonts w:cs="Arial"/>
          <w:sz w:val="20"/>
          <w:szCs w:val="20"/>
        </w:rPr>
        <w:t xml:space="preserve"> соглашения к Договору с более поздней датой заключения име</w:t>
      </w:r>
      <w:r w:rsidR="00911591" w:rsidRPr="000827B0">
        <w:rPr>
          <w:rFonts w:cs="Arial"/>
          <w:sz w:val="20"/>
          <w:szCs w:val="20"/>
        </w:rPr>
        <w:t>ю</w:t>
      </w:r>
      <w:r w:rsidRPr="000827B0">
        <w:rPr>
          <w:rFonts w:cs="Arial"/>
          <w:sz w:val="20"/>
          <w:szCs w:val="20"/>
        </w:rPr>
        <w:t>т приоритет над положениями приложения/дополнительного соглашения к Договору с более ранней датой заключения соответственно).</w:t>
      </w:r>
    </w:p>
    <w:p w14:paraId="39463FCE" w14:textId="4855D717" w:rsidR="00B52E49" w:rsidRDefault="00B52E49" w:rsidP="00CE7B1D">
      <w:pPr>
        <w:widowControl w:val="0"/>
        <w:numPr>
          <w:ilvl w:val="1"/>
          <w:numId w:val="37"/>
        </w:numPr>
        <w:spacing w:before="120" w:after="120" w:line="276" w:lineRule="auto"/>
        <w:jc w:val="both"/>
        <w:rPr>
          <w:rFonts w:ascii="Arial" w:hAnsi="Arial" w:cs="Arial"/>
          <w:sz w:val="20"/>
          <w:szCs w:val="20"/>
        </w:rPr>
      </w:pPr>
      <w:r w:rsidRPr="000827B0">
        <w:rPr>
          <w:rFonts w:ascii="Arial" w:hAnsi="Arial" w:cs="Arial"/>
          <w:sz w:val="20"/>
          <w:szCs w:val="20"/>
        </w:rPr>
        <w:t>Договор составлен в двух экземплярах на русском языке, имеющих одинаковую юридическую силу (по одному экземпляру для каждой из Сторон).</w:t>
      </w:r>
    </w:p>
    <w:p w14:paraId="70DB8A26" w14:textId="77777777" w:rsidR="00143048" w:rsidRPr="00143048" w:rsidRDefault="00143048" w:rsidP="00143048">
      <w:pPr>
        <w:widowControl w:val="0"/>
        <w:spacing w:before="120" w:after="120" w:line="276" w:lineRule="auto"/>
        <w:ind w:left="709"/>
        <w:jc w:val="both"/>
        <w:rPr>
          <w:rFonts w:ascii="Arial" w:hAnsi="Arial" w:cs="Arial"/>
          <w:b/>
          <w:bCs/>
          <w:sz w:val="20"/>
          <w:szCs w:val="20"/>
        </w:rPr>
      </w:pPr>
      <w:r w:rsidRPr="00143048">
        <w:rPr>
          <w:rFonts w:ascii="Arial" w:hAnsi="Arial" w:cs="Arial"/>
          <w:b/>
          <w:bCs/>
          <w:sz w:val="20"/>
          <w:szCs w:val="20"/>
        </w:rPr>
        <w:t>Обработка персональных данных</w:t>
      </w:r>
    </w:p>
    <w:p w14:paraId="314FD907" w14:textId="77777777" w:rsidR="00143048" w:rsidRPr="001615B6" w:rsidRDefault="00143048" w:rsidP="00143048">
      <w:pPr>
        <w:pStyle w:val="ab"/>
        <w:keepLines w:val="0"/>
        <w:widowControl w:val="0"/>
        <w:numPr>
          <w:ilvl w:val="1"/>
          <w:numId w:val="37"/>
        </w:numPr>
        <w:spacing w:before="120" w:after="120"/>
        <w:contextualSpacing w:val="0"/>
        <w:jc w:val="both"/>
        <w:rPr>
          <w:rFonts w:cs="Arial"/>
          <w:sz w:val="20"/>
          <w:szCs w:val="20"/>
        </w:rPr>
      </w:pPr>
      <w:r w:rsidRPr="001615B6">
        <w:rPr>
          <w:rFonts w:cs="Arial"/>
          <w:sz w:val="20"/>
          <w:szCs w:val="20"/>
        </w:rPr>
        <w:t>Каждая из Сторон может осуществлять обработку персональных данных, в том числе обрабатываемых в рамках исполнения обязательств, предусмотренных Договором. Для целей Договора под персональными данными понимаются сведения, являющиеся таковыми в соответствии с применимым законодательством Республики Казахстане, и относящиеся к работникам и иным представителям Сторон (далее – «</w:t>
      </w:r>
      <w:r w:rsidRPr="00143048">
        <w:rPr>
          <w:rFonts w:cs="Arial"/>
          <w:sz w:val="20"/>
          <w:szCs w:val="20"/>
        </w:rPr>
        <w:t>представители Сторон</w:t>
      </w:r>
      <w:r w:rsidRPr="001615B6">
        <w:rPr>
          <w:rFonts w:cs="Arial"/>
          <w:sz w:val="20"/>
          <w:szCs w:val="20"/>
        </w:rPr>
        <w:t>»), в том числе – непосредственно участвующим в исполнении Договора, данные которых передаются другой Стороне.</w:t>
      </w:r>
    </w:p>
    <w:p w14:paraId="5F45B9E2" w14:textId="77777777" w:rsidR="00143048" w:rsidRPr="001615B6" w:rsidRDefault="00143048" w:rsidP="00143048">
      <w:pPr>
        <w:pStyle w:val="ab"/>
        <w:keepLines w:val="0"/>
        <w:widowControl w:val="0"/>
        <w:numPr>
          <w:ilvl w:val="1"/>
          <w:numId w:val="37"/>
        </w:numPr>
        <w:spacing w:before="120" w:after="120"/>
        <w:contextualSpacing w:val="0"/>
        <w:jc w:val="both"/>
        <w:rPr>
          <w:rFonts w:cs="Arial"/>
          <w:sz w:val="20"/>
          <w:szCs w:val="20"/>
        </w:rPr>
      </w:pPr>
      <w:r w:rsidRPr="001615B6">
        <w:rPr>
          <w:rFonts w:cs="Arial"/>
          <w:sz w:val="20"/>
          <w:szCs w:val="20"/>
        </w:rPr>
        <w:t>Передача персональных данных не рассматривается Сторонами как поручение обработки персональных данных.</w:t>
      </w:r>
    </w:p>
    <w:p w14:paraId="10F8F2DD" w14:textId="77777777" w:rsidR="00143048" w:rsidRPr="001615B6" w:rsidRDefault="00143048" w:rsidP="00143048">
      <w:pPr>
        <w:pStyle w:val="ab"/>
        <w:keepLines w:val="0"/>
        <w:widowControl w:val="0"/>
        <w:numPr>
          <w:ilvl w:val="1"/>
          <w:numId w:val="37"/>
        </w:numPr>
        <w:spacing w:before="120" w:after="120"/>
        <w:contextualSpacing w:val="0"/>
        <w:jc w:val="both"/>
        <w:rPr>
          <w:rFonts w:cs="Arial"/>
          <w:sz w:val="20"/>
          <w:szCs w:val="20"/>
        </w:rPr>
      </w:pPr>
      <w:r w:rsidRPr="001615B6">
        <w:rPr>
          <w:rFonts w:cs="Arial"/>
          <w:sz w:val="20"/>
          <w:szCs w:val="20"/>
        </w:rPr>
        <w:t>Каждая из Сторон обеспечивает конфиденциальность полученных в рамках Договора персональных данных представителей другой Стороны, соблюдение требований к обработке персональных данных, установленных применимым законом Республики Казахстан в сфере обработки персональных данных, и несет ответственность за принятие всех необходимых правовых, организационных и технических мер защиты персональных данных.</w:t>
      </w:r>
    </w:p>
    <w:p w14:paraId="3989C102" w14:textId="77777777" w:rsidR="00143048" w:rsidRPr="001615B6" w:rsidRDefault="00143048" w:rsidP="00143048">
      <w:pPr>
        <w:pStyle w:val="ab"/>
        <w:keepLines w:val="0"/>
        <w:widowControl w:val="0"/>
        <w:numPr>
          <w:ilvl w:val="1"/>
          <w:numId w:val="37"/>
        </w:numPr>
        <w:spacing w:before="120" w:after="120"/>
        <w:contextualSpacing w:val="0"/>
        <w:jc w:val="both"/>
        <w:rPr>
          <w:rFonts w:cs="Arial"/>
          <w:sz w:val="20"/>
          <w:szCs w:val="20"/>
        </w:rPr>
      </w:pPr>
      <w:r w:rsidRPr="001615B6">
        <w:rPr>
          <w:rFonts w:cs="Arial"/>
          <w:sz w:val="20"/>
          <w:szCs w:val="20"/>
        </w:rPr>
        <w:t>Ответственность за правомерность обработки и достоверность персональных данных, предоставляемых Сторонами друг другу в целях исполнения Договора, а также за получение согласия субъектов на сбор, хранение, обработку и передачу их персональных данных (далее – «</w:t>
      </w:r>
      <w:r w:rsidRPr="00143048">
        <w:rPr>
          <w:rFonts w:cs="Arial"/>
          <w:sz w:val="20"/>
          <w:szCs w:val="20"/>
        </w:rPr>
        <w:t>Согласие</w:t>
      </w:r>
      <w:r w:rsidRPr="001615B6">
        <w:rPr>
          <w:rFonts w:cs="Arial"/>
          <w:sz w:val="20"/>
          <w:szCs w:val="20"/>
        </w:rPr>
        <w:t>») другой Стороне в порядке, предусмотренном применимым законодательством Республики Казахстан, или наличием иного законного основания для их передачи, несет Сторона, передающая персональные данные.</w:t>
      </w:r>
    </w:p>
    <w:p w14:paraId="74BE3075" w14:textId="77777777" w:rsidR="00143048" w:rsidRPr="001615B6" w:rsidRDefault="00143048" w:rsidP="00143048">
      <w:pPr>
        <w:pStyle w:val="ab"/>
        <w:keepLines w:val="0"/>
        <w:widowControl w:val="0"/>
        <w:numPr>
          <w:ilvl w:val="1"/>
          <w:numId w:val="37"/>
        </w:numPr>
        <w:spacing w:before="120" w:after="120"/>
        <w:contextualSpacing w:val="0"/>
        <w:jc w:val="both"/>
        <w:rPr>
          <w:rFonts w:cs="Arial"/>
          <w:sz w:val="20"/>
          <w:szCs w:val="20"/>
        </w:rPr>
      </w:pPr>
      <w:r w:rsidRPr="001615B6">
        <w:rPr>
          <w:rFonts w:cs="Arial"/>
          <w:sz w:val="20"/>
          <w:szCs w:val="20"/>
        </w:rPr>
        <w:t>Сторона, получившая персональные данные от другой Стороны, не принимает на себя обязательства по информированию субъектов, персональные данные которых ей переданы, о начале обработки их персональных данных, поскольку обязанность осуществить соответствующее информирование при получении согласия на такую передачу несет передавшая персональные данные Сторона.</w:t>
      </w:r>
    </w:p>
    <w:p w14:paraId="3F55E453" w14:textId="77777777" w:rsidR="00143048" w:rsidRPr="001615B6" w:rsidRDefault="00143048" w:rsidP="00143048">
      <w:pPr>
        <w:pStyle w:val="ab"/>
        <w:keepLines w:val="0"/>
        <w:widowControl w:val="0"/>
        <w:numPr>
          <w:ilvl w:val="1"/>
          <w:numId w:val="37"/>
        </w:numPr>
        <w:spacing w:before="120" w:after="120"/>
        <w:contextualSpacing w:val="0"/>
        <w:jc w:val="both"/>
        <w:rPr>
          <w:rFonts w:cs="Arial"/>
          <w:sz w:val="20"/>
          <w:szCs w:val="20"/>
        </w:rPr>
      </w:pPr>
      <w:r w:rsidRPr="001615B6">
        <w:rPr>
          <w:rFonts w:cs="Arial"/>
          <w:sz w:val="20"/>
          <w:szCs w:val="20"/>
        </w:rPr>
        <w:t>Сторона, получающая персональные данные, имеет право в целях исполнения Договора в необходимом для этого объеме привлекать к обработке полученных персональных данных третьих лиц, о чем должно быть указано в Согласии. Сторона в любом случае обязана по запросу другой Стороны предоставить сведения о привлекаемых к обработке персональных данных третьих лицах: их полное и сокращенное наименование, адрес местонахождения (места регистрации и жительства), сведения о том, какие конкретно персональные данные, каких конкретно субъектов и в каких целях были переданы третьим лицам.</w:t>
      </w:r>
    </w:p>
    <w:p w14:paraId="202970DD" w14:textId="50BD2090" w:rsidR="00143048" w:rsidRPr="00143048" w:rsidRDefault="00143048" w:rsidP="00143048">
      <w:pPr>
        <w:pStyle w:val="ab"/>
        <w:keepLines w:val="0"/>
        <w:widowControl w:val="0"/>
        <w:numPr>
          <w:ilvl w:val="1"/>
          <w:numId w:val="37"/>
        </w:numPr>
        <w:spacing w:before="120" w:after="120"/>
        <w:contextualSpacing w:val="0"/>
        <w:jc w:val="both"/>
        <w:rPr>
          <w:rFonts w:cs="Arial"/>
          <w:sz w:val="20"/>
          <w:szCs w:val="20"/>
        </w:rPr>
      </w:pPr>
      <w:r w:rsidRPr="00D62FA1">
        <w:rPr>
          <w:rFonts w:cs="Arial"/>
          <w:sz w:val="20"/>
          <w:szCs w:val="20"/>
        </w:rPr>
        <w:t>Настоящим нижеподписавшийся(-</w:t>
      </w:r>
      <w:proofErr w:type="spellStart"/>
      <w:r w:rsidRPr="00D62FA1">
        <w:rPr>
          <w:rFonts w:cs="Arial"/>
          <w:sz w:val="20"/>
          <w:szCs w:val="20"/>
        </w:rPr>
        <w:t>аяся</w:t>
      </w:r>
      <w:proofErr w:type="spellEnd"/>
      <w:r w:rsidRPr="00D62FA1">
        <w:rPr>
          <w:rFonts w:cs="Arial"/>
          <w:sz w:val="20"/>
          <w:szCs w:val="20"/>
        </w:rPr>
        <w:t>) (далее также - «</w:t>
      </w:r>
      <w:r w:rsidRPr="00143048">
        <w:rPr>
          <w:rFonts w:cs="Arial"/>
          <w:sz w:val="20"/>
          <w:szCs w:val="20"/>
        </w:rPr>
        <w:t>Субъект</w:t>
      </w:r>
      <w:r w:rsidRPr="00D62FA1">
        <w:rPr>
          <w:rFonts w:cs="Arial"/>
          <w:sz w:val="20"/>
          <w:szCs w:val="20"/>
        </w:rPr>
        <w:t>»), подписывая настоящий документ, в соответствии с Законом Республики Казахстан «О персональных данных и их защите» и иными нормативными правовыми актами, действующими в Республике Казахстан (далее совместно – «</w:t>
      </w:r>
      <w:r w:rsidRPr="00143048">
        <w:rPr>
          <w:rFonts w:cs="Arial"/>
          <w:sz w:val="20"/>
          <w:szCs w:val="20"/>
        </w:rPr>
        <w:t>Законодательство</w:t>
      </w:r>
      <w:r w:rsidRPr="00D62FA1">
        <w:rPr>
          <w:rFonts w:cs="Arial"/>
          <w:sz w:val="20"/>
          <w:szCs w:val="20"/>
        </w:rPr>
        <w:t>») дает  Лицензиату и третьим лицам, то есть лицам, прямо или косвенно связанным в настоящее время и в будущем с Лицензиатом любыми правоотношениями и обстоятельствами (далее – «</w:t>
      </w:r>
      <w:r w:rsidRPr="00143048">
        <w:rPr>
          <w:rFonts w:cs="Arial"/>
          <w:sz w:val="20"/>
          <w:szCs w:val="20"/>
        </w:rPr>
        <w:t>Третьи Лица</w:t>
      </w:r>
      <w:r w:rsidRPr="00D62FA1">
        <w:rPr>
          <w:rFonts w:cs="Arial"/>
          <w:sz w:val="20"/>
          <w:szCs w:val="20"/>
        </w:rPr>
        <w:t>»), безусловное свое согласие на сбор, обработку, в том числе на трансграничную передачу, персональных данных (далее – «</w:t>
      </w:r>
      <w:r w:rsidRPr="00143048">
        <w:rPr>
          <w:rFonts w:cs="Arial"/>
          <w:sz w:val="20"/>
          <w:szCs w:val="20"/>
        </w:rPr>
        <w:t>Персональные Данные</w:t>
      </w:r>
      <w:r w:rsidRPr="00D62FA1">
        <w:rPr>
          <w:rFonts w:cs="Arial"/>
          <w:sz w:val="20"/>
          <w:szCs w:val="20"/>
        </w:rPr>
        <w:t xml:space="preserve">»), зафиксированных на электронных, бумажных, и (или) иных носителях, имеющихся в любых </w:t>
      </w:r>
      <w:r w:rsidRPr="00D62FA1">
        <w:rPr>
          <w:rFonts w:cs="Arial"/>
          <w:sz w:val="20"/>
          <w:szCs w:val="20"/>
        </w:rPr>
        <w:lastRenderedPageBreak/>
        <w:t xml:space="preserve">источниках, в том числе общедоступных, которые были, будут или могут быть известны Лицензиату и/или Третьим Лицам или получены любыми способами, не противоречащими Законодательству, в процессе осуществления их деятельности и/или при использовании любых источников, в том числе общедоступных, в целях, связанных с возникновением </w:t>
      </w:r>
      <w:r w:rsidR="00CA7B6A">
        <w:rPr>
          <w:rFonts w:cs="Arial"/>
          <w:sz w:val="20"/>
          <w:szCs w:val="20"/>
        </w:rPr>
        <w:t>у</w:t>
      </w:r>
      <w:r w:rsidRPr="00D62FA1">
        <w:rPr>
          <w:rFonts w:cs="Arial"/>
          <w:sz w:val="20"/>
          <w:szCs w:val="20"/>
        </w:rPr>
        <w:t xml:space="preserve"> Лицензиат</w:t>
      </w:r>
      <w:r w:rsidR="00CA7B6A">
        <w:rPr>
          <w:rFonts w:cs="Arial"/>
          <w:sz w:val="20"/>
          <w:szCs w:val="20"/>
        </w:rPr>
        <w:t>а</w:t>
      </w:r>
      <w:r w:rsidRPr="00D62FA1">
        <w:rPr>
          <w:rFonts w:cs="Arial"/>
          <w:sz w:val="20"/>
          <w:szCs w:val="20"/>
        </w:rPr>
        <w:t xml:space="preserve"> и/или Третьи</w:t>
      </w:r>
      <w:r w:rsidR="00CA7B6A">
        <w:rPr>
          <w:rFonts w:cs="Arial"/>
          <w:sz w:val="20"/>
          <w:szCs w:val="20"/>
        </w:rPr>
        <w:t>х</w:t>
      </w:r>
      <w:r w:rsidRPr="00D62FA1">
        <w:rPr>
          <w:rFonts w:cs="Arial"/>
          <w:sz w:val="20"/>
          <w:szCs w:val="20"/>
        </w:rPr>
        <w:t xml:space="preserve"> Лиц в прошлом, в настоящее время и в будущем договорных и иных любых правоотношений </w:t>
      </w:r>
      <w:r w:rsidR="00CA7B6A">
        <w:rPr>
          <w:rFonts w:cs="Arial"/>
          <w:sz w:val="20"/>
          <w:szCs w:val="20"/>
        </w:rPr>
        <w:t xml:space="preserve">с Субъектом </w:t>
      </w:r>
      <w:r w:rsidRPr="00D62FA1">
        <w:rPr>
          <w:rFonts w:cs="Arial"/>
          <w:sz w:val="20"/>
          <w:szCs w:val="20"/>
        </w:rPr>
        <w:t>(лицом, от имени которого действу</w:t>
      </w:r>
      <w:r w:rsidR="00CA7B6A">
        <w:rPr>
          <w:rFonts w:cs="Arial"/>
          <w:sz w:val="20"/>
          <w:szCs w:val="20"/>
        </w:rPr>
        <w:t>ет Субъект</w:t>
      </w:r>
      <w:r w:rsidRPr="00D62FA1">
        <w:rPr>
          <w:rFonts w:cs="Arial"/>
          <w:sz w:val="20"/>
          <w:szCs w:val="20"/>
        </w:rPr>
        <w:t xml:space="preserve">) и Лицензиатом и/или Третьими Лицами, а также в иных целях, прямо или косвенно связанных с деятельностью Лицензиата и/или Третьих Лиц. </w:t>
      </w:r>
      <w:r w:rsidR="00CA7B6A">
        <w:rPr>
          <w:rFonts w:cs="Arial"/>
          <w:sz w:val="20"/>
          <w:szCs w:val="20"/>
        </w:rPr>
        <w:t>Т</w:t>
      </w:r>
      <w:r w:rsidRPr="00D62FA1">
        <w:rPr>
          <w:rFonts w:cs="Arial"/>
          <w:sz w:val="20"/>
          <w:szCs w:val="20"/>
        </w:rPr>
        <w:t>акже настоящим</w:t>
      </w:r>
      <w:r w:rsidR="00CA7B6A">
        <w:rPr>
          <w:rFonts w:cs="Arial"/>
          <w:sz w:val="20"/>
          <w:szCs w:val="20"/>
        </w:rPr>
        <w:t xml:space="preserve"> Субъект</w:t>
      </w:r>
      <w:r w:rsidRPr="00D62FA1">
        <w:rPr>
          <w:rFonts w:cs="Arial"/>
          <w:sz w:val="20"/>
          <w:szCs w:val="20"/>
        </w:rPr>
        <w:t xml:space="preserve"> подтверждает, что данное согласие действует на неограниченный срок, может быть отозвано лицом, давшим согласие, с предварительным уведомлением об этом Лицензиата, Третьих Лиц не менее чем за тридцать дней до вступления отзыва в силу, исчисляемых с даты получения Лицензиатом соответствующего уведомления об отзыве </w:t>
      </w:r>
      <w:r w:rsidR="00CA7B6A">
        <w:rPr>
          <w:rFonts w:cs="Arial"/>
          <w:sz w:val="20"/>
          <w:szCs w:val="20"/>
        </w:rPr>
        <w:t>с</w:t>
      </w:r>
      <w:r w:rsidRPr="00D62FA1">
        <w:rPr>
          <w:rFonts w:cs="Arial"/>
          <w:sz w:val="20"/>
          <w:szCs w:val="20"/>
        </w:rPr>
        <w:t xml:space="preserve">огласия. Согласие не может быть отозвано в случаях, если это противоречит </w:t>
      </w:r>
      <w:r w:rsidR="00CA7B6A">
        <w:rPr>
          <w:rFonts w:cs="Arial"/>
          <w:sz w:val="20"/>
          <w:szCs w:val="20"/>
        </w:rPr>
        <w:t>применимому з</w:t>
      </w:r>
      <w:r w:rsidRPr="00D62FA1">
        <w:rPr>
          <w:rFonts w:cs="Arial"/>
          <w:sz w:val="20"/>
          <w:szCs w:val="20"/>
        </w:rPr>
        <w:t>аконодательству</w:t>
      </w:r>
      <w:r w:rsidR="00CA7B6A">
        <w:rPr>
          <w:rFonts w:cs="Arial"/>
          <w:sz w:val="20"/>
          <w:szCs w:val="20"/>
        </w:rPr>
        <w:t xml:space="preserve"> Республики Казахстан</w:t>
      </w:r>
      <w:r w:rsidRPr="00D62FA1">
        <w:rPr>
          <w:rFonts w:cs="Arial"/>
          <w:sz w:val="20"/>
          <w:szCs w:val="20"/>
        </w:rPr>
        <w:t xml:space="preserve">, а также при наличии неисполненных </w:t>
      </w:r>
      <w:r w:rsidR="00CA7B6A">
        <w:rPr>
          <w:rFonts w:cs="Arial"/>
          <w:sz w:val="20"/>
          <w:szCs w:val="20"/>
        </w:rPr>
        <w:t xml:space="preserve">Субъектом </w:t>
      </w:r>
      <w:r w:rsidRPr="00D62FA1">
        <w:rPr>
          <w:rFonts w:cs="Arial"/>
          <w:sz w:val="20"/>
          <w:szCs w:val="20"/>
        </w:rPr>
        <w:t>(лицом, от имени которого действу</w:t>
      </w:r>
      <w:r w:rsidR="00CA7B6A">
        <w:rPr>
          <w:rFonts w:cs="Arial"/>
          <w:sz w:val="20"/>
          <w:szCs w:val="20"/>
        </w:rPr>
        <w:t>ет Субъект</w:t>
      </w:r>
      <w:r w:rsidRPr="00D62FA1">
        <w:rPr>
          <w:rFonts w:cs="Arial"/>
          <w:sz w:val="20"/>
          <w:szCs w:val="20"/>
        </w:rPr>
        <w:t>) обязательств перед Лицензиатом и/или Третьими Лицами.</w:t>
      </w:r>
    </w:p>
    <w:p w14:paraId="570AA052" w14:textId="77777777" w:rsidR="00B52E49" w:rsidRPr="000827B0" w:rsidRDefault="00B52E49" w:rsidP="00CE7B1D">
      <w:pPr>
        <w:widowControl w:val="0"/>
        <w:spacing w:before="120" w:after="120" w:line="276" w:lineRule="auto"/>
        <w:ind w:left="720" w:hanging="720"/>
        <w:jc w:val="both"/>
        <w:rPr>
          <w:rFonts w:ascii="Arial" w:hAnsi="Arial" w:cs="Arial"/>
          <w:sz w:val="20"/>
          <w:szCs w:val="20"/>
        </w:rPr>
      </w:pPr>
    </w:p>
    <w:p w14:paraId="4DB54580" w14:textId="77777777" w:rsidR="00B52E49" w:rsidRPr="000827B0" w:rsidRDefault="00B52E49" w:rsidP="00CE7B1D">
      <w:pPr>
        <w:pStyle w:val="af"/>
        <w:widowControl w:val="0"/>
        <w:numPr>
          <w:ilvl w:val="0"/>
          <w:numId w:val="37"/>
        </w:numPr>
        <w:spacing w:before="120" w:after="120" w:line="276" w:lineRule="auto"/>
        <w:ind w:left="720" w:hanging="720"/>
        <w:contextualSpacing w:val="0"/>
        <w:jc w:val="both"/>
        <w:rPr>
          <w:rFonts w:ascii="Arial" w:hAnsi="Arial" w:cs="Arial"/>
          <w:b/>
          <w:bCs/>
          <w:sz w:val="20"/>
          <w:szCs w:val="20"/>
        </w:rPr>
      </w:pPr>
      <w:r w:rsidRPr="000827B0">
        <w:rPr>
          <w:rFonts w:ascii="Arial" w:hAnsi="Arial" w:cs="Arial"/>
          <w:b/>
          <w:bCs/>
          <w:sz w:val="20"/>
          <w:szCs w:val="20"/>
        </w:rPr>
        <w:t>АДРЕСА, РЕКВИЗИТЫ И ПОДПИСИ СТОРОН</w:t>
      </w:r>
    </w:p>
    <w:tbl>
      <w:tblPr>
        <w:tblW w:w="9570" w:type="dxa"/>
        <w:jc w:val="center"/>
        <w:tblLook w:val="01E0" w:firstRow="1" w:lastRow="1" w:firstColumn="1" w:lastColumn="1" w:noHBand="0" w:noVBand="0"/>
      </w:tblPr>
      <w:tblGrid>
        <w:gridCol w:w="4784"/>
        <w:gridCol w:w="4786"/>
      </w:tblGrid>
      <w:tr w:rsidR="00B52E49" w:rsidRPr="000827B0" w14:paraId="13B42AD1" w14:textId="77777777" w:rsidTr="44AD013F">
        <w:trPr>
          <w:jc w:val="center"/>
        </w:trPr>
        <w:tc>
          <w:tcPr>
            <w:tcW w:w="4784" w:type="dxa"/>
            <w:tcBorders>
              <w:top w:val="single" w:sz="4" w:space="0" w:color="auto"/>
              <w:left w:val="single" w:sz="4" w:space="0" w:color="auto"/>
              <w:bottom w:val="single" w:sz="4" w:space="0" w:color="auto"/>
              <w:right w:val="single" w:sz="4" w:space="0" w:color="auto"/>
            </w:tcBorders>
          </w:tcPr>
          <w:p w14:paraId="3E3825ED" w14:textId="77777777" w:rsidR="00B52E49" w:rsidRPr="000827B0" w:rsidRDefault="00B52E49" w:rsidP="44AD013F">
            <w:pPr>
              <w:widowControl w:val="0"/>
              <w:spacing w:before="120" w:after="120"/>
              <w:jc w:val="center"/>
              <w:rPr>
                <w:rFonts w:ascii="Arial" w:hAnsi="Arial" w:cs="Arial"/>
                <w:sz w:val="20"/>
                <w:szCs w:val="20"/>
              </w:rPr>
            </w:pPr>
            <w:r w:rsidRPr="000827B0">
              <w:rPr>
                <w:rFonts w:ascii="Arial" w:hAnsi="Arial" w:cs="Arial"/>
                <w:b/>
                <w:bCs/>
                <w:sz w:val="20"/>
                <w:szCs w:val="20"/>
              </w:rPr>
              <w:t>ЛИЦЕНЗИАТ</w:t>
            </w:r>
          </w:p>
        </w:tc>
        <w:tc>
          <w:tcPr>
            <w:tcW w:w="4786" w:type="dxa"/>
            <w:tcBorders>
              <w:top w:val="single" w:sz="4" w:space="0" w:color="auto"/>
              <w:left w:val="single" w:sz="4" w:space="0" w:color="auto"/>
              <w:bottom w:val="single" w:sz="4" w:space="0" w:color="auto"/>
              <w:right w:val="single" w:sz="4" w:space="0" w:color="auto"/>
            </w:tcBorders>
          </w:tcPr>
          <w:p w14:paraId="0B13DA8E" w14:textId="77777777" w:rsidR="00B52E49" w:rsidRPr="000827B0" w:rsidRDefault="00B52E49" w:rsidP="44AD013F">
            <w:pPr>
              <w:widowControl w:val="0"/>
              <w:spacing w:before="120" w:after="120"/>
              <w:jc w:val="center"/>
              <w:rPr>
                <w:rFonts w:ascii="Arial" w:hAnsi="Arial" w:cs="Arial"/>
                <w:sz w:val="20"/>
                <w:szCs w:val="20"/>
              </w:rPr>
            </w:pPr>
            <w:r w:rsidRPr="000827B0">
              <w:rPr>
                <w:rFonts w:ascii="Arial" w:hAnsi="Arial" w:cs="Arial"/>
                <w:b/>
                <w:bCs/>
                <w:sz w:val="20"/>
                <w:szCs w:val="20"/>
              </w:rPr>
              <w:t>ЛИЦЕНЗИАР</w:t>
            </w:r>
          </w:p>
        </w:tc>
      </w:tr>
      <w:tr w:rsidR="00B52E49" w:rsidRPr="000827B0" w14:paraId="17B562B2" w14:textId="77777777" w:rsidTr="44AD013F">
        <w:trPr>
          <w:jc w:val="center"/>
        </w:trPr>
        <w:tc>
          <w:tcPr>
            <w:tcW w:w="4784" w:type="dxa"/>
            <w:tcBorders>
              <w:top w:val="single" w:sz="4" w:space="0" w:color="auto"/>
              <w:left w:val="single" w:sz="4" w:space="0" w:color="auto"/>
              <w:bottom w:val="single" w:sz="4" w:space="0" w:color="auto"/>
              <w:right w:val="single" w:sz="4" w:space="0" w:color="auto"/>
            </w:tcBorders>
          </w:tcPr>
          <w:sdt>
            <w:sdtPr>
              <w:rPr>
                <w:rFonts w:ascii="Arial" w:eastAsia="Calibri" w:hAnsi="Arial" w:cs="Arial"/>
                <w:bCs/>
                <w:sz w:val="20"/>
                <w:szCs w:val="20"/>
              </w:rPr>
              <w:alias w:val="Примечания"/>
              <w:tag w:val=""/>
              <w:id w:val="1012731426"/>
              <w:placeholder>
                <w:docPart w:val="2B114503F7484EDB8B93B1ACE4F599B4"/>
              </w:placeholder>
              <w:dataBinding w:prefixMappings="xmlns:ns0='http://purl.org/dc/elements/1.1/' xmlns:ns1='http://schemas.openxmlformats.org/package/2006/metadata/core-properties' " w:xpath="/ns1:coreProperties[1]/ns0:description[1]" w:storeItemID="{6C3C8BC8-F283-45AE-878A-BAB7291924A1}"/>
              <w:text w:multiLine="1"/>
            </w:sdtPr>
            <w:sdtContent>
              <w:p w14:paraId="01DB545E" w14:textId="24EE865B" w:rsidR="00B52E49" w:rsidRPr="000827B0" w:rsidRDefault="009B75EE" w:rsidP="44AD013F">
                <w:pPr>
                  <w:widowControl w:val="0"/>
                  <w:spacing w:before="120" w:after="120"/>
                  <w:jc w:val="center"/>
                  <w:rPr>
                    <w:rFonts w:ascii="Arial" w:hAnsi="Arial" w:cs="Arial"/>
                    <w:sz w:val="20"/>
                    <w:szCs w:val="20"/>
                  </w:rPr>
                </w:pPr>
                <w:r w:rsidRPr="009B75EE">
                  <w:rPr>
                    <w:rFonts w:ascii="Arial" w:eastAsia="Calibri" w:hAnsi="Arial" w:cs="Arial"/>
                    <w:bCs/>
                    <w:sz w:val="20"/>
                    <w:szCs w:val="20"/>
                  </w:rPr>
                  <w:t>Товарищество с ограниченной ответственностью «FUNTECH»</w:t>
                </w:r>
                <w:r>
                  <w:rPr>
                    <w:rFonts w:ascii="Arial" w:eastAsia="Calibri" w:hAnsi="Arial" w:cs="Arial"/>
                    <w:bCs/>
                    <w:sz w:val="20"/>
                    <w:szCs w:val="20"/>
                  </w:rPr>
                  <w:br/>
                </w:r>
                <w:r w:rsidRPr="009B75EE">
                  <w:rPr>
                    <w:rFonts w:ascii="Arial" w:eastAsia="Calibri" w:hAnsi="Arial" w:cs="Arial"/>
                    <w:bCs/>
                    <w:sz w:val="20"/>
                    <w:szCs w:val="20"/>
                  </w:rPr>
                  <w:br/>
                  <w:t>Казахстан, город Алматы, Бостандыкский район, Проспект Аль-Фараби, дом 11/1, почтовый индекс 050059</w:t>
                </w:r>
              </w:p>
            </w:sdtContent>
          </w:sdt>
        </w:tc>
        <w:tc>
          <w:tcPr>
            <w:tcW w:w="4786" w:type="dxa"/>
            <w:tcBorders>
              <w:top w:val="single" w:sz="4" w:space="0" w:color="auto"/>
              <w:left w:val="single" w:sz="4" w:space="0" w:color="auto"/>
              <w:bottom w:val="single" w:sz="4" w:space="0" w:color="auto"/>
              <w:right w:val="single" w:sz="4" w:space="0" w:color="auto"/>
            </w:tcBorders>
          </w:tcPr>
          <w:sdt>
            <w:sdtPr>
              <w:rPr>
                <w:rFonts w:eastAsia="Calibri"/>
                <w:bCs/>
              </w:rPr>
              <w:id w:val="-802849581"/>
              <w:placeholder>
                <w:docPart w:val="EDF7CDF7E57441E8AE93EDCAB76A5800"/>
              </w:placeholder>
              <w:showingPlcHdr/>
            </w:sdtPr>
            <w:sdtEndPr>
              <w:rPr>
                <w:rFonts w:ascii="Arial" w:hAnsi="Arial" w:cs="Arial"/>
                <w:sz w:val="20"/>
                <w:szCs w:val="20"/>
              </w:rPr>
            </w:sdtEndPr>
            <w:sdtContent>
              <w:p w14:paraId="564055B7" w14:textId="274DA127" w:rsidR="00B52E49" w:rsidRPr="00195D02" w:rsidRDefault="003365BD" w:rsidP="00195D02">
                <w:pPr>
                  <w:widowControl w:val="0"/>
                  <w:spacing w:before="120" w:after="120"/>
                  <w:jc w:val="center"/>
                </w:pPr>
                <w:r w:rsidRPr="00B13BDB">
                  <w:rPr>
                    <w:rFonts w:ascii="Arial" w:hAnsi="Arial" w:cs="Arial"/>
                    <w:color w:val="808080" w:themeColor="background1" w:themeShade="80"/>
                  </w:rPr>
                  <w:t>Адрес для уведомлений, если отличается от адреса регистрации (места нахождения)</w:t>
                </w:r>
              </w:p>
            </w:sdtContent>
          </w:sdt>
          <w:p w14:paraId="7D2536D4" w14:textId="77777777" w:rsidR="00B52E49" w:rsidRPr="000827B0" w:rsidRDefault="00B52E49" w:rsidP="44AD013F">
            <w:pPr>
              <w:widowControl w:val="0"/>
              <w:spacing w:before="120" w:after="120"/>
              <w:jc w:val="center"/>
              <w:rPr>
                <w:rFonts w:ascii="Arial" w:hAnsi="Arial" w:cs="Arial"/>
                <w:b/>
                <w:bCs/>
                <w:sz w:val="20"/>
                <w:szCs w:val="20"/>
              </w:rPr>
            </w:pPr>
          </w:p>
        </w:tc>
      </w:tr>
      <w:tr w:rsidR="00B52E49" w:rsidRPr="000827B0" w14:paraId="524DBA46" w14:textId="77777777" w:rsidTr="44AD013F">
        <w:trPr>
          <w:jc w:val="center"/>
        </w:trPr>
        <w:tc>
          <w:tcPr>
            <w:tcW w:w="4784" w:type="dxa"/>
            <w:tcBorders>
              <w:top w:val="single" w:sz="4" w:space="0" w:color="auto"/>
              <w:left w:val="single" w:sz="4" w:space="0" w:color="auto"/>
              <w:bottom w:val="single" w:sz="4" w:space="0" w:color="auto"/>
              <w:right w:val="single" w:sz="4" w:space="0" w:color="auto"/>
            </w:tcBorders>
          </w:tcPr>
          <w:p w14:paraId="24980DEC" w14:textId="77777777" w:rsidR="00B52E49" w:rsidRPr="000827B0" w:rsidRDefault="00B52E49" w:rsidP="44AD013F">
            <w:pPr>
              <w:widowControl w:val="0"/>
              <w:spacing w:before="120" w:after="120"/>
              <w:rPr>
                <w:rFonts w:ascii="Arial" w:hAnsi="Arial" w:cs="Arial"/>
                <w:b/>
                <w:bCs/>
                <w:sz w:val="20"/>
                <w:szCs w:val="20"/>
              </w:rPr>
            </w:pPr>
            <w:r w:rsidRPr="000827B0">
              <w:rPr>
                <w:rFonts w:ascii="Arial" w:hAnsi="Arial" w:cs="Arial"/>
                <w:b/>
                <w:bCs/>
                <w:sz w:val="20"/>
                <w:szCs w:val="20"/>
              </w:rPr>
              <w:t>Почтовый адрес:</w:t>
            </w:r>
          </w:p>
        </w:tc>
        <w:tc>
          <w:tcPr>
            <w:tcW w:w="4786" w:type="dxa"/>
            <w:tcBorders>
              <w:top w:val="single" w:sz="4" w:space="0" w:color="auto"/>
              <w:left w:val="single" w:sz="4" w:space="0" w:color="auto"/>
              <w:bottom w:val="single" w:sz="4" w:space="0" w:color="auto"/>
              <w:right w:val="single" w:sz="4" w:space="0" w:color="auto"/>
            </w:tcBorders>
          </w:tcPr>
          <w:p w14:paraId="785AE69B" w14:textId="77777777" w:rsidR="00B52E49" w:rsidRPr="000827B0" w:rsidRDefault="00B52E49" w:rsidP="44AD013F">
            <w:pPr>
              <w:widowControl w:val="0"/>
              <w:spacing w:before="120" w:after="120"/>
              <w:rPr>
                <w:rFonts w:ascii="Arial" w:hAnsi="Arial" w:cs="Arial"/>
                <w:b/>
                <w:bCs/>
                <w:sz w:val="20"/>
                <w:szCs w:val="20"/>
              </w:rPr>
            </w:pPr>
            <w:r w:rsidRPr="000827B0">
              <w:rPr>
                <w:rFonts w:ascii="Arial" w:hAnsi="Arial" w:cs="Arial"/>
                <w:b/>
                <w:bCs/>
                <w:sz w:val="20"/>
                <w:szCs w:val="20"/>
              </w:rPr>
              <w:t>Почтовый адрес:</w:t>
            </w:r>
          </w:p>
        </w:tc>
      </w:tr>
      <w:tr w:rsidR="00B52E49" w:rsidRPr="000827B0" w14:paraId="19F46187" w14:textId="77777777" w:rsidTr="44AD013F">
        <w:trPr>
          <w:jc w:val="center"/>
        </w:trPr>
        <w:tc>
          <w:tcPr>
            <w:tcW w:w="4784" w:type="dxa"/>
            <w:tcBorders>
              <w:top w:val="single" w:sz="4" w:space="0" w:color="auto"/>
              <w:left w:val="single" w:sz="4" w:space="0" w:color="auto"/>
              <w:bottom w:val="single" w:sz="4" w:space="0" w:color="auto"/>
              <w:right w:val="single" w:sz="4" w:space="0" w:color="auto"/>
            </w:tcBorders>
          </w:tcPr>
          <w:p w14:paraId="0AEFF3E9" w14:textId="1645F1D8" w:rsidR="00B52E49" w:rsidRPr="000827B0" w:rsidRDefault="009B75EE" w:rsidP="44AD013F">
            <w:pPr>
              <w:widowControl w:val="0"/>
              <w:spacing w:before="120" w:after="120"/>
              <w:rPr>
                <w:rFonts w:ascii="Arial" w:hAnsi="Arial" w:cs="Arial"/>
                <w:sz w:val="20"/>
                <w:szCs w:val="20"/>
              </w:rPr>
            </w:pPr>
            <w:r w:rsidRPr="009B75EE">
              <w:rPr>
                <w:rFonts w:ascii="Arial" w:hAnsi="Arial" w:cs="Arial"/>
                <w:sz w:val="20"/>
                <w:szCs w:val="20"/>
              </w:rPr>
              <w:t>Казахстан, город Алматы, Бостандыкский район, Проспект Аль-Фараби, дом 11/1, почтовый индекс 050059</w:t>
            </w:r>
          </w:p>
        </w:tc>
        <w:tc>
          <w:tcPr>
            <w:tcW w:w="4786" w:type="dxa"/>
            <w:tcBorders>
              <w:top w:val="single" w:sz="4" w:space="0" w:color="auto"/>
              <w:left w:val="single" w:sz="4" w:space="0" w:color="auto"/>
              <w:bottom w:val="single" w:sz="4" w:space="0" w:color="auto"/>
              <w:right w:val="single" w:sz="4" w:space="0" w:color="auto"/>
            </w:tcBorders>
          </w:tcPr>
          <w:sdt>
            <w:sdtPr>
              <w:rPr>
                <w:rStyle w:val="af1"/>
                <w:rFonts w:cs="Arial"/>
                <w:szCs w:val="20"/>
              </w:rPr>
              <w:id w:val="-2125838639"/>
              <w:placeholder>
                <w:docPart w:val="1B7FE220E5264A04B93E573B2A1D7FD0"/>
              </w:placeholder>
              <w:showingPlcHdr/>
            </w:sdtPr>
            <w:sdtEndPr>
              <w:rPr>
                <w:rStyle w:val="a0"/>
                <w:rFonts w:ascii="Times New Roman" w:hAnsi="Times New Roman"/>
                <w:sz w:val="24"/>
              </w:rPr>
            </w:sdtEndPr>
            <w:sdtContent>
              <w:p w14:paraId="326CFB60" w14:textId="7D06AB97" w:rsidR="00B52E49" w:rsidRPr="000827B0" w:rsidRDefault="003365BD" w:rsidP="00A37DB9">
                <w:pPr>
                  <w:widowControl w:val="0"/>
                  <w:spacing w:before="120" w:after="120"/>
                  <w:rPr>
                    <w:rFonts w:ascii="Arial" w:hAnsi="Arial" w:cs="Arial"/>
                    <w:sz w:val="20"/>
                    <w:szCs w:val="20"/>
                  </w:rPr>
                </w:pPr>
                <w:r w:rsidRPr="00B13BDB">
                  <w:rPr>
                    <w:rFonts w:ascii="Arial" w:hAnsi="Arial" w:cs="Arial"/>
                    <w:color w:val="808080" w:themeColor="background1" w:themeShade="80"/>
                  </w:rPr>
                  <w:t>Адрес для уведомлений, если отличается от адреса регистрации (места нахождения)</w:t>
                </w:r>
              </w:p>
            </w:sdtContent>
          </w:sdt>
        </w:tc>
      </w:tr>
      <w:tr w:rsidR="00B52E49" w:rsidRPr="000827B0" w14:paraId="6764B299" w14:textId="77777777" w:rsidTr="44AD013F">
        <w:trPr>
          <w:jc w:val="center"/>
        </w:trPr>
        <w:tc>
          <w:tcPr>
            <w:tcW w:w="4784" w:type="dxa"/>
            <w:tcBorders>
              <w:top w:val="single" w:sz="4" w:space="0" w:color="auto"/>
              <w:left w:val="single" w:sz="4" w:space="0" w:color="auto"/>
              <w:bottom w:val="single" w:sz="4" w:space="0" w:color="auto"/>
              <w:right w:val="single" w:sz="4" w:space="0" w:color="auto"/>
            </w:tcBorders>
          </w:tcPr>
          <w:p w14:paraId="4F4E2EBD" w14:textId="77777777" w:rsidR="00B52E49" w:rsidRPr="000827B0" w:rsidRDefault="00B52E49" w:rsidP="44AD013F">
            <w:pPr>
              <w:widowControl w:val="0"/>
              <w:spacing w:before="120" w:after="120"/>
              <w:rPr>
                <w:rFonts w:ascii="Arial" w:hAnsi="Arial" w:cs="Arial"/>
                <w:b/>
                <w:bCs/>
                <w:sz w:val="20"/>
                <w:szCs w:val="20"/>
              </w:rPr>
            </w:pPr>
            <w:r w:rsidRPr="000827B0">
              <w:rPr>
                <w:rFonts w:ascii="Arial" w:hAnsi="Arial" w:cs="Arial"/>
                <w:b/>
                <w:bCs/>
                <w:sz w:val="20"/>
                <w:szCs w:val="20"/>
              </w:rPr>
              <w:t>Банковские реквизиты:</w:t>
            </w:r>
          </w:p>
        </w:tc>
        <w:tc>
          <w:tcPr>
            <w:tcW w:w="4786" w:type="dxa"/>
            <w:tcBorders>
              <w:top w:val="single" w:sz="4" w:space="0" w:color="auto"/>
              <w:left w:val="single" w:sz="4" w:space="0" w:color="auto"/>
              <w:bottom w:val="single" w:sz="4" w:space="0" w:color="auto"/>
              <w:right w:val="single" w:sz="4" w:space="0" w:color="auto"/>
            </w:tcBorders>
          </w:tcPr>
          <w:p w14:paraId="0563F96E" w14:textId="77777777" w:rsidR="00B52E49" w:rsidRPr="000827B0" w:rsidRDefault="00B52E49" w:rsidP="44AD013F">
            <w:pPr>
              <w:widowControl w:val="0"/>
              <w:spacing w:before="120" w:after="120"/>
              <w:rPr>
                <w:rFonts w:ascii="Arial" w:hAnsi="Arial" w:cs="Arial"/>
                <w:b/>
                <w:bCs/>
                <w:sz w:val="20"/>
                <w:szCs w:val="20"/>
              </w:rPr>
            </w:pPr>
            <w:r w:rsidRPr="000827B0">
              <w:rPr>
                <w:rFonts w:ascii="Arial" w:hAnsi="Arial" w:cs="Arial"/>
                <w:b/>
                <w:bCs/>
                <w:sz w:val="20"/>
                <w:szCs w:val="20"/>
              </w:rPr>
              <w:t>Банковские реквизиты:</w:t>
            </w:r>
          </w:p>
        </w:tc>
      </w:tr>
      <w:tr w:rsidR="00B52E49" w:rsidRPr="000827B0" w14:paraId="3343281D" w14:textId="77777777" w:rsidTr="44AD013F">
        <w:trPr>
          <w:jc w:val="center"/>
        </w:trPr>
        <w:tc>
          <w:tcPr>
            <w:tcW w:w="4784" w:type="dxa"/>
            <w:tcBorders>
              <w:top w:val="single" w:sz="4" w:space="0" w:color="auto"/>
              <w:left w:val="single" w:sz="4" w:space="0" w:color="auto"/>
              <w:bottom w:val="single" w:sz="4" w:space="0" w:color="auto"/>
              <w:right w:val="single" w:sz="4" w:space="0" w:color="auto"/>
            </w:tcBorders>
          </w:tcPr>
          <w:sdt>
            <w:sdtPr>
              <w:rPr>
                <w:rStyle w:val="af1"/>
                <w:rFonts w:cs="Arial"/>
                <w:szCs w:val="20"/>
              </w:rPr>
              <w:id w:val="2094509452"/>
              <w:placeholder>
                <w:docPart w:val="4A7464EFAB9D409A86B44919CCD0161C"/>
              </w:placeholder>
              <w:showingPlcHdr/>
            </w:sdtPr>
            <w:sdtEndPr>
              <w:rPr>
                <w:rStyle w:val="a0"/>
                <w:rFonts w:ascii="Times New Roman" w:hAnsi="Times New Roman"/>
                <w:sz w:val="24"/>
              </w:rPr>
            </w:sdtEndPr>
            <w:sdtContent>
              <w:p w14:paraId="1D2475EB" w14:textId="6F05B567" w:rsidR="00B52E49" w:rsidRPr="000827B0" w:rsidRDefault="009B75EE" w:rsidP="44AD013F">
                <w:pPr>
                  <w:widowControl w:val="0"/>
                  <w:spacing w:before="120" w:after="120"/>
                  <w:rPr>
                    <w:rFonts w:ascii="Arial" w:hAnsi="Arial" w:cs="Arial"/>
                    <w:sz w:val="20"/>
                    <w:szCs w:val="20"/>
                  </w:rPr>
                </w:pPr>
                <w:r w:rsidRPr="00B13BDB">
                  <w:rPr>
                    <w:rFonts w:ascii="Arial" w:hAnsi="Arial" w:cs="Arial"/>
                    <w:color w:val="808080" w:themeColor="background1" w:themeShade="80"/>
                  </w:rPr>
                  <w:t>Реквизиты</w:t>
                </w:r>
              </w:p>
            </w:sdtContent>
          </w:sdt>
        </w:tc>
        <w:tc>
          <w:tcPr>
            <w:tcW w:w="4786" w:type="dxa"/>
            <w:tcBorders>
              <w:top w:val="single" w:sz="4" w:space="0" w:color="auto"/>
              <w:left w:val="single" w:sz="4" w:space="0" w:color="auto"/>
              <w:bottom w:val="single" w:sz="4" w:space="0" w:color="auto"/>
              <w:right w:val="single" w:sz="4" w:space="0" w:color="auto"/>
            </w:tcBorders>
          </w:tcPr>
          <w:sdt>
            <w:sdtPr>
              <w:rPr>
                <w:rStyle w:val="af1"/>
                <w:rFonts w:cs="Arial"/>
                <w:szCs w:val="20"/>
              </w:rPr>
              <w:id w:val="1050342694"/>
              <w:placeholder>
                <w:docPart w:val="0B0A72C867044781A26A83EC7F1253DD"/>
              </w:placeholder>
              <w:showingPlcHdr/>
            </w:sdtPr>
            <w:sdtEndPr>
              <w:rPr>
                <w:rStyle w:val="a0"/>
                <w:rFonts w:ascii="Times New Roman" w:hAnsi="Times New Roman"/>
                <w:sz w:val="24"/>
              </w:rPr>
            </w:sdtEndPr>
            <w:sdtContent>
              <w:p w14:paraId="1ACC8626" w14:textId="6B31CA23" w:rsidR="00B52E49" w:rsidRPr="000827B0" w:rsidRDefault="003365BD" w:rsidP="003365BD">
                <w:pPr>
                  <w:rPr>
                    <w:rFonts w:ascii="Arial" w:hAnsi="Arial" w:cs="Arial"/>
                    <w:sz w:val="20"/>
                    <w:szCs w:val="20"/>
                  </w:rPr>
                </w:pPr>
                <w:r w:rsidRPr="00B13BDB">
                  <w:rPr>
                    <w:rFonts w:ascii="Arial" w:hAnsi="Arial" w:cs="Arial"/>
                    <w:color w:val="808080" w:themeColor="background1" w:themeShade="80"/>
                  </w:rPr>
                  <w:t>Реквизиты</w:t>
                </w:r>
              </w:p>
            </w:sdtContent>
          </w:sdt>
        </w:tc>
      </w:tr>
      <w:tr w:rsidR="009B75EE" w:rsidRPr="000827B0" w14:paraId="16C3F461" w14:textId="77777777" w:rsidTr="009B75EE">
        <w:trPr>
          <w:trHeight w:val="560"/>
          <w:jc w:val="center"/>
        </w:trPr>
        <w:tc>
          <w:tcPr>
            <w:tcW w:w="4784" w:type="dxa"/>
            <w:tcBorders>
              <w:top w:val="single" w:sz="4" w:space="0" w:color="auto"/>
              <w:left w:val="single" w:sz="4" w:space="0" w:color="auto"/>
              <w:right w:val="single" w:sz="4" w:space="0" w:color="auto"/>
            </w:tcBorders>
          </w:tcPr>
          <w:p w14:paraId="32669EE0" w14:textId="0D698B92" w:rsidR="009B75EE" w:rsidRPr="000827B0" w:rsidRDefault="009B75EE" w:rsidP="44AD013F">
            <w:pPr>
              <w:widowControl w:val="0"/>
              <w:spacing w:before="120" w:after="120"/>
              <w:rPr>
                <w:rFonts w:ascii="Arial" w:hAnsi="Arial" w:cs="Arial"/>
                <w:b/>
                <w:bCs/>
                <w:sz w:val="20"/>
                <w:szCs w:val="20"/>
              </w:rPr>
            </w:pPr>
            <w:r>
              <w:rPr>
                <w:rFonts w:ascii="Arial" w:hAnsi="Arial" w:cs="Arial"/>
                <w:b/>
                <w:bCs/>
                <w:sz w:val="20"/>
                <w:szCs w:val="20"/>
              </w:rPr>
              <w:t>Регистрационный номер:</w:t>
            </w:r>
          </w:p>
        </w:tc>
        <w:tc>
          <w:tcPr>
            <w:tcW w:w="4786" w:type="dxa"/>
            <w:tcBorders>
              <w:top w:val="single" w:sz="4" w:space="0" w:color="auto"/>
              <w:left w:val="single" w:sz="4" w:space="0" w:color="auto"/>
              <w:right w:val="single" w:sz="4" w:space="0" w:color="auto"/>
            </w:tcBorders>
          </w:tcPr>
          <w:p w14:paraId="25E9D603" w14:textId="36A9AE71" w:rsidR="009B75EE" w:rsidRPr="000827B0" w:rsidRDefault="009B75EE" w:rsidP="44AD013F">
            <w:pPr>
              <w:widowControl w:val="0"/>
              <w:spacing w:before="120" w:after="120"/>
              <w:rPr>
                <w:rFonts w:ascii="Arial" w:hAnsi="Arial" w:cs="Arial"/>
                <w:b/>
                <w:bCs/>
                <w:sz w:val="20"/>
                <w:szCs w:val="20"/>
              </w:rPr>
            </w:pPr>
            <w:r>
              <w:rPr>
                <w:rFonts w:ascii="Arial" w:hAnsi="Arial" w:cs="Arial"/>
                <w:b/>
                <w:bCs/>
                <w:sz w:val="20"/>
                <w:szCs w:val="20"/>
              </w:rPr>
              <w:t>Регистрационный номер:</w:t>
            </w:r>
          </w:p>
        </w:tc>
      </w:tr>
      <w:tr w:rsidR="00B52E49" w:rsidRPr="000827B0" w14:paraId="34EBDFFE" w14:textId="77777777" w:rsidTr="44AD013F">
        <w:trPr>
          <w:jc w:val="center"/>
        </w:trPr>
        <w:tc>
          <w:tcPr>
            <w:tcW w:w="4784" w:type="dxa"/>
            <w:tcBorders>
              <w:top w:val="single" w:sz="4" w:space="0" w:color="auto"/>
              <w:left w:val="single" w:sz="4" w:space="0" w:color="auto"/>
              <w:bottom w:val="single" w:sz="4" w:space="0" w:color="auto"/>
              <w:right w:val="single" w:sz="4" w:space="0" w:color="auto"/>
            </w:tcBorders>
          </w:tcPr>
          <w:p w14:paraId="0AF912F3" w14:textId="60158ABA" w:rsidR="00B52E49" w:rsidRPr="000827B0" w:rsidRDefault="009B75EE" w:rsidP="44AD013F">
            <w:pPr>
              <w:widowControl w:val="0"/>
              <w:spacing w:before="120" w:after="120"/>
              <w:rPr>
                <w:rFonts w:ascii="Arial" w:hAnsi="Arial" w:cs="Arial"/>
                <w:sz w:val="20"/>
                <w:szCs w:val="20"/>
              </w:rPr>
            </w:pPr>
            <w:r w:rsidRPr="009B75EE">
              <w:rPr>
                <w:rFonts w:ascii="Arial" w:hAnsi="Arial" w:cs="Arial"/>
                <w:sz w:val="20"/>
                <w:szCs w:val="20"/>
              </w:rPr>
              <w:t>231040003211</w:t>
            </w:r>
          </w:p>
        </w:tc>
        <w:tc>
          <w:tcPr>
            <w:tcW w:w="4786" w:type="dxa"/>
            <w:tcBorders>
              <w:top w:val="single" w:sz="4" w:space="0" w:color="auto"/>
              <w:left w:val="single" w:sz="4" w:space="0" w:color="auto"/>
              <w:bottom w:val="single" w:sz="4" w:space="0" w:color="auto"/>
              <w:right w:val="single" w:sz="4" w:space="0" w:color="auto"/>
            </w:tcBorders>
          </w:tcPr>
          <w:sdt>
            <w:sdtPr>
              <w:rPr>
                <w:rStyle w:val="af1"/>
                <w:rFonts w:cs="Arial"/>
                <w:szCs w:val="20"/>
              </w:rPr>
              <w:id w:val="-102114867"/>
              <w:placeholder>
                <w:docPart w:val="9C3207FA3091488DBB87418249254E05"/>
              </w:placeholder>
              <w:showingPlcHdr/>
            </w:sdtPr>
            <w:sdtEndPr>
              <w:rPr>
                <w:rStyle w:val="a0"/>
                <w:rFonts w:ascii="Times New Roman" w:hAnsi="Times New Roman"/>
                <w:sz w:val="24"/>
              </w:rPr>
            </w:sdtEndPr>
            <w:sdtContent>
              <w:p w14:paraId="1058ACDA" w14:textId="444A56A4" w:rsidR="00B52E49" w:rsidRPr="000827B0" w:rsidRDefault="003365BD" w:rsidP="44AD013F">
                <w:pPr>
                  <w:widowControl w:val="0"/>
                  <w:spacing w:before="120" w:after="120"/>
                  <w:rPr>
                    <w:rFonts w:ascii="Arial" w:hAnsi="Arial" w:cs="Arial"/>
                    <w:sz w:val="20"/>
                    <w:szCs w:val="20"/>
                  </w:rPr>
                </w:pPr>
                <w:r w:rsidRPr="00B13BDB">
                  <w:rPr>
                    <w:rFonts w:ascii="Arial" w:hAnsi="Arial" w:cs="Arial"/>
                    <w:color w:val="808080" w:themeColor="background1" w:themeShade="80"/>
                  </w:rPr>
                  <w:t>Номер</w:t>
                </w:r>
              </w:p>
            </w:sdtContent>
          </w:sdt>
        </w:tc>
      </w:tr>
      <w:tr w:rsidR="00B52E49" w:rsidRPr="000827B0" w14:paraId="578D1F5B" w14:textId="77777777" w:rsidTr="44AD013F">
        <w:trPr>
          <w:jc w:val="center"/>
        </w:trPr>
        <w:tc>
          <w:tcPr>
            <w:tcW w:w="4784" w:type="dxa"/>
            <w:tcBorders>
              <w:top w:val="single" w:sz="4" w:space="0" w:color="auto"/>
              <w:left w:val="single" w:sz="4" w:space="0" w:color="auto"/>
              <w:bottom w:val="single" w:sz="4" w:space="0" w:color="auto"/>
              <w:right w:val="single" w:sz="4" w:space="0" w:color="auto"/>
            </w:tcBorders>
          </w:tcPr>
          <w:p w14:paraId="57FCE0F9" w14:textId="77777777" w:rsidR="00B52E49" w:rsidRPr="000827B0" w:rsidRDefault="00B52E49" w:rsidP="44AD013F">
            <w:pPr>
              <w:widowControl w:val="0"/>
              <w:spacing w:before="120" w:after="120"/>
              <w:rPr>
                <w:rFonts w:ascii="Arial" w:hAnsi="Arial" w:cs="Arial"/>
                <w:sz w:val="20"/>
                <w:szCs w:val="20"/>
              </w:rPr>
            </w:pPr>
            <w:r w:rsidRPr="000827B0">
              <w:rPr>
                <w:rFonts w:ascii="Arial" w:hAnsi="Arial" w:cs="Arial"/>
                <w:sz w:val="20"/>
                <w:szCs w:val="20"/>
              </w:rPr>
              <w:t xml:space="preserve">Телефон: </w:t>
            </w:r>
          </w:p>
        </w:tc>
        <w:tc>
          <w:tcPr>
            <w:tcW w:w="4786" w:type="dxa"/>
            <w:tcBorders>
              <w:top w:val="single" w:sz="4" w:space="0" w:color="auto"/>
              <w:left w:val="single" w:sz="4" w:space="0" w:color="auto"/>
              <w:bottom w:val="single" w:sz="4" w:space="0" w:color="auto"/>
              <w:right w:val="single" w:sz="4" w:space="0" w:color="auto"/>
            </w:tcBorders>
          </w:tcPr>
          <w:p w14:paraId="1B4F9829" w14:textId="77777777" w:rsidR="00B52E49" w:rsidRPr="000827B0" w:rsidRDefault="00B52E49" w:rsidP="44AD013F">
            <w:pPr>
              <w:widowControl w:val="0"/>
              <w:spacing w:before="120" w:after="120"/>
              <w:rPr>
                <w:rFonts w:ascii="Arial" w:hAnsi="Arial" w:cs="Arial"/>
                <w:sz w:val="20"/>
                <w:szCs w:val="20"/>
              </w:rPr>
            </w:pPr>
            <w:r w:rsidRPr="000827B0">
              <w:rPr>
                <w:rFonts w:ascii="Arial" w:hAnsi="Arial" w:cs="Arial"/>
                <w:sz w:val="20"/>
                <w:szCs w:val="20"/>
              </w:rPr>
              <w:t>Телефон:</w:t>
            </w:r>
          </w:p>
        </w:tc>
      </w:tr>
      <w:tr w:rsidR="00B52E49" w:rsidRPr="000827B0" w14:paraId="46A46E02" w14:textId="77777777" w:rsidTr="44AD013F">
        <w:trPr>
          <w:jc w:val="center"/>
        </w:trPr>
        <w:tc>
          <w:tcPr>
            <w:tcW w:w="4784" w:type="dxa"/>
            <w:tcBorders>
              <w:top w:val="single" w:sz="4" w:space="0" w:color="auto"/>
              <w:left w:val="single" w:sz="4" w:space="0" w:color="auto"/>
              <w:bottom w:val="single" w:sz="4" w:space="0" w:color="auto"/>
              <w:right w:val="single" w:sz="4" w:space="0" w:color="auto"/>
            </w:tcBorders>
          </w:tcPr>
          <w:p w14:paraId="5BF8C451" w14:textId="574501F9" w:rsidR="00B52E49" w:rsidRPr="000827B0" w:rsidRDefault="00B52E49" w:rsidP="44AD013F">
            <w:pPr>
              <w:widowControl w:val="0"/>
              <w:spacing w:before="120" w:after="120"/>
              <w:rPr>
                <w:rFonts w:ascii="Arial" w:hAnsi="Arial" w:cs="Arial"/>
                <w:sz w:val="20"/>
                <w:szCs w:val="20"/>
              </w:rPr>
            </w:pPr>
          </w:p>
        </w:tc>
        <w:tc>
          <w:tcPr>
            <w:tcW w:w="4786" w:type="dxa"/>
            <w:tcBorders>
              <w:top w:val="single" w:sz="4" w:space="0" w:color="auto"/>
              <w:left w:val="single" w:sz="4" w:space="0" w:color="auto"/>
              <w:bottom w:val="single" w:sz="4" w:space="0" w:color="auto"/>
              <w:right w:val="single" w:sz="4" w:space="0" w:color="auto"/>
            </w:tcBorders>
          </w:tcPr>
          <w:sdt>
            <w:sdtPr>
              <w:rPr>
                <w:rStyle w:val="af1"/>
                <w:rFonts w:cs="Arial"/>
                <w:szCs w:val="20"/>
              </w:rPr>
              <w:id w:val="441738988"/>
              <w:placeholder>
                <w:docPart w:val="4323A535455A403AB64AEBE889AAD90A"/>
              </w:placeholder>
              <w:showingPlcHdr/>
            </w:sdtPr>
            <w:sdtEndPr>
              <w:rPr>
                <w:rStyle w:val="a0"/>
                <w:rFonts w:ascii="Times New Roman" w:hAnsi="Times New Roman"/>
                <w:sz w:val="24"/>
              </w:rPr>
            </w:sdtEndPr>
            <w:sdtContent>
              <w:p w14:paraId="71904498" w14:textId="77777777" w:rsidR="00B52E49" w:rsidRPr="000827B0" w:rsidRDefault="00B52E49" w:rsidP="44AD013F">
                <w:pPr>
                  <w:widowControl w:val="0"/>
                  <w:spacing w:before="120" w:after="120"/>
                  <w:rPr>
                    <w:rFonts w:ascii="Arial" w:hAnsi="Arial" w:cs="Arial"/>
                    <w:sz w:val="20"/>
                    <w:szCs w:val="20"/>
                  </w:rPr>
                </w:pPr>
                <w:r w:rsidRPr="000827B0">
                  <w:rPr>
                    <w:rFonts w:ascii="Arial" w:hAnsi="Arial" w:cs="Arial"/>
                    <w:sz w:val="20"/>
                    <w:szCs w:val="20"/>
                  </w:rPr>
                  <w:t>Номер</w:t>
                </w:r>
              </w:p>
            </w:sdtContent>
          </w:sdt>
        </w:tc>
      </w:tr>
      <w:tr w:rsidR="00B52E49" w:rsidRPr="000827B0" w14:paraId="3377F06A" w14:textId="77777777" w:rsidTr="44AD013F">
        <w:trPr>
          <w:jc w:val="center"/>
        </w:trPr>
        <w:tc>
          <w:tcPr>
            <w:tcW w:w="4784" w:type="dxa"/>
            <w:tcBorders>
              <w:top w:val="single" w:sz="4" w:space="0" w:color="auto"/>
              <w:left w:val="single" w:sz="4" w:space="0" w:color="auto"/>
              <w:bottom w:val="single" w:sz="4" w:space="0" w:color="auto"/>
              <w:right w:val="single" w:sz="4" w:space="0" w:color="auto"/>
            </w:tcBorders>
          </w:tcPr>
          <w:p w14:paraId="2D1D270F" w14:textId="77777777" w:rsidR="00B52E49" w:rsidRPr="000827B0" w:rsidRDefault="00B52E49" w:rsidP="44AD013F">
            <w:pPr>
              <w:widowControl w:val="0"/>
              <w:spacing w:before="120" w:after="120"/>
              <w:rPr>
                <w:rFonts w:ascii="Arial" w:hAnsi="Arial" w:cs="Arial"/>
                <w:b/>
                <w:bCs/>
                <w:sz w:val="20"/>
                <w:szCs w:val="20"/>
              </w:rPr>
            </w:pPr>
            <w:r w:rsidRPr="000827B0">
              <w:rPr>
                <w:rFonts w:ascii="Arial" w:hAnsi="Arial" w:cs="Arial"/>
                <w:b/>
                <w:bCs/>
                <w:sz w:val="20"/>
                <w:szCs w:val="20"/>
              </w:rPr>
              <w:t>Авторизованные адреса:</w:t>
            </w:r>
          </w:p>
        </w:tc>
        <w:tc>
          <w:tcPr>
            <w:tcW w:w="4786" w:type="dxa"/>
            <w:tcBorders>
              <w:top w:val="single" w:sz="4" w:space="0" w:color="auto"/>
              <w:left w:val="single" w:sz="4" w:space="0" w:color="auto"/>
              <w:bottom w:val="single" w:sz="4" w:space="0" w:color="auto"/>
              <w:right w:val="single" w:sz="4" w:space="0" w:color="auto"/>
            </w:tcBorders>
          </w:tcPr>
          <w:p w14:paraId="5270263E" w14:textId="77777777" w:rsidR="00B52E49" w:rsidRPr="000827B0" w:rsidRDefault="00B52E49" w:rsidP="44AD013F">
            <w:pPr>
              <w:widowControl w:val="0"/>
              <w:spacing w:before="120" w:after="120"/>
              <w:rPr>
                <w:rFonts w:ascii="Arial" w:hAnsi="Arial" w:cs="Arial"/>
                <w:b/>
                <w:bCs/>
                <w:sz w:val="20"/>
                <w:szCs w:val="20"/>
              </w:rPr>
            </w:pPr>
            <w:r w:rsidRPr="000827B0">
              <w:rPr>
                <w:rFonts w:ascii="Arial" w:hAnsi="Arial" w:cs="Arial"/>
                <w:b/>
                <w:bCs/>
                <w:sz w:val="20"/>
                <w:szCs w:val="20"/>
              </w:rPr>
              <w:t>Авторизованные адреса:</w:t>
            </w:r>
          </w:p>
        </w:tc>
      </w:tr>
      <w:tr w:rsidR="00B52E49" w:rsidRPr="000827B0" w14:paraId="55C47A25" w14:textId="77777777" w:rsidTr="44AD013F">
        <w:trPr>
          <w:jc w:val="center"/>
        </w:trPr>
        <w:tc>
          <w:tcPr>
            <w:tcW w:w="4784" w:type="dxa"/>
            <w:tcBorders>
              <w:top w:val="single" w:sz="4" w:space="0" w:color="auto"/>
              <w:left w:val="single" w:sz="4" w:space="0" w:color="auto"/>
              <w:bottom w:val="single" w:sz="4" w:space="0" w:color="auto"/>
              <w:right w:val="single" w:sz="4" w:space="0" w:color="auto"/>
            </w:tcBorders>
          </w:tcPr>
          <w:sdt>
            <w:sdtPr>
              <w:rPr>
                <w:rStyle w:val="af1"/>
                <w:rFonts w:cs="Arial"/>
                <w:szCs w:val="20"/>
              </w:rPr>
              <w:id w:val="2137365596"/>
              <w:placeholder>
                <w:docPart w:val="2B4B6A2EC71F452E87FA816A2D1962D9"/>
              </w:placeholder>
              <w:showingPlcHdr/>
            </w:sdtPr>
            <w:sdtEndPr>
              <w:rPr>
                <w:rStyle w:val="a0"/>
                <w:rFonts w:ascii="Times New Roman" w:hAnsi="Times New Roman"/>
                <w:sz w:val="24"/>
              </w:rPr>
            </w:sdtEndPr>
            <w:sdtContent>
              <w:p w14:paraId="1B4EEED2" w14:textId="77777777" w:rsidR="00B52E49" w:rsidRPr="000827B0" w:rsidRDefault="00B52E49" w:rsidP="44AD013F">
                <w:pPr>
                  <w:widowControl w:val="0"/>
                  <w:spacing w:before="120" w:after="120"/>
                  <w:rPr>
                    <w:rFonts w:ascii="Arial" w:hAnsi="Arial" w:cs="Arial"/>
                    <w:sz w:val="20"/>
                    <w:szCs w:val="20"/>
                  </w:rPr>
                </w:pPr>
                <w:r w:rsidRPr="000827B0">
                  <w:rPr>
                    <w:rFonts w:ascii="Arial" w:hAnsi="Arial" w:cs="Arial"/>
                    <w:sz w:val="20"/>
                    <w:szCs w:val="20"/>
                  </w:rPr>
                  <w:t>Адреса электронной почты</w:t>
                </w:r>
              </w:p>
            </w:sdtContent>
          </w:sdt>
        </w:tc>
        <w:tc>
          <w:tcPr>
            <w:tcW w:w="4786" w:type="dxa"/>
            <w:tcBorders>
              <w:top w:val="single" w:sz="4" w:space="0" w:color="auto"/>
              <w:left w:val="single" w:sz="4" w:space="0" w:color="auto"/>
              <w:bottom w:val="single" w:sz="4" w:space="0" w:color="auto"/>
              <w:right w:val="single" w:sz="4" w:space="0" w:color="auto"/>
            </w:tcBorders>
          </w:tcPr>
          <w:sdt>
            <w:sdtPr>
              <w:rPr>
                <w:rStyle w:val="af1"/>
                <w:rFonts w:cs="Arial"/>
                <w:szCs w:val="20"/>
              </w:rPr>
              <w:id w:val="134688582"/>
              <w:placeholder>
                <w:docPart w:val="3A60D489003F42DEB9D1BE475F2DA1CA"/>
              </w:placeholder>
              <w:showingPlcHdr/>
            </w:sdtPr>
            <w:sdtEndPr>
              <w:rPr>
                <w:rStyle w:val="a0"/>
                <w:rFonts w:ascii="Times New Roman" w:hAnsi="Times New Roman"/>
                <w:sz w:val="24"/>
              </w:rPr>
            </w:sdtEndPr>
            <w:sdtContent>
              <w:p w14:paraId="3E2CBFBD" w14:textId="2FA7FA94" w:rsidR="00B52E49" w:rsidRPr="000827B0" w:rsidRDefault="003365BD" w:rsidP="44AD013F">
                <w:pPr>
                  <w:widowControl w:val="0"/>
                  <w:spacing w:before="120" w:after="120"/>
                  <w:rPr>
                    <w:rFonts w:ascii="Arial" w:hAnsi="Arial" w:cs="Arial"/>
                    <w:sz w:val="20"/>
                    <w:szCs w:val="20"/>
                  </w:rPr>
                </w:pPr>
                <w:r w:rsidRPr="00B13BDB">
                  <w:rPr>
                    <w:rFonts w:ascii="Arial" w:hAnsi="Arial" w:cs="Arial"/>
                    <w:color w:val="808080" w:themeColor="background1" w:themeShade="80"/>
                  </w:rPr>
                  <w:t>Адреса электронной почты</w:t>
                </w:r>
              </w:p>
            </w:sdtContent>
          </w:sdt>
        </w:tc>
      </w:tr>
      <w:tr w:rsidR="00B52E49" w:rsidRPr="000827B0" w14:paraId="2DAABF50" w14:textId="77777777" w:rsidTr="44AD013F">
        <w:trPr>
          <w:jc w:val="center"/>
        </w:trPr>
        <w:tc>
          <w:tcPr>
            <w:tcW w:w="4784" w:type="dxa"/>
            <w:tcBorders>
              <w:top w:val="single" w:sz="4" w:space="0" w:color="auto"/>
              <w:left w:val="single" w:sz="4" w:space="0" w:color="auto"/>
              <w:bottom w:val="single" w:sz="4" w:space="0" w:color="auto"/>
              <w:right w:val="single" w:sz="4" w:space="0" w:color="auto"/>
            </w:tcBorders>
          </w:tcPr>
          <w:p w14:paraId="6D8EB807" w14:textId="77777777" w:rsidR="00B52E49" w:rsidRPr="000827B0" w:rsidRDefault="00B52E49" w:rsidP="44AD013F">
            <w:pPr>
              <w:widowControl w:val="0"/>
              <w:spacing w:before="120" w:after="120"/>
              <w:rPr>
                <w:rFonts w:ascii="Arial" w:hAnsi="Arial" w:cs="Arial"/>
                <w:b/>
                <w:bCs/>
                <w:sz w:val="20"/>
                <w:szCs w:val="20"/>
              </w:rPr>
            </w:pPr>
            <w:r w:rsidRPr="000827B0">
              <w:rPr>
                <w:rFonts w:ascii="Arial" w:hAnsi="Arial" w:cs="Arial"/>
                <w:b/>
                <w:bCs/>
                <w:sz w:val="20"/>
                <w:szCs w:val="20"/>
              </w:rPr>
              <w:t>Вниманию:</w:t>
            </w:r>
          </w:p>
        </w:tc>
        <w:tc>
          <w:tcPr>
            <w:tcW w:w="4786" w:type="dxa"/>
            <w:tcBorders>
              <w:top w:val="single" w:sz="4" w:space="0" w:color="auto"/>
              <w:left w:val="single" w:sz="4" w:space="0" w:color="auto"/>
              <w:bottom w:val="single" w:sz="4" w:space="0" w:color="auto"/>
              <w:right w:val="single" w:sz="4" w:space="0" w:color="auto"/>
            </w:tcBorders>
          </w:tcPr>
          <w:p w14:paraId="1736D58A" w14:textId="77777777" w:rsidR="00B52E49" w:rsidRPr="000827B0" w:rsidRDefault="00B52E49" w:rsidP="44AD013F">
            <w:pPr>
              <w:widowControl w:val="0"/>
              <w:spacing w:before="120" w:after="120"/>
              <w:rPr>
                <w:rFonts w:ascii="Arial" w:hAnsi="Arial" w:cs="Arial"/>
                <w:b/>
                <w:bCs/>
                <w:sz w:val="20"/>
                <w:szCs w:val="20"/>
              </w:rPr>
            </w:pPr>
            <w:r w:rsidRPr="000827B0">
              <w:rPr>
                <w:rFonts w:ascii="Arial" w:hAnsi="Arial" w:cs="Arial"/>
                <w:b/>
                <w:bCs/>
                <w:sz w:val="20"/>
                <w:szCs w:val="20"/>
              </w:rPr>
              <w:t>Вниманию:</w:t>
            </w:r>
          </w:p>
        </w:tc>
      </w:tr>
      <w:tr w:rsidR="00B52E49" w:rsidRPr="000827B0" w14:paraId="48031FBA" w14:textId="77777777" w:rsidTr="44AD013F">
        <w:trPr>
          <w:jc w:val="center"/>
        </w:trPr>
        <w:tc>
          <w:tcPr>
            <w:tcW w:w="4784" w:type="dxa"/>
            <w:tcBorders>
              <w:top w:val="single" w:sz="4" w:space="0" w:color="auto"/>
              <w:left w:val="single" w:sz="4" w:space="0" w:color="auto"/>
              <w:bottom w:val="single" w:sz="4" w:space="0" w:color="auto"/>
              <w:right w:val="single" w:sz="4" w:space="0" w:color="auto"/>
            </w:tcBorders>
          </w:tcPr>
          <w:sdt>
            <w:sdtPr>
              <w:rPr>
                <w:rStyle w:val="af1"/>
                <w:rFonts w:cs="Arial"/>
                <w:szCs w:val="20"/>
              </w:rPr>
              <w:id w:val="-339697663"/>
              <w:placeholder>
                <w:docPart w:val="719893D90AD34E3EB2E00C6ED7A857B2"/>
              </w:placeholder>
              <w:showingPlcHdr/>
            </w:sdtPr>
            <w:sdtEndPr>
              <w:rPr>
                <w:rStyle w:val="a0"/>
                <w:rFonts w:ascii="Times New Roman" w:hAnsi="Times New Roman"/>
                <w:sz w:val="24"/>
              </w:rPr>
            </w:sdtEndPr>
            <w:sdtContent>
              <w:p w14:paraId="0A7A320A" w14:textId="77777777" w:rsidR="00B52E49" w:rsidRPr="000827B0" w:rsidRDefault="00B52E49" w:rsidP="44AD013F">
                <w:pPr>
                  <w:widowControl w:val="0"/>
                  <w:spacing w:before="120" w:after="120"/>
                  <w:rPr>
                    <w:rFonts w:ascii="Arial" w:hAnsi="Arial" w:cs="Arial"/>
                    <w:sz w:val="20"/>
                    <w:szCs w:val="20"/>
                  </w:rPr>
                </w:pPr>
                <w:r w:rsidRPr="000827B0">
                  <w:rPr>
                    <w:rFonts w:ascii="Arial" w:hAnsi="Arial" w:cs="Arial"/>
                    <w:sz w:val="20"/>
                    <w:szCs w:val="20"/>
                  </w:rPr>
                  <w:t>ФИО</w:t>
                </w:r>
              </w:p>
            </w:sdtContent>
          </w:sdt>
        </w:tc>
        <w:tc>
          <w:tcPr>
            <w:tcW w:w="4786" w:type="dxa"/>
            <w:tcBorders>
              <w:top w:val="single" w:sz="4" w:space="0" w:color="auto"/>
              <w:left w:val="single" w:sz="4" w:space="0" w:color="auto"/>
              <w:bottom w:val="single" w:sz="4" w:space="0" w:color="auto"/>
              <w:right w:val="single" w:sz="4" w:space="0" w:color="auto"/>
            </w:tcBorders>
          </w:tcPr>
          <w:sdt>
            <w:sdtPr>
              <w:rPr>
                <w:rStyle w:val="af1"/>
                <w:rFonts w:cs="Arial"/>
                <w:szCs w:val="20"/>
              </w:rPr>
              <w:id w:val="635299568"/>
              <w:placeholder>
                <w:docPart w:val="44BA79270BF2446CBE7BEEE6FF8C56DE"/>
              </w:placeholder>
              <w:showingPlcHdr/>
            </w:sdtPr>
            <w:sdtEndPr>
              <w:rPr>
                <w:rStyle w:val="a0"/>
                <w:rFonts w:ascii="Times New Roman" w:hAnsi="Times New Roman"/>
                <w:sz w:val="24"/>
              </w:rPr>
            </w:sdtEndPr>
            <w:sdtContent>
              <w:p w14:paraId="0CDE522C" w14:textId="1D7CAB12" w:rsidR="00B52E49" w:rsidRPr="000827B0" w:rsidRDefault="003365BD" w:rsidP="44AD013F">
                <w:pPr>
                  <w:widowControl w:val="0"/>
                  <w:spacing w:before="120" w:after="120"/>
                  <w:rPr>
                    <w:rFonts w:ascii="Arial" w:hAnsi="Arial" w:cs="Arial"/>
                    <w:sz w:val="20"/>
                    <w:szCs w:val="20"/>
                  </w:rPr>
                </w:pPr>
                <w:r w:rsidRPr="00B13BDB">
                  <w:rPr>
                    <w:rFonts w:ascii="Arial" w:hAnsi="Arial" w:cs="Arial"/>
                    <w:color w:val="808080" w:themeColor="background1" w:themeShade="80"/>
                  </w:rPr>
                  <w:t>ФИО</w:t>
                </w:r>
              </w:p>
            </w:sdtContent>
          </w:sdt>
        </w:tc>
      </w:tr>
      <w:tr w:rsidR="00B52E49" w:rsidRPr="000827B0" w14:paraId="2319C2B0" w14:textId="77777777" w:rsidTr="44AD013F">
        <w:trPr>
          <w:jc w:val="center"/>
        </w:trPr>
        <w:tc>
          <w:tcPr>
            <w:tcW w:w="4784" w:type="dxa"/>
            <w:tcBorders>
              <w:top w:val="single" w:sz="4" w:space="0" w:color="auto"/>
              <w:left w:val="single" w:sz="4" w:space="0" w:color="auto"/>
              <w:bottom w:val="single" w:sz="4" w:space="0" w:color="auto"/>
              <w:right w:val="single" w:sz="4" w:space="0" w:color="auto"/>
            </w:tcBorders>
          </w:tcPr>
          <w:p w14:paraId="3AE4EFD2" w14:textId="77777777" w:rsidR="00B52E49" w:rsidRPr="000827B0" w:rsidRDefault="00B52E49" w:rsidP="44AD013F">
            <w:pPr>
              <w:widowControl w:val="0"/>
              <w:spacing w:before="120" w:after="120"/>
              <w:rPr>
                <w:rFonts w:ascii="Arial" w:hAnsi="Arial" w:cs="Arial"/>
                <w:b/>
                <w:bCs/>
                <w:sz w:val="20"/>
                <w:szCs w:val="20"/>
              </w:rPr>
            </w:pPr>
            <w:r w:rsidRPr="000827B0">
              <w:rPr>
                <w:rFonts w:ascii="Arial" w:hAnsi="Arial" w:cs="Arial"/>
                <w:b/>
                <w:bCs/>
                <w:sz w:val="20"/>
                <w:szCs w:val="20"/>
              </w:rPr>
              <w:t xml:space="preserve">Подписант: </w:t>
            </w:r>
          </w:p>
        </w:tc>
        <w:tc>
          <w:tcPr>
            <w:tcW w:w="4786" w:type="dxa"/>
            <w:tcBorders>
              <w:top w:val="single" w:sz="4" w:space="0" w:color="auto"/>
              <w:left w:val="single" w:sz="4" w:space="0" w:color="auto"/>
              <w:bottom w:val="single" w:sz="4" w:space="0" w:color="auto"/>
              <w:right w:val="single" w:sz="4" w:space="0" w:color="auto"/>
            </w:tcBorders>
          </w:tcPr>
          <w:p w14:paraId="7BD12F8A" w14:textId="77777777" w:rsidR="00B52E49" w:rsidRPr="000827B0" w:rsidRDefault="00B52E49" w:rsidP="44AD013F">
            <w:pPr>
              <w:widowControl w:val="0"/>
              <w:spacing w:before="120" w:after="120"/>
              <w:rPr>
                <w:rFonts w:ascii="Arial" w:hAnsi="Arial" w:cs="Arial"/>
                <w:b/>
                <w:bCs/>
                <w:sz w:val="20"/>
                <w:szCs w:val="20"/>
              </w:rPr>
            </w:pPr>
            <w:r w:rsidRPr="000827B0">
              <w:rPr>
                <w:rFonts w:ascii="Arial" w:hAnsi="Arial" w:cs="Arial"/>
                <w:b/>
                <w:bCs/>
                <w:sz w:val="20"/>
                <w:szCs w:val="20"/>
              </w:rPr>
              <w:t>Подписант:</w:t>
            </w:r>
          </w:p>
        </w:tc>
      </w:tr>
      <w:tr w:rsidR="00B52E49" w:rsidRPr="000827B0" w14:paraId="303F3FD2" w14:textId="77777777" w:rsidTr="44AD013F">
        <w:trPr>
          <w:jc w:val="center"/>
        </w:trPr>
        <w:tc>
          <w:tcPr>
            <w:tcW w:w="4784" w:type="dxa"/>
            <w:tcBorders>
              <w:top w:val="single" w:sz="4" w:space="0" w:color="auto"/>
              <w:left w:val="single" w:sz="4" w:space="0" w:color="auto"/>
              <w:bottom w:val="single" w:sz="4" w:space="0" w:color="auto"/>
              <w:right w:val="single" w:sz="4" w:space="0" w:color="auto"/>
            </w:tcBorders>
          </w:tcPr>
          <w:sdt>
            <w:sdtPr>
              <w:rPr>
                <w:rStyle w:val="af1"/>
                <w:rFonts w:cs="Arial"/>
                <w:szCs w:val="20"/>
              </w:rPr>
              <w:id w:val="-372704025"/>
              <w:placeholder>
                <w:docPart w:val="CAED1768F3FA430296F78744F2F0BE45"/>
              </w:placeholder>
              <w:showingPlcHdr/>
            </w:sdtPr>
            <w:sdtEndPr>
              <w:rPr>
                <w:rStyle w:val="a0"/>
                <w:rFonts w:ascii="Times New Roman" w:hAnsi="Times New Roman"/>
                <w:sz w:val="24"/>
              </w:rPr>
            </w:sdtEndPr>
            <w:sdtContent>
              <w:p w14:paraId="2E4E8FAA" w14:textId="77777777" w:rsidR="00B52E49" w:rsidRPr="000827B0" w:rsidRDefault="00B52E49" w:rsidP="44AD013F">
                <w:pPr>
                  <w:widowControl w:val="0"/>
                  <w:spacing w:before="120" w:after="120"/>
                  <w:rPr>
                    <w:rFonts w:ascii="Arial" w:hAnsi="Arial" w:cs="Arial"/>
                    <w:sz w:val="20"/>
                    <w:szCs w:val="20"/>
                  </w:rPr>
                </w:pPr>
                <w:r w:rsidRPr="000827B0">
                  <w:rPr>
                    <w:rFonts w:ascii="Arial" w:hAnsi="Arial" w:cs="Arial"/>
                    <w:sz w:val="20"/>
                    <w:szCs w:val="20"/>
                  </w:rPr>
                  <w:t>ФИО</w:t>
                </w:r>
              </w:p>
            </w:sdtContent>
          </w:sdt>
        </w:tc>
        <w:tc>
          <w:tcPr>
            <w:tcW w:w="4786" w:type="dxa"/>
            <w:tcBorders>
              <w:top w:val="single" w:sz="4" w:space="0" w:color="auto"/>
              <w:left w:val="single" w:sz="4" w:space="0" w:color="auto"/>
              <w:bottom w:val="single" w:sz="4" w:space="0" w:color="auto"/>
              <w:right w:val="single" w:sz="4" w:space="0" w:color="auto"/>
            </w:tcBorders>
          </w:tcPr>
          <w:sdt>
            <w:sdtPr>
              <w:rPr>
                <w:rStyle w:val="af1"/>
                <w:rFonts w:cs="Arial"/>
                <w:szCs w:val="20"/>
              </w:rPr>
              <w:id w:val="1117173524"/>
              <w:placeholder>
                <w:docPart w:val="561DEBB1A7784F9DA4E535198FC4C2AB"/>
              </w:placeholder>
              <w:showingPlcHdr/>
            </w:sdtPr>
            <w:sdtEndPr>
              <w:rPr>
                <w:rStyle w:val="a0"/>
                <w:rFonts w:ascii="Times New Roman" w:hAnsi="Times New Roman"/>
                <w:sz w:val="24"/>
              </w:rPr>
            </w:sdtEndPr>
            <w:sdtContent>
              <w:p w14:paraId="16EA294D" w14:textId="010723D1" w:rsidR="00B52E49" w:rsidRPr="000827B0" w:rsidRDefault="003365BD" w:rsidP="44AD013F">
                <w:pPr>
                  <w:widowControl w:val="0"/>
                  <w:spacing w:before="120" w:after="120"/>
                  <w:rPr>
                    <w:rFonts w:ascii="Arial" w:hAnsi="Arial" w:cs="Arial"/>
                    <w:sz w:val="20"/>
                    <w:szCs w:val="20"/>
                  </w:rPr>
                </w:pPr>
                <w:r w:rsidRPr="00B13BDB">
                  <w:rPr>
                    <w:rFonts w:ascii="Arial" w:hAnsi="Arial" w:cs="Arial"/>
                    <w:color w:val="808080" w:themeColor="background1" w:themeShade="80"/>
                  </w:rPr>
                  <w:t>ФИО</w:t>
                </w:r>
              </w:p>
            </w:sdtContent>
          </w:sdt>
        </w:tc>
      </w:tr>
      <w:tr w:rsidR="00B52E49" w:rsidRPr="000827B0" w14:paraId="6FF68F54" w14:textId="77777777" w:rsidTr="44AD013F">
        <w:trPr>
          <w:jc w:val="center"/>
        </w:trPr>
        <w:tc>
          <w:tcPr>
            <w:tcW w:w="4784" w:type="dxa"/>
            <w:tcBorders>
              <w:top w:val="single" w:sz="4" w:space="0" w:color="auto"/>
              <w:left w:val="single" w:sz="4" w:space="0" w:color="auto"/>
              <w:bottom w:val="single" w:sz="4" w:space="0" w:color="auto"/>
              <w:right w:val="single" w:sz="4" w:space="0" w:color="auto"/>
            </w:tcBorders>
          </w:tcPr>
          <w:p w14:paraId="058034C2" w14:textId="77777777" w:rsidR="00B52E49" w:rsidRPr="000827B0" w:rsidRDefault="00B52E49" w:rsidP="44AD013F">
            <w:pPr>
              <w:widowControl w:val="0"/>
              <w:spacing w:before="120" w:after="120"/>
              <w:rPr>
                <w:rFonts w:ascii="Arial" w:hAnsi="Arial" w:cs="Arial"/>
                <w:b/>
                <w:bCs/>
                <w:sz w:val="20"/>
                <w:szCs w:val="20"/>
              </w:rPr>
            </w:pPr>
            <w:r w:rsidRPr="000827B0">
              <w:rPr>
                <w:rFonts w:ascii="Arial" w:hAnsi="Arial" w:cs="Arial"/>
                <w:b/>
                <w:bCs/>
                <w:sz w:val="20"/>
                <w:szCs w:val="20"/>
              </w:rPr>
              <w:lastRenderedPageBreak/>
              <w:t xml:space="preserve">Должность подписанта: </w:t>
            </w:r>
          </w:p>
        </w:tc>
        <w:tc>
          <w:tcPr>
            <w:tcW w:w="4786" w:type="dxa"/>
            <w:tcBorders>
              <w:top w:val="single" w:sz="4" w:space="0" w:color="auto"/>
              <w:left w:val="single" w:sz="4" w:space="0" w:color="auto"/>
              <w:bottom w:val="single" w:sz="4" w:space="0" w:color="auto"/>
              <w:right w:val="single" w:sz="4" w:space="0" w:color="auto"/>
            </w:tcBorders>
          </w:tcPr>
          <w:p w14:paraId="2274A54F" w14:textId="77777777" w:rsidR="00B52E49" w:rsidRPr="000827B0" w:rsidRDefault="00B52E49" w:rsidP="44AD013F">
            <w:pPr>
              <w:widowControl w:val="0"/>
              <w:spacing w:before="120" w:after="120"/>
              <w:rPr>
                <w:rFonts w:ascii="Arial" w:hAnsi="Arial" w:cs="Arial"/>
                <w:b/>
                <w:bCs/>
                <w:sz w:val="20"/>
                <w:szCs w:val="20"/>
              </w:rPr>
            </w:pPr>
            <w:r w:rsidRPr="000827B0">
              <w:rPr>
                <w:rFonts w:ascii="Arial" w:hAnsi="Arial" w:cs="Arial"/>
                <w:b/>
                <w:bCs/>
                <w:sz w:val="20"/>
                <w:szCs w:val="20"/>
              </w:rPr>
              <w:t xml:space="preserve">Должность подписанта: </w:t>
            </w:r>
          </w:p>
        </w:tc>
      </w:tr>
      <w:tr w:rsidR="00B52E49" w:rsidRPr="000827B0" w14:paraId="2F82F1E5" w14:textId="77777777" w:rsidTr="44AD013F">
        <w:trPr>
          <w:jc w:val="center"/>
        </w:trPr>
        <w:tc>
          <w:tcPr>
            <w:tcW w:w="4784" w:type="dxa"/>
            <w:tcBorders>
              <w:top w:val="single" w:sz="4" w:space="0" w:color="auto"/>
              <w:left w:val="single" w:sz="4" w:space="0" w:color="auto"/>
              <w:bottom w:val="single" w:sz="4" w:space="0" w:color="auto"/>
              <w:right w:val="single" w:sz="4" w:space="0" w:color="auto"/>
            </w:tcBorders>
          </w:tcPr>
          <w:sdt>
            <w:sdtPr>
              <w:rPr>
                <w:rStyle w:val="af1"/>
                <w:rFonts w:cs="Arial"/>
                <w:szCs w:val="20"/>
              </w:rPr>
              <w:id w:val="40720132"/>
              <w:placeholder>
                <w:docPart w:val="2540AEFD6EFE4B0D92553C37744CE25E"/>
              </w:placeholder>
              <w:showingPlcHdr/>
            </w:sdtPr>
            <w:sdtEndPr>
              <w:rPr>
                <w:rStyle w:val="a0"/>
                <w:rFonts w:ascii="Times New Roman" w:hAnsi="Times New Roman"/>
                <w:sz w:val="24"/>
              </w:rPr>
            </w:sdtEndPr>
            <w:sdtContent>
              <w:p w14:paraId="60E57C3B" w14:textId="77777777" w:rsidR="00B52E49" w:rsidRPr="000827B0" w:rsidRDefault="00B52E49" w:rsidP="44AD013F">
                <w:pPr>
                  <w:widowControl w:val="0"/>
                  <w:spacing w:before="120" w:after="120"/>
                  <w:rPr>
                    <w:rFonts w:ascii="Arial" w:hAnsi="Arial" w:cs="Arial"/>
                    <w:sz w:val="20"/>
                    <w:szCs w:val="20"/>
                  </w:rPr>
                </w:pPr>
                <w:r w:rsidRPr="000827B0">
                  <w:rPr>
                    <w:rFonts w:ascii="Arial" w:hAnsi="Arial" w:cs="Arial"/>
                    <w:sz w:val="20"/>
                    <w:szCs w:val="20"/>
                  </w:rPr>
                  <w:t>Должность</w:t>
                </w:r>
              </w:p>
            </w:sdtContent>
          </w:sdt>
        </w:tc>
        <w:tc>
          <w:tcPr>
            <w:tcW w:w="4786" w:type="dxa"/>
            <w:tcBorders>
              <w:top w:val="single" w:sz="4" w:space="0" w:color="auto"/>
              <w:left w:val="single" w:sz="4" w:space="0" w:color="auto"/>
              <w:bottom w:val="single" w:sz="4" w:space="0" w:color="auto"/>
              <w:right w:val="single" w:sz="4" w:space="0" w:color="auto"/>
            </w:tcBorders>
          </w:tcPr>
          <w:sdt>
            <w:sdtPr>
              <w:rPr>
                <w:rStyle w:val="af1"/>
                <w:rFonts w:cs="Arial"/>
                <w:szCs w:val="20"/>
              </w:rPr>
              <w:id w:val="1952818099"/>
              <w:placeholder>
                <w:docPart w:val="BD39A73D13E24B1E88E445AD91C6DBD8"/>
              </w:placeholder>
            </w:sdtPr>
            <w:sdtEndPr>
              <w:rPr>
                <w:rStyle w:val="a0"/>
                <w:rFonts w:ascii="Times New Roman" w:hAnsi="Times New Roman"/>
                <w:sz w:val="24"/>
              </w:rPr>
            </w:sdtEndPr>
            <w:sdtContent>
              <w:p w14:paraId="5EDBC0DE" w14:textId="48935F42" w:rsidR="00B52E49" w:rsidRPr="000827B0" w:rsidRDefault="00710C6F" w:rsidP="44AD013F">
                <w:pPr>
                  <w:widowControl w:val="0"/>
                  <w:spacing w:before="120" w:after="120"/>
                  <w:rPr>
                    <w:rFonts w:ascii="Arial" w:hAnsi="Arial" w:cs="Arial"/>
                    <w:sz w:val="20"/>
                    <w:szCs w:val="20"/>
                  </w:rPr>
                </w:pPr>
                <w:r>
                  <w:rPr>
                    <w:rStyle w:val="af1"/>
                    <w:rFonts w:cs="Arial"/>
                    <w:szCs w:val="20"/>
                  </w:rPr>
                  <w:t>Финансовый директор Видеосервиса</w:t>
                </w:r>
              </w:p>
            </w:sdtContent>
          </w:sdt>
        </w:tc>
      </w:tr>
      <w:tr w:rsidR="00B52E49" w:rsidRPr="000827B0" w14:paraId="14C96090" w14:textId="77777777" w:rsidTr="44AD013F">
        <w:trPr>
          <w:jc w:val="center"/>
        </w:trPr>
        <w:tc>
          <w:tcPr>
            <w:tcW w:w="4784" w:type="dxa"/>
            <w:tcBorders>
              <w:top w:val="single" w:sz="4" w:space="0" w:color="auto"/>
              <w:left w:val="single" w:sz="4" w:space="0" w:color="auto"/>
              <w:bottom w:val="single" w:sz="4" w:space="0" w:color="auto"/>
              <w:right w:val="single" w:sz="4" w:space="0" w:color="auto"/>
            </w:tcBorders>
          </w:tcPr>
          <w:p w14:paraId="4D86B196" w14:textId="77777777" w:rsidR="00B52E49" w:rsidRPr="000827B0" w:rsidRDefault="00B52E49" w:rsidP="44AD013F">
            <w:pPr>
              <w:widowControl w:val="0"/>
              <w:spacing w:before="120" w:after="120"/>
              <w:rPr>
                <w:rFonts w:ascii="Arial" w:hAnsi="Arial" w:cs="Arial"/>
                <w:b/>
                <w:bCs/>
                <w:sz w:val="20"/>
                <w:szCs w:val="20"/>
              </w:rPr>
            </w:pPr>
            <w:r w:rsidRPr="000827B0">
              <w:rPr>
                <w:rFonts w:ascii="Arial" w:hAnsi="Arial" w:cs="Arial"/>
                <w:b/>
                <w:bCs/>
                <w:sz w:val="20"/>
                <w:szCs w:val="20"/>
              </w:rPr>
              <w:t xml:space="preserve">Подпись: </w:t>
            </w:r>
          </w:p>
        </w:tc>
        <w:tc>
          <w:tcPr>
            <w:tcW w:w="4786" w:type="dxa"/>
            <w:tcBorders>
              <w:top w:val="single" w:sz="4" w:space="0" w:color="auto"/>
              <w:left w:val="single" w:sz="4" w:space="0" w:color="auto"/>
              <w:bottom w:val="single" w:sz="4" w:space="0" w:color="auto"/>
              <w:right w:val="single" w:sz="4" w:space="0" w:color="auto"/>
            </w:tcBorders>
          </w:tcPr>
          <w:p w14:paraId="4357A7B3" w14:textId="77777777" w:rsidR="00B52E49" w:rsidRPr="000827B0" w:rsidRDefault="00B52E49" w:rsidP="44AD013F">
            <w:pPr>
              <w:widowControl w:val="0"/>
              <w:spacing w:before="120" w:after="120"/>
              <w:rPr>
                <w:rFonts w:ascii="Arial" w:hAnsi="Arial" w:cs="Arial"/>
                <w:b/>
                <w:bCs/>
                <w:sz w:val="20"/>
                <w:szCs w:val="20"/>
              </w:rPr>
            </w:pPr>
            <w:r w:rsidRPr="000827B0">
              <w:rPr>
                <w:rFonts w:ascii="Arial" w:hAnsi="Arial" w:cs="Arial"/>
                <w:b/>
                <w:bCs/>
                <w:sz w:val="20"/>
                <w:szCs w:val="20"/>
              </w:rPr>
              <w:t xml:space="preserve">Подпись: </w:t>
            </w:r>
          </w:p>
        </w:tc>
      </w:tr>
      <w:tr w:rsidR="00B52E49" w:rsidRPr="000827B0" w14:paraId="1E9E0ED8" w14:textId="77777777" w:rsidTr="44AD013F">
        <w:trPr>
          <w:jc w:val="center"/>
        </w:trPr>
        <w:tc>
          <w:tcPr>
            <w:tcW w:w="4784" w:type="dxa"/>
            <w:tcBorders>
              <w:top w:val="single" w:sz="4" w:space="0" w:color="auto"/>
              <w:left w:val="single" w:sz="4" w:space="0" w:color="auto"/>
              <w:bottom w:val="single" w:sz="4" w:space="0" w:color="auto"/>
              <w:right w:val="single" w:sz="4" w:space="0" w:color="auto"/>
            </w:tcBorders>
          </w:tcPr>
          <w:p w14:paraId="0C8A2252" w14:textId="77777777" w:rsidR="00B52E49" w:rsidRPr="000827B0" w:rsidRDefault="00B52E49" w:rsidP="44AD013F">
            <w:pPr>
              <w:widowControl w:val="0"/>
              <w:spacing w:before="120" w:after="120"/>
              <w:rPr>
                <w:rFonts w:ascii="Arial" w:hAnsi="Arial" w:cs="Arial"/>
                <w:sz w:val="20"/>
                <w:szCs w:val="20"/>
              </w:rPr>
            </w:pPr>
          </w:p>
          <w:p w14:paraId="2A536B7F" w14:textId="77777777" w:rsidR="00B52E49" w:rsidRPr="000827B0" w:rsidRDefault="00B52E49" w:rsidP="44AD013F">
            <w:pPr>
              <w:widowControl w:val="0"/>
              <w:spacing w:before="120" w:after="120"/>
              <w:rPr>
                <w:rFonts w:ascii="Arial" w:hAnsi="Arial" w:cs="Arial"/>
                <w:sz w:val="20"/>
                <w:szCs w:val="20"/>
              </w:rPr>
            </w:pPr>
          </w:p>
          <w:p w14:paraId="5D4FBA75" w14:textId="77777777" w:rsidR="00B52E49" w:rsidRPr="000827B0" w:rsidRDefault="00B52E49" w:rsidP="44AD013F">
            <w:pPr>
              <w:widowControl w:val="0"/>
              <w:spacing w:before="120" w:after="120"/>
              <w:rPr>
                <w:rFonts w:ascii="Arial" w:hAnsi="Arial" w:cs="Arial"/>
                <w:sz w:val="20"/>
                <w:szCs w:val="20"/>
              </w:rPr>
            </w:pPr>
          </w:p>
        </w:tc>
        <w:tc>
          <w:tcPr>
            <w:tcW w:w="4786" w:type="dxa"/>
            <w:tcBorders>
              <w:top w:val="single" w:sz="4" w:space="0" w:color="auto"/>
              <w:left w:val="single" w:sz="4" w:space="0" w:color="auto"/>
              <w:bottom w:val="single" w:sz="4" w:space="0" w:color="auto"/>
              <w:right w:val="single" w:sz="4" w:space="0" w:color="auto"/>
            </w:tcBorders>
          </w:tcPr>
          <w:p w14:paraId="56B0F3BE" w14:textId="77777777" w:rsidR="00B52E49" w:rsidRPr="000827B0" w:rsidRDefault="00B52E49" w:rsidP="44AD013F">
            <w:pPr>
              <w:widowControl w:val="0"/>
              <w:spacing w:before="120" w:after="120"/>
              <w:rPr>
                <w:rFonts w:ascii="Arial" w:hAnsi="Arial" w:cs="Arial"/>
                <w:sz w:val="20"/>
                <w:szCs w:val="20"/>
              </w:rPr>
            </w:pPr>
          </w:p>
          <w:p w14:paraId="5D83A6AC" w14:textId="77777777" w:rsidR="00B52E49" w:rsidRPr="000827B0" w:rsidRDefault="00B52E49" w:rsidP="44AD013F">
            <w:pPr>
              <w:widowControl w:val="0"/>
              <w:spacing w:before="120" w:after="120"/>
              <w:rPr>
                <w:rFonts w:ascii="Arial" w:hAnsi="Arial" w:cs="Arial"/>
                <w:sz w:val="20"/>
                <w:szCs w:val="20"/>
              </w:rPr>
            </w:pPr>
          </w:p>
        </w:tc>
      </w:tr>
      <w:tr w:rsidR="00B52E49" w:rsidRPr="000827B0" w14:paraId="3B3CB339" w14:textId="77777777" w:rsidTr="44AD013F">
        <w:trPr>
          <w:trHeight w:val="96"/>
          <w:jc w:val="center"/>
        </w:trPr>
        <w:tc>
          <w:tcPr>
            <w:tcW w:w="4784" w:type="dxa"/>
            <w:tcBorders>
              <w:top w:val="single" w:sz="4" w:space="0" w:color="auto"/>
              <w:left w:val="single" w:sz="4" w:space="0" w:color="auto"/>
              <w:bottom w:val="single" w:sz="4" w:space="0" w:color="auto"/>
              <w:right w:val="single" w:sz="4" w:space="0" w:color="auto"/>
            </w:tcBorders>
          </w:tcPr>
          <w:p w14:paraId="30AC3FB3" w14:textId="77777777" w:rsidR="00B52E49" w:rsidRPr="000827B0" w:rsidRDefault="00B52E49" w:rsidP="44AD013F">
            <w:pPr>
              <w:widowControl w:val="0"/>
              <w:spacing w:before="120" w:after="120"/>
              <w:rPr>
                <w:rFonts w:ascii="Arial" w:hAnsi="Arial" w:cs="Arial"/>
                <w:sz w:val="20"/>
                <w:szCs w:val="20"/>
              </w:rPr>
            </w:pPr>
            <w:r w:rsidRPr="000827B0">
              <w:rPr>
                <w:rFonts w:ascii="Arial" w:hAnsi="Arial" w:cs="Arial"/>
                <w:sz w:val="20"/>
                <w:szCs w:val="20"/>
              </w:rPr>
              <w:t xml:space="preserve">М.П. </w:t>
            </w:r>
          </w:p>
        </w:tc>
        <w:tc>
          <w:tcPr>
            <w:tcW w:w="4786" w:type="dxa"/>
            <w:tcBorders>
              <w:top w:val="single" w:sz="4" w:space="0" w:color="auto"/>
              <w:left w:val="single" w:sz="4" w:space="0" w:color="auto"/>
              <w:bottom w:val="single" w:sz="4" w:space="0" w:color="auto"/>
              <w:right w:val="single" w:sz="4" w:space="0" w:color="auto"/>
            </w:tcBorders>
          </w:tcPr>
          <w:p w14:paraId="5B147797" w14:textId="77777777" w:rsidR="00B52E49" w:rsidRPr="000827B0" w:rsidRDefault="00B52E49" w:rsidP="44AD013F">
            <w:pPr>
              <w:widowControl w:val="0"/>
              <w:spacing w:before="120" w:after="120"/>
              <w:rPr>
                <w:rFonts w:ascii="Arial" w:hAnsi="Arial" w:cs="Arial"/>
                <w:sz w:val="20"/>
                <w:szCs w:val="20"/>
              </w:rPr>
            </w:pPr>
            <w:r w:rsidRPr="000827B0">
              <w:rPr>
                <w:rFonts w:ascii="Arial" w:hAnsi="Arial" w:cs="Arial"/>
                <w:sz w:val="20"/>
                <w:szCs w:val="20"/>
              </w:rPr>
              <w:t xml:space="preserve">М.П. </w:t>
            </w:r>
          </w:p>
        </w:tc>
      </w:tr>
    </w:tbl>
    <w:p w14:paraId="22B4639B" w14:textId="77777777" w:rsidR="00B52E49" w:rsidRPr="000827B0" w:rsidRDefault="00B52E49" w:rsidP="44AD013F">
      <w:pPr>
        <w:pStyle w:val="1"/>
        <w:keepNext w:val="0"/>
        <w:widowControl w:val="0"/>
        <w:spacing w:before="120" w:after="120"/>
        <w:rPr>
          <w:sz w:val="20"/>
          <w:szCs w:val="20"/>
        </w:rPr>
        <w:sectPr w:rsidR="00B52E49" w:rsidRPr="000827B0" w:rsidSect="00F9204B">
          <w:headerReference w:type="default" r:id="rId12"/>
          <w:footerReference w:type="default" r:id="rId13"/>
          <w:pgSz w:w="11906" w:h="16838"/>
          <w:pgMar w:top="851" w:right="851" w:bottom="1134" w:left="1134" w:header="340" w:footer="284" w:gutter="0"/>
          <w:cols w:space="708"/>
          <w:docGrid w:linePitch="360"/>
        </w:sectPr>
      </w:pPr>
    </w:p>
    <w:p w14:paraId="7D5DF93D" w14:textId="77777777" w:rsidR="00B52E49" w:rsidRPr="000827B0" w:rsidRDefault="00B52E49" w:rsidP="00A908CE">
      <w:pPr>
        <w:pStyle w:val="1"/>
        <w:keepNext w:val="0"/>
        <w:widowControl w:val="0"/>
        <w:shd w:val="clear" w:color="auto" w:fill="FFFFFF"/>
        <w:spacing w:after="120"/>
        <w:jc w:val="center"/>
        <w:textAlignment w:val="center"/>
        <w:rPr>
          <w:color w:val="252525"/>
          <w:sz w:val="20"/>
          <w:szCs w:val="20"/>
        </w:rPr>
      </w:pPr>
      <w:r w:rsidRPr="000827B0">
        <w:rPr>
          <w:sz w:val="20"/>
          <w:szCs w:val="20"/>
        </w:rPr>
        <w:lastRenderedPageBreak/>
        <w:t>ДОПОЛНЕНИЕ № 1 К ДОГОВОРУ (Технические требования к Файлам)</w:t>
      </w:r>
    </w:p>
    <w:tbl>
      <w:tblPr>
        <w:tblStyle w:val="a6"/>
        <w:tblW w:w="9351" w:type="dxa"/>
        <w:tblLook w:val="04A0" w:firstRow="1" w:lastRow="0" w:firstColumn="1" w:lastColumn="0" w:noHBand="0" w:noVBand="1"/>
      </w:tblPr>
      <w:tblGrid>
        <w:gridCol w:w="2547"/>
        <w:gridCol w:w="6804"/>
      </w:tblGrid>
      <w:tr w:rsidR="00B52E49" w:rsidRPr="000827B0" w14:paraId="25CF22C1" w14:textId="77777777" w:rsidTr="44AD013F">
        <w:tc>
          <w:tcPr>
            <w:tcW w:w="2547" w:type="dxa"/>
            <w:vAlign w:val="center"/>
          </w:tcPr>
          <w:p w14:paraId="192F8163" w14:textId="58E73D0A" w:rsidR="00B52E49" w:rsidRPr="000827B0" w:rsidRDefault="00B52E49" w:rsidP="00A908CE">
            <w:pPr>
              <w:widowControl w:val="0"/>
              <w:spacing w:before="120" w:after="120"/>
              <w:jc w:val="center"/>
              <w:rPr>
                <w:rFonts w:ascii="Arial" w:eastAsia="Calibri" w:hAnsi="Arial" w:cs="Arial"/>
                <w:b/>
                <w:sz w:val="20"/>
                <w:szCs w:val="20"/>
              </w:rPr>
            </w:pPr>
            <w:r w:rsidRPr="000827B0">
              <w:rPr>
                <w:rFonts w:ascii="Arial" w:eastAsia="Calibri" w:hAnsi="Arial" w:cs="Arial"/>
                <w:b/>
                <w:sz w:val="20"/>
                <w:szCs w:val="20"/>
              </w:rPr>
              <w:t xml:space="preserve">Лицензиат </w:t>
            </w:r>
          </w:p>
        </w:tc>
        <w:tc>
          <w:tcPr>
            <w:tcW w:w="6804" w:type="dxa"/>
            <w:vAlign w:val="center"/>
          </w:tcPr>
          <w:p w14:paraId="4E837FEA" w14:textId="0DF94A44" w:rsidR="00B52E49" w:rsidRPr="000827B0" w:rsidRDefault="002259B4" w:rsidP="00A908CE">
            <w:pPr>
              <w:widowControl w:val="0"/>
              <w:spacing w:before="120" w:after="120"/>
              <w:jc w:val="center"/>
              <w:rPr>
                <w:rFonts w:ascii="Arial" w:eastAsia="Calibri" w:hAnsi="Arial" w:cs="Arial"/>
                <w:b/>
                <w:sz w:val="20"/>
                <w:szCs w:val="20"/>
              </w:rPr>
            </w:pPr>
            <w:r>
              <w:rPr>
                <w:rFonts w:ascii="Arial" w:eastAsia="Calibri" w:hAnsi="Arial" w:cs="Arial"/>
                <w:b/>
                <w:sz w:val="20"/>
                <w:szCs w:val="20"/>
              </w:rPr>
              <w:t>Товарищество с ограниченной ответственностью «</w:t>
            </w:r>
            <w:r>
              <w:rPr>
                <w:rFonts w:ascii="Arial" w:eastAsia="Calibri" w:hAnsi="Arial" w:cs="Arial"/>
                <w:b/>
                <w:sz w:val="20"/>
                <w:szCs w:val="20"/>
                <w:lang w:val="en-US"/>
              </w:rPr>
              <w:t>FUNTECH</w:t>
            </w:r>
            <w:r>
              <w:rPr>
                <w:rFonts w:ascii="Arial" w:eastAsia="Calibri" w:hAnsi="Arial" w:cs="Arial"/>
                <w:b/>
                <w:sz w:val="20"/>
                <w:szCs w:val="20"/>
              </w:rPr>
              <w:t>»</w:t>
            </w:r>
          </w:p>
        </w:tc>
      </w:tr>
      <w:tr w:rsidR="00B52E49" w:rsidRPr="000827B0" w14:paraId="0410716A" w14:textId="77777777" w:rsidTr="44AD013F">
        <w:tc>
          <w:tcPr>
            <w:tcW w:w="2547" w:type="dxa"/>
            <w:vAlign w:val="center"/>
          </w:tcPr>
          <w:p w14:paraId="16750B6D" w14:textId="77777777" w:rsidR="00B52E49" w:rsidRPr="000827B0" w:rsidRDefault="00B52E49" w:rsidP="00A908CE">
            <w:pPr>
              <w:widowControl w:val="0"/>
              <w:spacing w:before="120" w:after="120"/>
              <w:jc w:val="center"/>
              <w:rPr>
                <w:rFonts w:ascii="Arial" w:eastAsia="Calibri" w:hAnsi="Arial" w:cs="Arial"/>
                <w:b/>
                <w:sz w:val="20"/>
                <w:szCs w:val="20"/>
              </w:rPr>
            </w:pPr>
            <w:r w:rsidRPr="000827B0">
              <w:rPr>
                <w:rFonts w:ascii="Arial" w:eastAsia="Calibri" w:hAnsi="Arial" w:cs="Arial"/>
                <w:b/>
                <w:sz w:val="20"/>
                <w:szCs w:val="20"/>
              </w:rPr>
              <w:t>Лицензиар</w:t>
            </w:r>
          </w:p>
        </w:tc>
        <w:tc>
          <w:tcPr>
            <w:tcW w:w="6804" w:type="dxa"/>
            <w:vAlign w:val="center"/>
          </w:tcPr>
          <w:sdt>
            <w:sdtPr>
              <w:rPr>
                <w:rStyle w:val="af1"/>
                <w:rFonts w:cs="Arial"/>
                <w:b/>
                <w:szCs w:val="20"/>
              </w:rPr>
              <w:id w:val="-1883709531"/>
              <w:placeholder>
                <w:docPart w:val="48373DA27FD1489896A4ED40C4248A44"/>
              </w:placeholder>
            </w:sdtPr>
            <w:sdtEndPr>
              <w:rPr>
                <w:rStyle w:val="a0"/>
                <w:rFonts w:ascii="Times New Roman" w:hAnsi="Times New Roman"/>
                <w:sz w:val="24"/>
                <w:lang w:val="en-US"/>
              </w:rPr>
            </w:sdtEndPr>
            <w:sdtContent>
              <w:sdt>
                <w:sdtPr>
                  <w:rPr>
                    <w:rStyle w:val="af1"/>
                    <w:rFonts w:cs="Arial"/>
                    <w:b/>
                    <w:szCs w:val="20"/>
                  </w:rPr>
                  <w:id w:val="-1617598683"/>
                  <w:placeholder>
                    <w:docPart w:val="5A2B7D45649B443DA1BBE921E8509E70"/>
                  </w:placeholder>
                </w:sdtPr>
                <w:sdtEndPr>
                  <w:rPr>
                    <w:rStyle w:val="a0"/>
                    <w:rFonts w:ascii="Times New Roman" w:hAnsi="Times New Roman"/>
                    <w:sz w:val="24"/>
                    <w:lang w:val="en-US"/>
                  </w:rPr>
                </w:sdtEndPr>
                <w:sdtContent>
                  <w:sdt>
                    <w:sdtPr>
                      <w:rPr>
                        <w:rStyle w:val="af1"/>
                        <w:rFonts w:cs="Arial"/>
                        <w:b/>
                        <w:szCs w:val="20"/>
                      </w:rPr>
                      <w:id w:val="811218607"/>
                      <w:placeholder>
                        <w:docPart w:val="5890EFAB69BD4F32AE504DE419A98E53"/>
                      </w:placeholder>
                      <w:showingPlcHdr/>
                    </w:sdtPr>
                    <w:sdtEndPr>
                      <w:rPr>
                        <w:rStyle w:val="a0"/>
                        <w:rFonts w:ascii="Times New Roman" w:hAnsi="Times New Roman"/>
                        <w:sz w:val="24"/>
                        <w:lang w:val="en-US"/>
                      </w:rPr>
                    </w:sdtEndPr>
                    <w:sdtContent>
                      <w:p w14:paraId="234408C0" w14:textId="3218DACD" w:rsidR="00B52E49" w:rsidRPr="003365BD" w:rsidRDefault="003365BD" w:rsidP="00710C6F">
                        <w:pPr>
                          <w:widowControl w:val="0"/>
                          <w:spacing w:before="120" w:after="120"/>
                          <w:jc w:val="center"/>
                          <w:rPr>
                            <w:rStyle w:val="af1"/>
                            <w:rFonts w:ascii="Times New Roman" w:hAnsi="Times New Roman" w:cs="Arial"/>
                            <w:b/>
                            <w:sz w:val="24"/>
                            <w:szCs w:val="20"/>
                          </w:rPr>
                        </w:pPr>
                        <w:r w:rsidRPr="00AF4D71">
                          <w:rPr>
                            <w:rFonts w:ascii="Arial" w:hAnsi="Arial"/>
                            <w:b/>
                            <w:color w:val="808080" w:themeColor="background1" w:themeShade="80"/>
                            <w:sz w:val="20"/>
                          </w:rPr>
                          <w:t>Полное наименование компании либо ИП</w:t>
                        </w:r>
                      </w:p>
                    </w:sdtContent>
                  </w:sdt>
                </w:sdtContent>
              </w:sdt>
            </w:sdtContent>
          </w:sdt>
        </w:tc>
      </w:tr>
      <w:tr w:rsidR="00B52E49" w:rsidRPr="000827B0" w14:paraId="59A61D87" w14:textId="77777777" w:rsidTr="44AD013F">
        <w:tc>
          <w:tcPr>
            <w:tcW w:w="2547" w:type="dxa"/>
            <w:vAlign w:val="center"/>
          </w:tcPr>
          <w:p w14:paraId="05DBA3D0" w14:textId="77777777" w:rsidR="00B52E49" w:rsidRPr="000827B0" w:rsidRDefault="00B52E49" w:rsidP="00A908CE">
            <w:pPr>
              <w:widowControl w:val="0"/>
              <w:spacing w:before="120" w:after="120"/>
              <w:jc w:val="center"/>
              <w:rPr>
                <w:rFonts w:ascii="Arial" w:eastAsia="Calibri" w:hAnsi="Arial" w:cs="Arial"/>
                <w:b/>
                <w:sz w:val="20"/>
                <w:szCs w:val="20"/>
              </w:rPr>
            </w:pPr>
            <w:r w:rsidRPr="000827B0">
              <w:rPr>
                <w:rFonts w:ascii="Arial" w:eastAsia="Calibri" w:hAnsi="Arial" w:cs="Arial"/>
                <w:b/>
                <w:sz w:val="20"/>
                <w:szCs w:val="20"/>
              </w:rPr>
              <w:t>Договор</w:t>
            </w:r>
          </w:p>
        </w:tc>
        <w:tc>
          <w:tcPr>
            <w:tcW w:w="6804" w:type="dxa"/>
            <w:vAlign w:val="center"/>
          </w:tcPr>
          <w:p w14:paraId="56280DCC" w14:textId="3B26B191" w:rsidR="00B52E49" w:rsidRPr="000827B0" w:rsidRDefault="00B52E49" w:rsidP="00A908CE">
            <w:pPr>
              <w:widowControl w:val="0"/>
              <w:spacing w:before="120" w:after="120"/>
              <w:jc w:val="center"/>
              <w:rPr>
                <w:rFonts w:ascii="Arial" w:hAnsi="Arial" w:cs="Arial"/>
                <w:b/>
                <w:sz w:val="20"/>
                <w:szCs w:val="20"/>
              </w:rPr>
            </w:pPr>
            <w:r w:rsidRPr="000827B0">
              <w:rPr>
                <w:rFonts w:ascii="Arial" w:eastAsia="Calibri" w:hAnsi="Arial" w:cs="Arial"/>
                <w:b/>
                <w:sz w:val="20"/>
                <w:szCs w:val="20"/>
              </w:rPr>
              <w:t xml:space="preserve">Номер: Дата заключения: </w:t>
            </w:r>
            <w:sdt>
              <w:sdtPr>
                <w:rPr>
                  <w:rStyle w:val="10"/>
                  <w:rFonts w:eastAsia="Calibri"/>
                  <w:caps/>
                  <w:sz w:val="20"/>
                </w:rPr>
                <w:alias w:val="A_date_1"/>
                <w:tag w:val="A_date_1"/>
                <w:id w:val="1683541254"/>
                <w:placeholder>
                  <w:docPart w:val="76D0F3382FA1410F987627DEF513B0C2"/>
                </w:placeholder>
                <w:showingPlcHdr/>
                <w:date w:fullDate="2025-12-09T00:00:00Z">
                  <w:dateFormat w:val="d MMMM yyyy 'г.'"/>
                  <w:lid w:val="ru-RU"/>
                  <w:storeMappedDataAs w:val="dateTime"/>
                  <w:calendar w:val="gregorian"/>
                </w:date>
              </w:sdtPr>
              <w:sdtContent>
                <w:r w:rsidR="003365BD" w:rsidRPr="00AF4D71">
                  <w:rPr>
                    <w:rFonts w:ascii="Arial" w:eastAsia="Calibri" w:hAnsi="Arial"/>
                    <w:caps/>
                    <w:color w:val="808080" w:themeColor="background1" w:themeShade="80"/>
                    <w:sz w:val="20"/>
                  </w:rPr>
                  <w:t>датА</w:t>
                </w:r>
              </w:sdtContent>
            </w:sdt>
          </w:p>
        </w:tc>
      </w:tr>
    </w:tbl>
    <w:p w14:paraId="54C7BCC0" w14:textId="77777777" w:rsidR="00B52E49" w:rsidRPr="000827B0" w:rsidRDefault="00B52E49" w:rsidP="00D17588">
      <w:pPr>
        <w:widowControl w:val="0"/>
        <w:tabs>
          <w:tab w:val="right" w:pos="9900"/>
        </w:tabs>
        <w:spacing w:before="120" w:after="120" w:line="276" w:lineRule="auto"/>
        <w:jc w:val="both"/>
        <w:rPr>
          <w:rFonts w:ascii="Arial" w:hAnsi="Arial" w:cs="Arial"/>
          <w:sz w:val="20"/>
          <w:szCs w:val="20"/>
        </w:rPr>
      </w:pPr>
      <w:r w:rsidRPr="000827B0">
        <w:rPr>
          <w:rFonts w:ascii="Arial" w:hAnsi="Arial" w:cs="Arial"/>
          <w:sz w:val="20"/>
          <w:szCs w:val="20"/>
        </w:rPr>
        <w:t>Лицензиар и Лицензиат, при совместном упоминании именуемые «</w:t>
      </w:r>
      <w:r w:rsidRPr="000827B0">
        <w:rPr>
          <w:rFonts w:ascii="Arial" w:hAnsi="Arial" w:cs="Arial"/>
          <w:b/>
          <w:sz w:val="20"/>
          <w:szCs w:val="20"/>
        </w:rPr>
        <w:t>Стороны</w:t>
      </w:r>
      <w:r w:rsidRPr="000827B0">
        <w:rPr>
          <w:rFonts w:ascii="Arial" w:hAnsi="Arial" w:cs="Arial"/>
          <w:sz w:val="20"/>
          <w:szCs w:val="20"/>
        </w:rPr>
        <w:t>», а по отдельности – «</w:t>
      </w:r>
      <w:r w:rsidRPr="000827B0">
        <w:rPr>
          <w:rFonts w:ascii="Arial" w:hAnsi="Arial" w:cs="Arial"/>
          <w:b/>
          <w:sz w:val="20"/>
          <w:szCs w:val="20"/>
        </w:rPr>
        <w:t>Сторона</w:t>
      </w:r>
      <w:r w:rsidRPr="000827B0">
        <w:rPr>
          <w:rFonts w:ascii="Arial" w:hAnsi="Arial" w:cs="Arial"/>
          <w:sz w:val="20"/>
          <w:szCs w:val="20"/>
        </w:rPr>
        <w:t>», заключили настоящее Дополнение № 1 к Договору («</w:t>
      </w:r>
      <w:r w:rsidRPr="000827B0">
        <w:rPr>
          <w:rFonts w:ascii="Arial" w:hAnsi="Arial" w:cs="Arial"/>
          <w:b/>
          <w:sz w:val="20"/>
          <w:szCs w:val="20"/>
        </w:rPr>
        <w:t>Дополнение</w:t>
      </w:r>
      <w:r w:rsidRPr="000827B0">
        <w:rPr>
          <w:rFonts w:ascii="Arial" w:hAnsi="Arial" w:cs="Arial"/>
          <w:sz w:val="20"/>
          <w:szCs w:val="20"/>
        </w:rPr>
        <w:t>») о нижеследующем:</w:t>
      </w:r>
    </w:p>
    <w:p w14:paraId="0DA1037F" w14:textId="77777777" w:rsidR="00B52E49" w:rsidRPr="000827B0" w:rsidRDefault="00B52E49" w:rsidP="00D17588">
      <w:pPr>
        <w:widowControl w:val="0"/>
        <w:numPr>
          <w:ilvl w:val="0"/>
          <w:numId w:val="34"/>
        </w:numPr>
        <w:spacing w:before="120" w:after="120"/>
        <w:ind w:left="720" w:hanging="720"/>
        <w:jc w:val="both"/>
        <w:rPr>
          <w:rFonts w:ascii="Arial" w:hAnsi="Arial" w:cs="Arial"/>
          <w:b/>
          <w:iCs/>
          <w:sz w:val="20"/>
          <w:szCs w:val="20"/>
        </w:rPr>
      </w:pPr>
      <w:r w:rsidRPr="000827B0">
        <w:rPr>
          <w:rFonts w:ascii="Arial" w:hAnsi="Arial" w:cs="Arial"/>
          <w:b/>
          <w:iCs/>
          <w:sz w:val="20"/>
          <w:szCs w:val="20"/>
        </w:rPr>
        <w:t>ТЕХНИЧЕСКИЕ ТРЕБОВАНИЯ К ФАЙЛАМ КОНТЕНТА И ДОПОЛНИТЕЛЬНЫХ МАТЕРИАЛОВ</w:t>
      </w:r>
    </w:p>
    <w:p w14:paraId="750FC845" w14:textId="77777777" w:rsidR="00B52E49" w:rsidRPr="000827B0" w:rsidRDefault="00B52E49" w:rsidP="00D17588">
      <w:pPr>
        <w:pStyle w:val="af"/>
        <w:widowControl w:val="0"/>
        <w:numPr>
          <w:ilvl w:val="1"/>
          <w:numId w:val="35"/>
        </w:numPr>
        <w:spacing w:before="120" w:after="120" w:line="276" w:lineRule="auto"/>
        <w:ind w:left="720"/>
        <w:contextualSpacing w:val="0"/>
        <w:jc w:val="both"/>
        <w:rPr>
          <w:rFonts w:ascii="Arial" w:hAnsi="Arial" w:cs="Arial"/>
          <w:sz w:val="20"/>
          <w:szCs w:val="20"/>
        </w:rPr>
      </w:pPr>
      <w:r w:rsidRPr="000827B0">
        <w:rPr>
          <w:rFonts w:ascii="Arial" w:hAnsi="Arial" w:cs="Arial"/>
          <w:sz w:val="20"/>
          <w:szCs w:val="20"/>
        </w:rPr>
        <w:t xml:space="preserve">Если иное не установлено в соответствующем приложении к Договору, Файлы Контента и Дополнительных материалов (в </w:t>
      </w:r>
      <w:r w:rsidRPr="000827B0">
        <w:rPr>
          <w:rFonts w:ascii="Arial" w:hAnsi="Arial" w:cs="Arial"/>
          <w:bCs/>
          <w:sz w:val="20"/>
          <w:szCs w:val="20"/>
        </w:rPr>
        <w:t>виде видеофайлов</w:t>
      </w:r>
      <w:r w:rsidRPr="000827B0">
        <w:rPr>
          <w:rFonts w:ascii="Arial" w:hAnsi="Arial" w:cs="Arial"/>
          <w:sz w:val="20"/>
          <w:szCs w:val="20"/>
        </w:rPr>
        <w:t>) должны быть предоставлены Лицензиату в соответствии со следующими требованиями:</w:t>
      </w:r>
    </w:p>
    <w:p w14:paraId="7982F48D" w14:textId="77777777" w:rsidR="00B52E49" w:rsidRPr="000827B0" w:rsidRDefault="00B52E49" w:rsidP="00D17588">
      <w:pPr>
        <w:pStyle w:val="af"/>
        <w:widowControl w:val="0"/>
        <w:numPr>
          <w:ilvl w:val="2"/>
          <w:numId w:val="35"/>
        </w:numPr>
        <w:spacing w:before="120" w:after="120" w:line="276" w:lineRule="auto"/>
        <w:ind w:left="720"/>
        <w:contextualSpacing w:val="0"/>
        <w:jc w:val="both"/>
        <w:rPr>
          <w:rFonts w:ascii="Arial" w:hAnsi="Arial" w:cs="Arial"/>
          <w:sz w:val="20"/>
          <w:szCs w:val="20"/>
        </w:rPr>
      </w:pPr>
      <w:r w:rsidRPr="000827B0">
        <w:rPr>
          <w:rFonts w:ascii="Arial" w:hAnsi="Arial" w:cs="Arial"/>
          <w:sz w:val="20"/>
          <w:szCs w:val="20"/>
        </w:rPr>
        <w:t xml:space="preserve">Файлы Контента и Дополнительных материалов (в </w:t>
      </w:r>
      <w:r w:rsidRPr="000827B0">
        <w:rPr>
          <w:rFonts w:ascii="Arial" w:hAnsi="Arial" w:cs="Arial"/>
          <w:bCs/>
          <w:sz w:val="20"/>
          <w:szCs w:val="20"/>
        </w:rPr>
        <w:t>виде видеофайлов</w:t>
      </w:r>
      <w:r w:rsidRPr="000827B0">
        <w:rPr>
          <w:rFonts w:ascii="Arial" w:hAnsi="Arial" w:cs="Arial"/>
          <w:sz w:val="20"/>
          <w:szCs w:val="20"/>
        </w:rPr>
        <w:t xml:space="preserve">) должны быть предоставлены в качестве Full HD (1080p). Если Контент и/или Дополнительные материалы (в </w:t>
      </w:r>
      <w:r w:rsidRPr="000827B0">
        <w:rPr>
          <w:rFonts w:ascii="Arial" w:hAnsi="Arial" w:cs="Arial"/>
          <w:bCs/>
          <w:sz w:val="20"/>
          <w:szCs w:val="20"/>
        </w:rPr>
        <w:t>виде видеофайлов</w:t>
      </w:r>
      <w:r w:rsidRPr="000827B0">
        <w:rPr>
          <w:rFonts w:ascii="Arial" w:hAnsi="Arial" w:cs="Arial"/>
          <w:sz w:val="20"/>
          <w:szCs w:val="20"/>
        </w:rPr>
        <w:t>) не были создан в этом качестве, Лицензиар обязуется обеспечить предоставление Файлов с уровнем качества, максимально близким к Full HD;</w:t>
      </w:r>
    </w:p>
    <w:p w14:paraId="2FECBE3C" w14:textId="77777777" w:rsidR="00B52E49" w:rsidRPr="000827B0" w:rsidRDefault="00B52E49" w:rsidP="00D17588">
      <w:pPr>
        <w:pStyle w:val="af"/>
        <w:widowControl w:val="0"/>
        <w:numPr>
          <w:ilvl w:val="2"/>
          <w:numId w:val="35"/>
        </w:numPr>
        <w:spacing w:before="120" w:after="120" w:line="276" w:lineRule="auto"/>
        <w:ind w:left="720"/>
        <w:contextualSpacing w:val="0"/>
        <w:jc w:val="both"/>
        <w:rPr>
          <w:rFonts w:ascii="Arial" w:hAnsi="Arial" w:cs="Arial"/>
          <w:sz w:val="20"/>
          <w:szCs w:val="20"/>
        </w:rPr>
      </w:pPr>
      <w:r w:rsidRPr="000827B0">
        <w:rPr>
          <w:rFonts w:ascii="Arial" w:hAnsi="Arial" w:cs="Arial"/>
          <w:sz w:val="20"/>
          <w:szCs w:val="20"/>
        </w:rPr>
        <w:t xml:space="preserve">Желательно предоставление Файлов Контента и Дополнительных материалов (в </w:t>
      </w:r>
      <w:r w:rsidRPr="000827B0">
        <w:rPr>
          <w:rFonts w:ascii="Arial" w:hAnsi="Arial" w:cs="Arial"/>
          <w:bCs/>
          <w:sz w:val="20"/>
          <w:szCs w:val="20"/>
        </w:rPr>
        <w:t>виде видеофайлов</w:t>
      </w:r>
      <w:r w:rsidRPr="000827B0">
        <w:rPr>
          <w:rFonts w:ascii="Arial" w:hAnsi="Arial" w:cs="Arial"/>
          <w:sz w:val="20"/>
          <w:szCs w:val="20"/>
        </w:rPr>
        <w:t xml:space="preserve">) в Apple </w:t>
      </w:r>
      <w:proofErr w:type="spellStart"/>
      <w:r w:rsidRPr="000827B0">
        <w:rPr>
          <w:rFonts w:ascii="Arial" w:hAnsi="Arial" w:cs="Arial"/>
          <w:sz w:val="20"/>
          <w:szCs w:val="20"/>
        </w:rPr>
        <w:t>ProRes</w:t>
      </w:r>
      <w:proofErr w:type="spellEnd"/>
      <w:r w:rsidRPr="000827B0">
        <w:rPr>
          <w:rFonts w:ascii="Arial" w:hAnsi="Arial" w:cs="Arial"/>
          <w:sz w:val="20"/>
          <w:szCs w:val="20"/>
        </w:rPr>
        <w:t xml:space="preserve"> 422 HQ. Файлы Контента и Дополнительных материалов (в </w:t>
      </w:r>
      <w:r w:rsidRPr="000827B0">
        <w:rPr>
          <w:rFonts w:ascii="Arial" w:hAnsi="Arial" w:cs="Arial"/>
          <w:bCs/>
          <w:sz w:val="20"/>
          <w:szCs w:val="20"/>
        </w:rPr>
        <w:t>виде видеофайлов</w:t>
      </w:r>
      <w:r w:rsidRPr="000827B0">
        <w:rPr>
          <w:rFonts w:ascii="Arial" w:hAnsi="Arial" w:cs="Arial"/>
          <w:sz w:val="20"/>
          <w:szCs w:val="20"/>
        </w:rPr>
        <w:t xml:space="preserve">) должны быть в Full Frame вне зависимости от </w:t>
      </w:r>
      <w:proofErr w:type="spellStart"/>
      <w:r w:rsidRPr="000827B0">
        <w:rPr>
          <w:rFonts w:ascii="Arial" w:hAnsi="Arial" w:cs="Arial"/>
          <w:sz w:val="20"/>
          <w:szCs w:val="20"/>
        </w:rPr>
        <w:t>aspect</w:t>
      </w:r>
      <w:proofErr w:type="spellEnd"/>
      <w:r w:rsidRPr="000827B0">
        <w:rPr>
          <w:rFonts w:ascii="Arial" w:hAnsi="Arial" w:cs="Arial"/>
          <w:sz w:val="20"/>
          <w:szCs w:val="20"/>
        </w:rPr>
        <w:t xml:space="preserve"> </w:t>
      </w:r>
      <w:proofErr w:type="spellStart"/>
      <w:r w:rsidRPr="000827B0">
        <w:rPr>
          <w:rFonts w:ascii="Arial" w:hAnsi="Arial" w:cs="Arial"/>
          <w:sz w:val="20"/>
          <w:szCs w:val="20"/>
        </w:rPr>
        <w:t>ratio</w:t>
      </w:r>
      <w:proofErr w:type="spellEnd"/>
      <w:r w:rsidRPr="000827B0">
        <w:rPr>
          <w:rFonts w:ascii="Arial" w:hAnsi="Arial" w:cs="Arial"/>
          <w:sz w:val="20"/>
          <w:szCs w:val="20"/>
        </w:rPr>
        <w:t xml:space="preserve"> (16x9, 4x3, 12x5 и т.д.) (</w:t>
      </w:r>
      <w:proofErr w:type="spellStart"/>
      <w:r w:rsidRPr="000827B0">
        <w:rPr>
          <w:rFonts w:ascii="Arial" w:hAnsi="Arial" w:cs="Arial"/>
          <w:sz w:val="20"/>
          <w:szCs w:val="20"/>
        </w:rPr>
        <w:t>Letterbox</w:t>
      </w:r>
      <w:proofErr w:type="spellEnd"/>
      <w:r w:rsidRPr="000827B0">
        <w:rPr>
          <w:rFonts w:ascii="Arial" w:hAnsi="Arial" w:cs="Arial"/>
          <w:sz w:val="20"/>
          <w:szCs w:val="20"/>
        </w:rPr>
        <w:t xml:space="preserve"> не является приемлемым);</w:t>
      </w:r>
    </w:p>
    <w:p w14:paraId="284AC4C3" w14:textId="77777777" w:rsidR="00B52E49" w:rsidRPr="000827B0" w:rsidRDefault="00B52E49" w:rsidP="00D17588">
      <w:pPr>
        <w:pStyle w:val="af"/>
        <w:widowControl w:val="0"/>
        <w:numPr>
          <w:ilvl w:val="2"/>
          <w:numId w:val="35"/>
        </w:numPr>
        <w:spacing w:before="120" w:after="120" w:line="276" w:lineRule="auto"/>
        <w:ind w:left="720"/>
        <w:contextualSpacing w:val="0"/>
        <w:jc w:val="both"/>
        <w:rPr>
          <w:rFonts w:ascii="Arial" w:hAnsi="Arial" w:cs="Arial"/>
          <w:sz w:val="20"/>
          <w:szCs w:val="20"/>
        </w:rPr>
      </w:pPr>
      <w:r w:rsidRPr="000827B0">
        <w:rPr>
          <w:rFonts w:ascii="Arial" w:hAnsi="Arial" w:cs="Arial"/>
          <w:sz w:val="20"/>
          <w:szCs w:val="20"/>
        </w:rPr>
        <w:t xml:space="preserve">Минимальные значения </w:t>
      </w:r>
      <w:proofErr w:type="spellStart"/>
      <w:r w:rsidRPr="000827B0">
        <w:rPr>
          <w:rFonts w:ascii="Arial" w:hAnsi="Arial" w:cs="Arial"/>
          <w:sz w:val="20"/>
          <w:szCs w:val="20"/>
        </w:rPr>
        <w:t>видеобитрейта</w:t>
      </w:r>
      <w:proofErr w:type="spellEnd"/>
      <w:r w:rsidRPr="000827B0">
        <w:rPr>
          <w:rFonts w:ascii="Arial" w:hAnsi="Arial" w:cs="Arial"/>
          <w:sz w:val="20"/>
          <w:szCs w:val="20"/>
        </w:rPr>
        <w:t xml:space="preserve"> – 20 </w:t>
      </w:r>
      <w:proofErr w:type="spellStart"/>
      <w:r w:rsidRPr="000827B0">
        <w:rPr>
          <w:rFonts w:ascii="Arial" w:hAnsi="Arial" w:cs="Arial"/>
          <w:sz w:val="20"/>
          <w:szCs w:val="20"/>
        </w:rPr>
        <w:t>Mbps</w:t>
      </w:r>
      <w:proofErr w:type="spellEnd"/>
      <w:r w:rsidRPr="000827B0">
        <w:rPr>
          <w:rFonts w:ascii="Arial" w:hAnsi="Arial" w:cs="Arial"/>
          <w:sz w:val="20"/>
          <w:szCs w:val="20"/>
        </w:rPr>
        <w:t xml:space="preserve">. Видеоряд Файлов Контента и Дополнительных материалов (в </w:t>
      </w:r>
      <w:r w:rsidRPr="000827B0">
        <w:rPr>
          <w:rFonts w:ascii="Arial" w:hAnsi="Arial" w:cs="Arial"/>
          <w:bCs/>
          <w:sz w:val="20"/>
          <w:szCs w:val="20"/>
        </w:rPr>
        <w:t>виде видеофайлов</w:t>
      </w:r>
      <w:r w:rsidRPr="000827B0">
        <w:rPr>
          <w:rFonts w:ascii="Arial" w:hAnsi="Arial" w:cs="Arial"/>
          <w:sz w:val="20"/>
          <w:szCs w:val="20"/>
        </w:rPr>
        <w:t xml:space="preserve">) должен быть в той развертке, в котором была создана оригинальная цифровая копия Файлов Контента и Дополнительных материалов (в </w:t>
      </w:r>
      <w:r w:rsidRPr="000827B0">
        <w:rPr>
          <w:rFonts w:ascii="Arial" w:hAnsi="Arial" w:cs="Arial"/>
          <w:bCs/>
          <w:sz w:val="20"/>
          <w:szCs w:val="20"/>
        </w:rPr>
        <w:t>виде видеофайлов</w:t>
      </w:r>
      <w:r w:rsidRPr="000827B0">
        <w:rPr>
          <w:rFonts w:ascii="Arial" w:hAnsi="Arial" w:cs="Arial"/>
          <w:sz w:val="20"/>
          <w:szCs w:val="20"/>
        </w:rPr>
        <w:t>) (прогрессивная (</w:t>
      </w:r>
      <w:r w:rsidRPr="000827B0">
        <w:rPr>
          <w:rFonts w:ascii="Arial" w:hAnsi="Arial" w:cs="Arial"/>
          <w:sz w:val="20"/>
          <w:szCs w:val="20"/>
          <w:lang w:val="en-US"/>
        </w:rPr>
        <w:t>progressive</w:t>
      </w:r>
      <w:r w:rsidRPr="000827B0">
        <w:rPr>
          <w:rFonts w:ascii="Arial" w:hAnsi="Arial" w:cs="Arial"/>
          <w:sz w:val="20"/>
          <w:szCs w:val="20"/>
        </w:rPr>
        <w:t xml:space="preserve">) или с </w:t>
      </w:r>
      <w:proofErr w:type="spellStart"/>
      <w:r w:rsidRPr="000827B0">
        <w:rPr>
          <w:rFonts w:ascii="Arial" w:hAnsi="Arial" w:cs="Arial"/>
          <w:sz w:val="20"/>
          <w:szCs w:val="20"/>
        </w:rPr>
        <w:t>интерлейсом</w:t>
      </w:r>
      <w:proofErr w:type="spellEnd"/>
      <w:r w:rsidRPr="000827B0">
        <w:rPr>
          <w:rFonts w:ascii="Arial" w:hAnsi="Arial" w:cs="Arial"/>
          <w:sz w:val="20"/>
          <w:szCs w:val="20"/>
        </w:rPr>
        <w:t xml:space="preserve"> (</w:t>
      </w:r>
      <w:r w:rsidRPr="000827B0">
        <w:rPr>
          <w:rFonts w:ascii="Arial" w:hAnsi="Arial" w:cs="Arial"/>
          <w:sz w:val="20"/>
          <w:szCs w:val="20"/>
          <w:lang w:val="en-US"/>
        </w:rPr>
        <w:t>interlace</w:t>
      </w:r>
      <w:r w:rsidRPr="000827B0">
        <w:rPr>
          <w:rFonts w:ascii="Arial" w:hAnsi="Arial" w:cs="Arial"/>
          <w:sz w:val="20"/>
          <w:szCs w:val="20"/>
        </w:rPr>
        <w:t>), как применимо). Менять ее не рекомендуется;</w:t>
      </w:r>
    </w:p>
    <w:p w14:paraId="576B32D2" w14:textId="6818649B" w:rsidR="00B52E49" w:rsidRPr="000827B0" w:rsidRDefault="6A9B4562" w:rsidP="00D17588">
      <w:pPr>
        <w:pStyle w:val="af"/>
        <w:widowControl w:val="0"/>
        <w:numPr>
          <w:ilvl w:val="2"/>
          <w:numId w:val="35"/>
        </w:numPr>
        <w:spacing w:before="120" w:after="120" w:line="276" w:lineRule="auto"/>
        <w:ind w:left="720"/>
        <w:contextualSpacing w:val="0"/>
        <w:jc w:val="both"/>
        <w:rPr>
          <w:rFonts w:ascii="Arial" w:hAnsi="Arial" w:cs="Arial"/>
          <w:sz w:val="20"/>
          <w:szCs w:val="20"/>
        </w:rPr>
      </w:pPr>
      <w:r w:rsidRPr="000827B0">
        <w:rPr>
          <w:rFonts w:ascii="Arial" w:hAnsi="Arial" w:cs="Arial"/>
          <w:sz w:val="20"/>
          <w:szCs w:val="20"/>
        </w:rPr>
        <w:t>В Файлах Контента и Дополнительных материалов (в виде видеофайлов) не должно быть метаинформации (ГЦП (генератор цветных полос), длинных черных окон) и встроенной коммерческой рекламы</w:t>
      </w:r>
      <w:r w:rsidR="006503D8" w:rsidRPr="000827B0">
        <w:rPr>
          <w:rFonts w:ascii="Arial" w:hAnsi="Arial" w:cs="Arial"/>
          <w:sz w:val="20"/>
          <w:szCs w:val="20"/>
        </w:rPr>
        <w:t xml:space="preserve"> в любой форме</w:t>
      </w:r>
      <w:r w:rsidRPr="000827B0">
        <w:rPr>
          <w:rFonts w:ascii="Arial" w:hAnsi="Arial" w:cs="Arial"/>
          <w:sz w:val="20"/>
          <w:szCs w:val="20"/>
        </w:rPr>
        <w:t xml:space="preserve"> (</w:t>
      </w:r>
      <w:r w:rsidR="54BC81D6" w:rsidRPr="000827B0">
        <w:rPr>
          <w:rFonts w:ascii="Arial" w:hAnsi="Arial" w:cs="Arial"/>
          <w:sz w:val="20"/>
          <w:szCs w:val="20"/>
        </w:rPr>
        <w:t>включая</w:t>
      </w:r>
      <w:r w:rsidR="006503D8" w:rsidRPr="000827B0">
        <w:rPr>
          <w:rFonts w:ascii="Arial" w:hAnsi="Arial" w:cs="Arial"/>
          <w:sz w:val="20"/>
          <w:szCs w:val="20"/>
        </w:rPr>
        <w:t>, но не ограничиваясь,</w:t>
      </w:r>
      <w:r w:rsidR="54BC81D6" w:rsidRPr="000827B0">
        <w:rPr>
          <w:rFonts w:ascii="Arial" w:hAnsi="Arial" w:cs="Arial"/>
          <w:sz w:val="20"/>
          <w:szCs w:val="20"/>
        </w:rPr>
        <w:t xml:space="preserve"> </w:t>
      </w:r>
      <w:r w:rsidRPr="000827B0">
        <w:rPr>
          <w:rFonts w:ascii="Arial" w:hAnsi="Arial" w:cs="Arial"/>
          <w:sz w:val="20"/>
          <w:szCs w:val="20"/>
        </w:rPr>
        <w:t>всплывающие (</w:t>
      </w:r>
      <w:r w:rsidRPr="000827B0">
        <w:rPr>
          <w:rFonts w:ascii="Arial" w:hAnsi="Arial" w:cs="Arial"/>
          <w:sz w:val="20"/>
          <w:szCs w:val="20"/>
          <w:lang w:val="en-US"/>
        </w:rPr>
        <w:t>pop</w:t>
      </w:r>
      <w:r w:rsidRPr="000827B0">
        <w:rPr>
          <w:rFonts w:ascii="Arial" w:hAnsi="Arial" w:cs="Arial"/>
          <w:sz w:val="20"/>
          <w:szCs w:val="20"/>
        </w:rPr>
        <w:t>-</w:t>
      </w:r>
      <w:r w:rsidRPr="000827B0">
        <w:rPr>
          <w:rFonts w:ascii="Arial" w:hAnsi="Arial" w:cs="Arial"/>
          <w:sz w:val="20"/>
          <w:szCs w:val="20"/>
          <w:lang w:val="en-US"/>
        </w:rPr>
        <w:t>up</w:t>
      </w:r>
      <w:r w:rsidRPr="000827B0">
        <w:rPr>
          <w:rFonts w:ascii="Arial" w:hAnsi="Arial" w:cs="Arial"/>
          <w:sz w:val="20"/>
          <w:szCs w:val="20"/>
        </w:rPr>
        <w:t>) окна, логотипы, трейлеры);</w:t>
      </w:r>
    </w:p>
    <w:p w14:paraId="46899527" w14:textId="04534401" w:rsidR="00B52E49" w:rsidRDefault="00B52E49" w:rsidP="00D17588">
      <w:pPr>
        <w:pStyle w:val="af"/>
        <w:widowControl w:val="0"/>
        <w:numPr>
          <w:ilvl w:val="2"/>
          <w:numId w:val="35"/>
        </w:numPr>
        <w:spacing w:before="120" w:after="120" w:line="276" w:lineRule="auto"/>
        <w:ind w:left="720"/>
        <w:contextualSpacing w:val="0"/>
        <w:jc w:val="both"/>
        <w:rPr>
          <w:rFonts w:ascii="Arial" w:hAnsi="Arial" w:cs="Arial"/>
          <w:sz w:val="20"/>
          <w:szCs w:val="20"/>
        </w:rPr>
      </w:pPr>
      <w:r w:rsidRPr="000827B0">
        <w:rPr>
          <w:rFonts w:ascii="Arial" w:hAnsi="Arial" w:cs="Arial"/>
          <w:sz w:val="20"/>
          <w:szCs w:val="20"/>
        </w:rPr>
        <w:t>Звук должен быть в формате стерео, и все аудиоканалы должны быть собраны в одну дорожку. Уровень громкости в случае Контента, состоящего из нескольких частей (серий/эпизодов) (например, сериала) должен быть одинаковым у всех частей (серий/эпизодов).</w:t>
      </w:r>
    </w:p>
    <w:p w14:paraId="272BE478" w14:textId="77777777" w:rsidR="00B52E49" w:rsidRPr="000827B0" w:rsidRDefault="00B52E49" w:rsidP="00D17588">
      <w:pPr>
        <w:pStyle w:val="af"/>
        <w:widowControl w:val="0"/>
        <w:numPr>
          <w:ilvl w:val="0"/>
          <w:numId w:val="35"/>
        </w:numPr>
        <w:spacing w:before="120" w:after="120"/>
        <w:ind w:left="720" w:hanging="720"/>
        <w:contextualSpacing w:val="0"/>
        <w:jc w:val="both"/>
        <w:rPr>
          <w:rFonts w:ascii="Arial" w:hAnsi="Arial" w:cs="Arial"/>
          <w:sz w:val="20"/>
          <w:szCs w:val="20"/>
        </w:rPr>
      </w:pPr>
      <w:r w:rsidRPr="000827B0">
        <w:rPr>
          <w:rFonts w:ascii="Arial" w:hAnsi="Arial" w:cs="Arial"/>
          <w:b/>
          <w:sz w:val="20"/>
          <w:szCs w:val="20"/>
        </w:rPr>
        <w:t>ЗАКЛЮЧИТЕЛЬНЫЕ ПОЛОЖЕНИЯ</w:t>
      </w:r>
    </w:p>
    <w:p w14:paraId="59E88744" w14:textId="77777777" w:rsidR="00B52E49" w:rsidRPr="000827B0" w:rsidRDefault="00B52E49" w:rsidP="00D17588">
      <w:pPr>
        <w:widowControl w:val="0"/>
        <w:numPr>
          <w:ilvl w:val="1"/>
          <w:numId w:val="35"/>
        </w:numPr>
        <w:spacing w:before="120" w:after="120" w:line="276" w:lineRule="auto"/>
        <w:ind w:left="720"/>
        <w:jc w:val="both"/>
        <w:rPr>
          <w:rFonts w:ascii="Arial" w:hAnsi="Arial" w:cs="Arial"/>
          <w:iCs/>
          <w:sz w:val="20"/>
          <w:szCs w:val="20"/>
        </w:rPr>
      </w:pPr>
      <w:r w:rsidRPr="000827B0">
        <w:rPr>
          <w:rFonts w:ascii="Arial" w:hAnsi="Arial" w:cs="Arial"/>
          <w:iCs/>
          <w:sz w:val="20"/>
          <w:szCs w:val="20"/>
        </w:rPr>
        <w:t>Дополнение с момента его подписания Сторонами является неотъемлемой частью Договора. Действие Дополнения распространяется на отношения Сторон, касающиеся лицензирования Контента, с даты заключения Договора или более ранней даты, определяемой в порядке, установленном пунктом 10.1 Договора (если применимо).</w:t>
      </w:r>
    </w:p>
    <w:p w14:paraId="489A13F8" w14:textId="77777777" w:rsidR="00B52E49" w:rsidRPr="000827B0" w:rsidRDefault="00B52E49" w:rsidP="00D17588">
      <w:pPr>
        <w:widowControl w:val="0"/>
        <w:numPr>
          <w:ilvl w:val="1"/>
          <w:numId w:val="35"/>
        </w:numPr>
        <w:spacing w:before="120" w:after="120" w:line="276" w:lineRule="auto"/>
        <w:ind w:left="720"/>
        <w:jc w:val="both"/>
        <w:rPr>
          <w:rFonts w:ascii="Arial" w:hAnsi="Arial" w:cs="Arial"/>
          <w:iCs/>
          <w:sz w:val="20"/>
          <w:szCs w:val="20"/>
        </w:rPr>
      </w:pPr>
      <w:r w:rsidRPr="000827B0">
        <w:rPr>
          <w:rFonts w:ascii="Arial" w:hAnsi="Arial" w:cs="Arial"/>
          <w:iCs/>
          <w:sz w:val="20"/>
          <w:szCs w:val="20"/>
        </w:rPr>
        <w:t>Дополнение составлено в двух экземплярах на русском языке, по одному для каждой из Сторон. Оба экземпляра имеют равную юридическую силу.</w:t>
      </w:r>
    </w:p>
    <w:p w14:paraId="59FCE9E2" w14:textId="77777777" w:rsidR="00B52E49" w:rsidRPr="000827B0" w:rsidRDefault="00B52E49" w:rsidP="00A908CE">
      <w:pPr>
        <w:pStyle w:val="ad"/>
        <w:widowControl w:val="0"/>
        <w:spacing w:before="120" w:beforeAutospacing="0" w:after="120" w:afterAutospacing="0"/>
        <w:jc w:val="center"/>
        <w:rPr>
          <w:rFonts w:ascii="Arial" w:hAnsi="Arial" w:cs="Arial"/>
          <w:b/>
          <w:iCs/>
          <w:sz w:val="20"/>
          <w:szCs w:val="20"/>
          <w:lang w:val="en-US"/>
        </w:rPr>
      </w:pPr>
      <w:r w:rsidRPr="000827B0">
        <w:rPr>
          <w:rFonts w:ascii="Arial" w:hAnsi="Arial" w:cs="Arial"/>
          <w:b/>
          <w:iCs/>
          <w:sz w:val="20"/>
          <w:szCs w:val="20"/>
        </w:rPr>
        <w:t>ПОДПИСИ СТОРОН</w:t>
      </w:r>
      <w:r w:rsidRPr="000827B0">
        <w:rPr>
          <w:rFonts w:ascii="Arial" w:hAnsi="Arial" w:cs="Arial"/>
          <w:b/>
          <w:iCs/>
          <w:sz w:val="20"/>
          <w:szCs w:val="20"/>
          <w:lang w:val="en-US"/>
        </w:rPr>
        <w:t>:</w:t>
      </w:r>
    </w:p>
    <w:tbl>
      <w:tblPr>
        <w:tblW w:w="9351" w:type="dxa"/>
        <w:tblLook w:val="01E0" w:firstRow="1" w:lastRow="1" w:firstColumn="1" w:lastColumn="1" w:noHBand="0" w:noVBand="0"/>
      </w:tblPr>
      <w:tblGrid>
        <w:gridCol w:w="4673"/>
        <w:gridCol w:w="4678"/>
      </w:tblGrid>
      <w:tr w:rsidR="00B52E49" w:rsidRPr="000827B0" w14:paraId="5879276E" w14:textId="77777777" w:rsidTr="00F9204B">
        <w:tc>
          <w:tcPr>
            <w:tcW w:w="4673" w:type="dxa"/>
            <w:tcBorders>
              <w:top w:val="single" w:sz="4" w:space="0" w:color="auto"/>
              <w:left w:val="single" w:sz="4" w:space="0" w:color="auto"/>
              <w:bottom w:val="single" w:sz="4" w:space="0" w:color="auto"/>
              <w:right w:val="single" w:sz="4" w:space="0" w:color="auto"/>
            </w:tcBorders>
          </w:tcPr>
          <w:p w14:paraId="56A5664E" w14:textId="77777777" w:rsidR="00B52E49" w:rsidRPr="000827B0" w:rsidRDefault="00B52E49" w:rsidP="00A908CE">
            <w:pPr>
              <w:widowControl w:val="0"/>
              <w:spacing w:before="120" w:after="120"/>
              <w:jc w:val="center"/>
              <w:rPr>
                <w:rFonts w:ascii="Arial" w:hAnsi="Arial" w:cs="Arial"/>
                <w:sz w:val="20"/>
                <w:szCs w:val="20"/>
              </w:rPr>
            </w:pPr>
            <w:r w:rsidRPr="000827B0">
              <w:rPr>
                <w:rFonts w:ascii="Arial" w:hAnsi="Arial" w:cs="Arial"/>
                <w:b/>
                <w:bCs/>
                <w:sz w:val="20"/>
                <w:szCs w:val="20"/>
              </w:rPr>
              <w:br w:type="page"/>
            </w:r>
            <w:r w:rsidRPr="000827B0">
              <w:rPr>
                <w:rFonts w:ascii="Arial" w:hAnsi="Arial" w:cs="Arial"/>
                <w:b/>
                <w:sz w:val="20"/>
                <w:szCs w:val="20"/>
              </w:rPr>
              <w:t>ЛИЦЕНЗИАТ</w:t>
            </w:r>
          </w:p>
        </w:tc>
        <w:tc>
          <w:tcPr>
            <w:tcW w:w="4678" w:type="dxa"/>
            <w:tcBorders>
              <w:top w:val="single" w:sz="4" w:space="0" w:color="auto"/>
              <w:left w:val="single" w:sz="4" w:space="0" w:color="auto"/>
              <w:bottom w:val="single" w:sz="4" w:space="0" w:color="auto"/>
              <w:right w:val="single" w:sz="4" w:space="0" w:color="auto"/>
            </w:tcBorders>
          </w:tcPr>
          <w:p w14:paraId="2252AB0F" w14:textId="77777777" w:rsidR="00B52E49" w:rsidRPr="000827B0" w:rsidRDefault="00B52E49" w:rsidP="00A908CE">
            <w:pPr>
              <w:widowControl w:val="0"/>
              <w:spacing w:before="120" w:after="120"/>
              <w:jc w:val="center"/>
              <w:rPr>
                <w:rFonts w:ascii="Arial" w:hAnsi="Arial" w:cs="Arial"/>
                <w:sz w:val="20"/>
                <w:szCs w:val="20"/>
              </w:rPr>
            </w:pPr>
            <w:r w:rsidRPr="000827B0">
              <w:rPr>
                <w:rFonts w:ascii="Arial" w:hAnsi="Arial" w:cs="Arial"/>
                <w:b/>
                <w:sz w:val="20"/>
                <w:szCs w:val="20"/>
              </w:rPr>
              <w:t>ЛИЦЕНЗИАР</w:t>
            </w:r>
          </w:p>
        </w:tc>
      </w:tr>
      <w:tr w:rsidR="00B52E49" w:rsidRPr="000827B0" w14:paraId="3B70A76C" w14:textId="77777777" w:rsidTr="00F9204B">
        <w:tc>
          <w:tcPr>
            <w:tcW w:w="4673" w:type="dxa"/>
            <w:tcBorders>
              <w:top w:val="single" w:sz="4" w:space="0" w:color="auto"/>
              <w:left w:val="single" w:sz="4" w:space="0" w:color="auto"/>
              <w:bottom w:val="single" w:sz="4" w:space="0" w:color="auto"/>
              <w:right w:val="single" w:sz="4" w:space="0" w:color="auto"/>
            </w:tcBorders>
          </w:tcPr>
          <w:sdt>
            <w:sdtPr>
              <w:rPr>
                <w:rStyle w:val="af1"/>
                <w:rFonts w:cs="Arial"/>
                <w:szCs w:val="20"/>
              </w:rPr>
              <w:alias w:val="Примечания"/>
              <w:tag w:val=""/>
              <w:id w:val="-894661743"/>
              <w:placeholder>
                <w:docPart w:val="7A305C286D724DCC8EA95A673F69CEAF"/>
              </w:placeholder>
              <w:dataBinding w:prefixMappings="xmlns:ns0='http://purl.org/dc/elements/1.1/' xmlns:ns1='http://schemas.openxmlformats.org/package/2006/metadata/core-properties' " w:xpath="/ns1:coreProperties[1]/ns0:description[1]" w:storeItemID="{6C3C8BC8-F283-45AE-878A-BAB7291924A1}"/>
              <w:text w:multiLine="1"/>
            </w:sdtPr>
            <w:sdtEndPr>
              <w:rPr>
                <w:rStyle w:val="a0"/>
                <w:rFonts w:ascii="Times New Roman" w:hAnsi="Times New Roman"/>
                <w:sz w:val="24"/>
              </w:rPr>
            </w:sdtEndPr>
            <w:sdtContent>
              <w:p w14:paraId="3AEA7DA7" w14:textId="447918AB" w:rsidR="00B52E49" w:rsidRPr="000827B0" w:rsidRDefault="009B75EE" w:rsidP="00A908CE">
                <w:pPr>
                  <w:widowControl w:val="0"/>
                  <w:spacing w:before="120" w:after="120"/>
                  <w:jc w:val="center"/>
                  <w:rPr>
                    <w:rFonts w:ascii="Arial" w:hAnsi="Arial" w:cs="Arial"/>
                    <w:sz w:val="20"/>
                    <w:szCs w:val="20"/>
                  </w:rPr>
                </w:pPr>
                <w:r>
                  <w:rPr>
                    <w:rStyle w:val="af1"/>
                    <w:rFonts w:cs="Arial"/>
                    <w:szCs w:val="20"/>
                  </w:rPr>
                  <w:t>Товарищество с ограниченной ответственностью «FUNTECH»</w:t>
                </w:r>
                <w:r>
                  <w:rPr>
                    <w:rStyle w:val="af1"/>
                    <w:rFonts w:cs="Arial"/>
                    <w:szCs w:val="20"/>
                  </w:rPr>
                  <w:br/>
                </w:r>
                <w:r>
                  <w:rPr>
                    <w:rStyle w:val="af1"/>
                    <w:rFonts w:cs="Arial"/>
                    <w:szCs w:val="20"/>
                  </w:rPr>
                  <w:lastRenderedPageBreak/>
                  <w:br/>
                  <w:t>Казахстан, город Алматы, Бостандыкский район, Проспект Аль-Фараби, дом 11/1, почтовый индекс 050059</w:t>
                </w:r>
              </w:p>
            </w:sdtContent>
          </w:sdt>
        </w:tc>
        <w:tc>
          <w:tcPr>
            <w:tcW w:w="4678" w:type="dxa"/>
            <w:tcBorders>
              <w:top w:val="single" w:sz="4" w:space="0" w:color="auto"/>
              <w:left w:val="single" w:sz="4" w:space="0" w:color="auto"/>
              <w:bottom w:val="single" w:sz="4" w:space="0" w:color="auto"/>
              <w:right w:val="single" w:sz="4" w:space="0" w:color="auto"/>
            </w:tcBorders>
          </w:tcPr>
          <w:sdt>
            <w:sdtPr>
              <w:rPr>
                <w:rStyle w:val="af1"/>
                <w:rFonts w:cs="Arial"/>
                <w:szCs w:val="20"/>
              </w:rPr>
              <w:id w:val="-1556145571"/>
              <w:placeholder>
                <w:docPart w:val="B48DDC222C8D4C28BD3CE0E94DA7A3A8"/>
              </w:placeholder>
            </w:sdtPr>
            <w:sdtContent>
              <w:p w14:paraId="1E2E95FC" w14:textId="5676CDCF" w:rsidR="001D42A0" w:rsidRDefault="001D42A0" w:rsidP="001D42A0">
                <w:pPr>
                  <w:widowControl w:val="0"/>
                  <w:spacing w:before="120" w:after="120"/>
                  <w:jc w:val="center"/>
                  <w:rPr>
                    <w:rFonts w:ascii="Arial" w:eastAsia="Calibri" w:hAnsi="Arial" w:cs="Arial"/>
                    <w:bCs/>
                    <w:sz w:val="20"/>
                    <w:szCs w:val="20"/>
                  </w:rPr>
                </w:pPr>
              </w:p>
              <w:sdt>
                <w:sdtPr>
                  <w:rPr>
                    <w:rFonts w:eastAsia="Calibri"/>
                    <w:bCs/>
                  </w:rPr>
                  <w:id w:val="-782266478"/>
                  <w:placeholder>
                    <w:docPart w:val="775B14A71D5D47CD8783645E196D1A48"/>
                  </w:placeholder>
                  <w:showingPlcHdr/>
                </w:sdtPr>
                <w:sdtEndPr>
                  <w:rPr>
                    <w:rFonts w:ascii="Arial" w:hAnsi="Arial" w:cs="Arial"/>
                    <w:sz w:val="20"/>
                    <w:szCs w:val="20"/>
                  </w:rPr>
                </w:sdtEndPr>
                <w:sdtContent>
                  <w:p w14:paraId="7C3CA761" w14:textId="08CF4846" w:rsidR="001D42A0" w:rsidRPr="00195D02" w:rsidRDefault="003365BD" w:rsidP="001D42A0">
                    <w:pPr>
                      <w:widowControl w:val="0"/>
                      <w:spacing w:before="120" w:after="120"/>
                      <w:jc w:val="center"/>
                    </w:pPr>
                    <w:r w:rsidRPr="00B13BDB">
                      <w:rPr>
                        <w:rFonts w:ascii="Arial" w:hAnsi="Arial" w:cs="Arial"/>
                        <w:color w:val="808080" w:themeColor="background1" w:themeShade="80"/>
                      </w:rPr>
                      <w:t xml:space="preserve">Адрес для уведомлений, если </w:t>
                    </w:r>
                    <w:r w:rsidRPr="00B13BDB">
                      <w:rPr>
                        <w:rFonts w:ascii="Arial" w:hAnsi="Arial" w:cs="Arial"/>
                        <w:color w:val="808080" w:themeColor="background1" w:themeShade="80"/>
                      </w:rPr>
                      <w:lastRenderedPageBreak/>
                      <w:t>отличается от адреса регистрации (места нахождения)</w:t>
                    </w:r>
                  </w:p>
                </w:sdtContent>
              </w:sdt>
              <w:p w14:paraId="50E34F93" w14:textId="3DEE3557" w:rsidR="00B52E49" w:rsidRPr="000827B0" w:rsidRDefault="00000000" w:rsidP="00A908CE">
                <w:pPr>
                  <w:widowControl w:val="0"/>
                  <w:spacing w:before="120" w:after="120"/>
                  <w:jc w:val="center"/>
                  <w:rPr>
                    <w:rFonts w:ascii="Arial" w:hAnsi="Arial" w:cs="Arial"/>
                    <w:sz w:val="20"/>
                    <w:szCs w:val="20"/>
                  </w:rPr>
                </w:pPr>
              </w:p>
            </w:sdtContent>
          </w:sdt>
        </w:tc>
      </w:tr>
      <w:tr w:rsidR="00B52E49" w:rsidRPr="000827B0" w14:paraId="569AC4CB" w14:textId="77777777" w:rsidTr="00F9204B">
        <w:tc>
          <w:tcPr>
            <w:tcW w:w="4673" w:type="dxa"/>
            <w:tcBorders>
              <w:top w:val="single" w:sz="4" w:space="0" w:color="auto"/>
              <w:left w:val="single" w:sz="4" w:space="0" w:color="auto"/>
              <w:bottom w:val="single" w:sz="4" w:space="0" w:color="auto"/>
              <w:right w:val="single" w:sz="4" w:space="0" w:color="auto"/>
            </w:tcBorders>
          </w:tcPr>
          <w:p w14:paraId="6BD3BF16" w14:textId="77777777" w:rsidR="00B52E49" w:rsidRPr="000827B0" w:rsidRDefault="00B52E49" w:rsidP="00A908CE">
            <w:pPr>
              <w:widowControl w:val="0"/>
              <w:spacing w:before="120" w:after="120"/>
              <w:rPr>
                <w:rFonts w:ascii="Arial" w:hAnsi="Arial" w:cs="Arial"/>
                <w:b/>
                <w:sz w:val="20"/>
                <w:szCs w:val="20"/>
              </w:rPr>
            </w:pPr>
            <w:r w:rsidRPr="000827B0">
              <w:rPr>
                <w:rFonts w:ascii="Arial" w:hAnsi="Arial" w:cs="Arial"/>
                <w:b/>
                <w:sz w:val="20"/>
                <w:szCs w:val="20"/>
              </w:rPr>
              <w:lastRenderedPageBreak/>
              <w:t xml:space="preserve">Подписант: </w:t>
            </w:r>
          </w:p>
        </w:tc>
        <w:tc>
          <w:tcPr>
            <w:tcW w:w="4678" w:type="dxa"/>
            <w:tcBorders>
              <w:top w:val="single" w:sz="4" w:space="0" w:color="auto"/>
              <w:left w:val="single" w:sz="4" w:space="0" w:color="auto"/>
              <w:bottom w:val="single" w:sz="4" w:space="0" w:color="auto"/>
              <w:right w:val="single" w:sz="4" w:space="0" w:color="auto"/>
            </w:tcBorders>
          </w:tcPr>
          <w:p w14:paraId="35569B90" w14:textId="77777777" w:rsidR="00B52E49" w:rsidRPr="000827B0" w:rsidRDefault="00B52E49" w:rsidP="00A908CE">
            <w:pPr>
              <w:widowControl w:val="0"/>
              <w:spacing w:before="120" w:after="120"/>
              <w:rPr>
                <w:rFonts w:ascii="Arial" w:hAnsi="Arial" w:cs="Arial"/>
                <w:b/>
                <w:sz w:val="20"/>
                <w:szCs w:val="20"/>
              </w:rPr>
            </w:pPr>
            <w:r w:rsidRPr="000827B0">
              <w:rPr>
                <w:rFonts w:ascii="Arial" w:hAnsi="Arial" w:cs="Arial"/>
                <w:b/>
                <w:sz w:val="20"/>
                <w:szCs w:val="20"/>
              </w:rPr>
              <w:t>Подписант:</w:t>
            </w:r>
          </w:p>
        </w:tc>
      </w:tr>
      <w:tr w:rsidR="00B52E49" w:rsidRPr="000827B0" w14:paraId="76865A0B" w14:textId="77777777" w:rsidTr="00F9204B">
        <w:tc>
          <w:tcPr>
            <w:tcW w:w="4673" w:type="dxa"/>
            <w:tcBorders>
              <w:top w:val="single" w:sz="4" w:space="0" w:color="auto"/>
              <w:left w:val="single" w:sz="4" w:space="0" w:color="auto"/>
              <w:bottom w:val="single" w:sz="4" w:space="0" w:color="auto"/>
              <w:right w:val="single" w:sz="4" w:space="0" w:color="auto"/>
            </w:tcBorders>
          </w:tcPr>
          <w:sdt>
            <w:sdtPr>
              <w:rPr>
                <w:rStyle w:val="af1"/>
                <w:rFonts w:cs="Arial"/>
                <w:szCs w:val="20"/>
              </w:rPr>
              <w:id w:val="-1395961915"/>
              <w:placeholder>
                <w:docPart w:val="799159359C7C4C87B14641F00756ECB9"/>
              </w:placeholder>
              <w:showingPlcHdr/>
            </w:sdtPr>
            <w:sdtEndPr>
              <w:rPr>
                <w:rStyle w:val="a0"/>
                <w:rFonts w:ascii="Times New Roman" w:hAnsi="Times New Roman"/>
                <w:sz w:val="24"/>
              </w:rPr>
            </w:sdtEndPr>
            <w:sdtContent>
              <w:p w14:paraId="0A7C85A7" w14:textId="77777777" w:rsidR="00B52E49" w:rsidRPr="000827B0" w:rsidRDefault="00B52E49" w:rsidP="00A908CE">
                <w:pPr>
                  <w:widowControl w:val="0"/>
                  <w:spacing w:before="120" w:after="120"/>
                  <w:rPr>
                    <w:rFonts w:ascii="Arial" w:hAnsi="Arial" w:cs="Arial"/>
                    <w:sz w:val="20"/>
                    <w:szCs w:val="20"/>
                  </w:rPr>
                </w:pPr>
                <w:r w:rsidRPr="000827B0">
                  <w:rPr>
                    <w:rFonts w:ascii="Arial" w:hAnsi="Arial" w:cs="Arial"/>
                    <w:color w:val="808080" w:themeColor="background1" w:themeShade="80"/>
                    <w:sz w:val="20"/>
                    <w:szCs w:val="20"/>
                  </w:rPr>
                  <w:t>ФИО</w:t>
                </w:r>
              </w:p>
            </w:sdtContent>
          </w:sdt>
        </w:tc>
        <w:tc>
          <w:tcPr>
            <w:tcW w:w="4678" w:type="dxa"/>
            <w:tcBorders>
              <w:top w:val="single" w:sz="4" w:space="0" w:color="auto"/>
              <w:left w:val="single" w:sz="4" w:space="0" w:color="auto"/>
              <w:bottom w:val="single" w:sz="4" w:space="0" w:color="auto"/>
              <w:right w:val="single" w:sz="4" w:space="0" w:color="auto"/>
            </w:tcBorders>
          </w:tcPr>
          <w:sdt>
            <w:sdtPr>
              <w:rPr>
                <w:rStyle w:val="af1"/>
                <w:rFonts w:cs="Arial"/>
                <w:szCs w:val="20"/>
              </w:rPr>
              <w:id w:val="-1986068363"/>
              <w:placeholder>
                <w:docPart w:val="A4D0007D06224EF69C1C1331AEBCA5DE"/>
              </w:placeholder>
              <w:showingPlcHdr/>
            </w:sdtPr>
            <w:sdtEndPr>
              <w:rPr>
                <w:rStyle w:val="a0"/>
                <w:rFonts w:ascii="Times New Roman" w:hAnsi="Times New Roman"/>
                <w:sz w:val="24"/>
              </w:rPr>
            </w:sdtEndPr>
            <w:sdtContent>
              <w:p w14:paraId="66200C57" w14:textId="0F61456C" w:rsidR="00B52E49" w:rsidRPr="000827B0" w:rsidRDefault="003365BD" w:rsidP="00A908CE">
                <w:pPr>
                  <w:widowControl w:val="0"/>
                  <w:spacing w:before="120" w:after="120"/>
                  <w:rPr>
                    <w:rFonts w:ascii="Arial" w:hAnsi="Arial" w:cs="Arial"/>
                    <w:sz w:val="20"/>
                    <w:szCs w:val="20"/>
                  </w:rPr>
                </w:pPr>
                <w:r w:rsidRPr="00B13BDB">
                  <w:rPr>
                    <w:rFonts w:ascii="Arial" w:hAnsi="Arial" w:cs="Arial"/>
                    <w:color w:val="808080" w:themeColor="background1" w:themeShade="80"/>
                  </w:rPr>
                  <w:t>ФИО</w:t>
                </w:r>
              </w:p>
            </w:sdtContent>
          </w:sdt>
        </w:tc>
      </w:tr>
      <w:tr w:rsidR="00B52E49" w:rsidRPr="000827B0" w14:paraId="3E29A0AE" w14:textId="77777777" w:rsidTr="00F9204B">
        <w:tc>
          <w:tcPr>
            <w:tcW w:w="4673" w:type="dxa"/>
            <w:tcBorders>
              <w:top w:val="single" w:sz="4" w:space="0" w:color="auto"/>
              <w:left w:val="single" w:sz="4" w:space="0" w:color="auto"/>
              <w:bottom w:val="single" w:sz="4" w:space="0" w:color="auto"/>
              <w:right w:val="single" w:sz="4" w:space="0" w:color="auto"/>
            </w:tcBorders>
          </w:tcPr>
          <w:p w14:paraId="1B393C2E" w14:textId="77777777" w:rsidR="00B52E49" w:rsidRPr="000827B0" w:rsidRDefault="00B52E49" w:rsidP="00A908CE">
            <w:pPr>
              <w:widowControl w:val="0"/>
              <w:spacing w:before="120" w:after="120"/>
              <w:rPr>
                <w:rFonts w:ascii="Arial" w:hAnsi="Arial" w:cs="Arial"/>
                <w:b/>
                <w:sz w:val="20"/>
                <w:szCs w:val="20"/>
              </w:rPr>
            </w:pPr>
            <w:r w:rsidRPr="000827B0">
              <w:rPr>
                <w:rFonts w:ascii="Arial" w:hAnsi="Arial" w:cs="Arial"/>
                <w:b/>
                <w:sz w:val="20"/>
                <w:szCs w:val="20"/>
              </w:rPr>
              <w:t xml:space="preserve">Должность подписанта: </w:t>
            </w:r>
          </w:p>
        </w:tc>
        <w:tc>
          <w:tcPr>
            <w:tcW w:w="4678" w:type="dxa"/>
            <w:tcBorders>
              <w:top w:val="single" w:sz="4" w:space="0" w:color="auto"/>
              <w:left w:val="single" w:sz="4" w:space="0" w:color="auto"/>
              <w:bottom w:val="single" w:sz="4" w:space="0" w:color="auto"/>
              <w:right w:val="single" w:sz="4" w:space="0" w:color="auto"/>
            </w:tcBorders>
          </w:tcPr>
          <w:p w14:paraId="7DC65EA3" w14:textId="77777777" w:rsidR="00B52E49" w:rsidRPr="000827B0" w:rsidRDefault="00B52E49" w:rsidP="00A908CE">
            <w:pPr>
              <w:widowControl w:val="0"/>
              <w:spacing w:before="120" w:after="120"/>
              <w:rPr>
                <w:rFonts w:ascii="Arial" w:hAnsi="Arial" w:cs="Arial"/>
                <w:b/>
                <w:sz w:val="20"/>
                <w:szCs w:val="20"/>
              </w:rPr>
            </w:pPr>
            <w:r w:rsidRPr="000827B0">
              <w:rPr>
                <w:rFonts w:ascii="Arial" w:hAnsi="Arial" w:cs="Arial"/>
                <w:b/>
                <w:sz w:val="20"/>
                <w:szCs w:val="20"/>
              </w:rPr>
              <w:t xml:space="preserve">Должность подписанта: </w:t>
            </w:r>
          </w:p>
        </w:tc>
      </w:tr>
      <w:tr w:rsidR="00B52E49" w:rsidRPr="000827B0" w14:paraId="551D2894" w14:textId="77777777" w:rsidTr="00F9204B">
        <w:tc>
          <w:tcPr>
            <w:tcW w:w="4673" w:type="dxa"/>
            <w:tcBorders>
              <w:top w:val="single" w:sz="4" w:space="0" w:color="auto"/>
              <w:left w:val="single" w:sz="4" w:space="0" w:color="auto"/>
              <w:bottom w:val="single" w:sz="4" w:space="0" w:color="auto"/>
              <w:right w:val="single" w:sz="4" w:space="0" w:color="auto"/>
            </w:tcBorders>
          </w:tcPr>
          <w:sdt>
            <w:sdtPr>
              <w:rPr>
                <w:rStyle w:val="af1"/>
                <w:rFonts w:cs="Arial"/>
                <w:szCs w:val="20"/>
              </w:rPr>
              <w:id w:val="-854656116"/>
              <w:placeholder>
                <w:docPart w:val="CBEFD21CEE624270BCED41324E848F18"/>
              </w:placeholder>
              <w:showingPlcHdr/>
            </w:sdtPr>
            <w:sdtEndPr>
              <w:rPr>
                <w:rStyle w:val="a0"/>
                <w:rFonts w:ascii="Times New Roman" w:hAnsi="Times New Roman"/>
                <w:sz w:val="24"/>
              </w:rPr>
            </w:sdtEndPr>
            <w:sdtContent>
              <w:p w14:paraId="5E060AA7" w14:textId="77777777" w:rsidR="00B52E49" w:rsidRPr="000827B0" w:rsidRDefault="00B52E49" w:rsidP="00A908CE">
                <w:pPr>
                  <w:widowControl w:val="0"/>
                  <w:spacing w:before="120" w:after="120"/>
                  <w:rPr>
                    <w:rFonts w:ascii="Arial" w:hAnsi="Arial" w:cs="Arial"/>
                    <w:sz w:val="20"/>
                    <w:szCs w:val="20"/>
                  </w:rPr>
                </w:pPr>
                <w:r w:rsidRPr="000827B0">
                  <w:rPr>
                    <w:rFonts w:ascii="Arial" w:hAnsi="Arial" w:cs="Arial"/>
                    <w:color w:val="808080" w:themeColor="background1" w:themeShade="80"/>
                    <w:sz w:val="20"/>
                    <w:szCs w:val="20"/>
                  </w:rPr>
                  <w:t>Должность</w:t>
                </w:r>
              </w:p>
            </w:sdtContent>
          </w:sdt>
        </w:tc>
        <w:tc>
          <w:tcPr>
            <w:tcW w:w="4678" w:type="dxa"/>
            <w:tcBorders>
              <w:top w:val="single" w:sz="4" w:space="0" w:color="auto"/>
              <w:left w:val="single" w:sz="4" w:space="0" w:color="auto"/>
              <w:bottom w:val="single" w:sz="4" w:space="0" w:color="auto"/>
              <w:right w:val="single" w:sz="4" w:space="0" w:color="auto"/>
            </w:tcBorders>
          </w:tcPr>
          <w:p w14:paraId="28D38189" w14:textId="21B0EFD1" w:rsidR="00B52E49" w:rsidRPr="000827B0" w:rsidRDefault="00B52E49" w:rsidP="00A908CE">
            <w:pPr>
              <w:widowControl w:val="0"/>
              <w:spacing w:before="120" w:after="120"/>
              <w:rPr>
                <w:rFonts w:ascii="Arial" w:hAnsi="Arial" w:cs="Arial"/>
                <w:sz w:val="20"/>
                <w:szCs w:val="20"/>
              </w:rPr>
            </w:pPr>
          </w:p>
        </w:tc>
      </w:tr>
      <w:tr w:rsidR="00B52E49" w:rsidRPr="000827B0" w14:paraId="79993908" w14:textId="77777777" w:rsidTr="00F9204B">
        <w:tc>
          <w:tcPr>
            <w:tcW w:w="4673" w:type="dxa"/>
            <w:tcBorders>
              <w:top w:val="single" w:sz="4" w:space="0" w:color="auto"/>
              <w:left w:val="single" w:sz="4" w:space="0" w:color="auto"/>
              <w:bottom w:val="single" w:sz="4" w:space="0" w:color="auto"/>
              <w:right w:val="single" w:sz="4" w:space="0" w:color="auto"/>
            </w:tcBorders>
          </w:tcPr>
          <w:p w14:paraId="5AAA9E5D" w14:textId="77777777" w:rsidR="00B52E49" w:rsidRPr="000827B0" w:rsidRDefault="00B52E49" w:rsidP="00A908CE">
            <w:pPr>
              <w:widowControl w:val="0"/>
              <w:spacing w:before="120" w:after="120"/>
              <w:rPr>
                <w:rFonts w:ascii="Arial" w:hAnsi="Arial" w:cs="Arial"/>
                <w:b/>
                <w:sz w:val="20"/>
                <w:szCs w:val="20"/>
              </w:rPr>
            </w:pPr>
            <w:r w:rsidRPr="000827B0">
              <w:rPr>
                <w:rFonts w:ascii="Arial" w:hAnsi="Arial" w:cs="Arial"/>
                <w:b/>
                <w:sz w:val="20"/>
                <w:szCs w:val="20"/>
              </w:rPr>
              <w:t xml:space="preserve">Подпись: </w:t>
            </w:r>
          </w:p>
        </w:tc>
        <w:tc>
          <w:tcPr>
            <w:tcW w:w="4678" w:type="dxa"/>
            <w:tcBorders>
              <w:top w:val="single" w:sz="4" w:space="0" w:color="auto"/>
              <w:left w:val="single" w:sz="4" w:space="0" w:color="auto"/>
              <w:bottom w:val="single" w:sz="4" w:space="0" w:color="auto"/>
              <w:right w:val="single" w:sz="4" w:space="0" w:color="auto"/>
            </w:tcBorders>
          </w:tcPr>
          <w:p w14:paraId="5E8A4580" w14:textId="77777777" w:rsidR="00B52E49" w:rsidRPr="000827B0" w:rsidRDefault="00B52E49" w:rsidP="00A908CE">
            <w:pPr>
              <w:widowControl w:val="0"/>
              <w:spacing w:before="120" w:after="120"/>
              <w:rPr>
                <w:rFonts w:ascii="Arial" w:hAnsi="Arial" w:cs="Arial"/>
                <w:b/>
                <w:sz w:val="20"/>
                <w:szCs w:val="20"/>
              </w:rPr>
            </w:pPr>
            <w:r w:rsidRPr="000827B0">
              <w:rPr>
                <w:rFonts w:ascii="Arial" w:hAnsi="Arial" w:cs="Arial"/>
                <w:b/>
                <w:sz w:val="20"/>
                <w:szCs w:val="20"/>
              </w:rPr>
              <w:t xml:space="preserve">Подпись: </w:t>
            </w:r>
          </w:p>
        </w:tc>
      </w:tr>
      <w:tr w:rsidR="00B52E49" w:rsidRPr="000827B0" w14:paraId="547A8A72" w14:textId="77777777" w:rsidTr="00F9204B">
        <w:tc>
          <w:tcPr>
            <w:tcW w:w="4673" w:type="dxa"/>
            <w:tcBorders>
              <w:top w:val="single" w:sz="4" w:space="0" w:color="auto"/>
              <w:left w:val="single" w:sz="4" w:space="0" w:color="auto"/>
              <w:bottom w:val="single" w:sz="4" w:space="0" w:color="auto"/>
              <w:right w:val="single" w:sz="4" w:space="0" w:color="auto"/>
            </w:tcBorders>
          </w:tcPr>
          <w:p w14:paraId="062DD994" w14:textId="77777777" w:rsidR="00B52E49" w:rsidRPr="000827B0" w:rsidRDefault="00B52E49" w:rsidP="00A908CE">
            <w:pPr>
              <w:widowControl w:val="0"/>
              <w:spacing w:before="120" w:after="120"/>
              <w:rPr>
                <w:rFonts w:ascii="Arial" w:hAnsi="Arial" w:cs="Arial"/>
                <w:sz w:val="20"/>
                <w:szCs w:val="20"/>
              </w:rPr>
            </w:pPr>
          </w:p>
          <w:p w14:paraId="2800A502" w14:textId="77777777" w:rsidR="00B52E49" w:rsidRPr="000827B0" w:rsidRDefault="00B52E49" w:rsidP="00A908CE">
            <w:pPr>
              <w:widowControl w:val="0"/>
              <w:spacing w:before="120" w:after="120"/>
              <w:rPr>
                <w:rFonts w:ascii="Arial" w:hAnsi="Arial" w:cs="Arial"/>
                <w:sz w:val="20"/>
                <w:szCs w:val="20"/>
              </w:rPr>
            </w:pPr>
          </w:p>
          <w:p w14:paraId="3BC717F1" w14:textId="77777777" w:rsidR="00B52E49" w:rsidRPr="000827B0" w:rsidRDefault="00B52E49" w:rsidP="00A908CE">
            <w:pPr>
              <w:widowControl w:val="0"/>
              <w:spacing w:before="120" w:after="120"/>
              <w:rPr>
                <w:rFonts w:ascii="Arial" w:hAnsi="Arial" w:cs="Arial"/>
                <w:sz w:val="20"/>
                <w:szCs w:val="20"/>
              </w:rPr>
            </w:pPr>
          </w:p>
        </w:tc>
        <w:tc>
          <w:tcPr>
            <w:tcW w:w="4678" w:type="dxa"/>
            <w:tcBorders>
              <w:top w:val="single" w:sz="4" w:space="0" w:color="auto"/>
              <w:left w:val="single" w:sz="4" w:space="0" w:color="auto"/>
              <w:bottom w:val="single" w:sz="4" w:space="0" w:color="auto"/>
              <w:right w:val="single" w:sz="4" w:space="0" w:color="auto"/>
            </w:tcBorders>
          </w:tcPr>
          <w:p w14:paraId="5FEE46B3" w14:textId="77777777" w:rsidR="00B52E49" w:rsidRPr="000827B0" w:rsidRDefault="00B52E49" w:rsidP="00A908CE">
            <w:pPr>
              <w:widowControl w:val="0"/>
              <w:spacing w:before="120" w:after="120"/>
              <w:rPr>
                <w:rFonts w:ascii="Arial" w:hAnsi="Arial" w:cs="Arial"/>
                <w:sz w:val="20"/>
                <w:szCs w:val="20"/>
              </w:rPr>
            </w:pPr>
          </w:p>
          <w:p w14:paraId="531B2C2D" w14:textId="77777777" w:rsidR="00B52E49" w:rsidRPr="000827B0" w:rsidRDefault="00B52E49" w:rsidP="00A908CE">
            <w:pPr>
              <w:widowControl w:val="0"/>
              <w:spacing w:before="120" w:after="120"/>
              <w:rPr>
                <w:rFonts w:ascii="Arial" w:hAnsi="Arial" w:cs="Arial"/>
                <w:sz w:val="20"/>
                <w:szCs w:val="20"/>
              </w:rPr>
            </w:pPr>
          </w:p>
        </w:tc>
      </w:tr>
      <w:tr w:rsidR="00B52E49" w:rsidRPr="000827B0" w14:paraId="7726E640" w14:textId="77777777" w:rsidTr="00F9204B">
        <w:tc>
          <w:tcPr>
            <w:tcW w:w="4673" w:type="dxa"/>
            <w:tcBorders>
              <w:top w:val="single" w:sz="4" w:space="0" w:color="auto"/>
              <w:left w:val="single" w:sz="4" w:space="0" w:color="auto"/>
              <w:bottom w:val="single" w:sz="4" w:space="0" w:color="auto"/>
              <w:right w:val="single" w:sz="4" w:space="0" w:color="auto"/>
            </w:tcBorders>
          </w:tcPr>
          <w:p w14:paraId="7C1E17EB" w14:textId="77777777" w:rsidR="00B52E49" w:rsidRPr="000827B0" w:rsidRDefault="00B52E49" w:rsidP="00A908CE">
            <w:pPr>
              <w:widowControl w:val="0"/>
              <w:spacing w:before="120" w:after="120"/>
              <w:rPr>
                <w:rFonts w:ascii="Arial" w:hAnsi="Arial" w:cs="Arial"/>
                <w:sz w:val="20"/>
                <w:szCs w:val="20"/>
              </w:rPr>
            </w:pPr>
          </w:p>
        </w:tc>
        <w:tc>
          <w:tcPr>
            <w:tcW w:w="4678" w:type="dxa"/>
            <w:tcBorders>
              <w:top w:val="single" w:sz="4" w:space="0" w:color="auto"/>
              <w:left w:val="single" w:sz="4" w:space="0" w:color="auto"/>
              <w:bottom w:val="single" w:sz="4" w:space="0" w:color="auto"/>
              <w:right w:val="single" w:sz="4" w:space="0" w:color="auto"/>
            </w:tcBorders>
          </w:tcPr>
          <w:p w14:paraId="298890C7" w14:textId="77777777" w:rsidR="00B52E49" w:rsidRPr="000827B0" w:rsidRDefault="00B52E49" w:rsidP="00A908CE">
            <w:pPr>
              <w:widowControl w:val="0"/>
              <w:spacing w:before="120" w:after="120"/>
              <w:rPr>
                <w:rFonts w:ascii="Arial" w:hAnsi="Arial" w:cs="Arial"/>
                <w:sz w:val="20"/>
                <w:szCs w:val="20"/>
              </w:rPr>
            </w:pPr>
          </w:p>
        </w:tc>
      </w:tr>
      <w:tr w:rsidR="00B52E49" w:rsidRPr="000827B0" w14:paraId="43EAFCCC" w14:textId="77777777" w:rsidTr="00F9204B">
        <w:trPr>
          <w:trHeight w:val="96"/>
        </w:trPr>
        <w:tc>
          <w:tcPr>
            <w:tcW w:w="4673" w:type="dxa"/>
            <w:tcBorders>
              <w:top w:val="single" w:sz="4" w:space="0" w:color="auto"/>
              <w:left w:val="single" w:sz="4" w:space="0" w:color="auto"/>
              <w:bottom w:val="single" w:sz="4" w:space="0" w:color="auto"/>
              <w:right w:val="single" w:sz="4" w:space="0" w:color="auto"/>
            </w:tcBorders>
          </w:tcPr>
          <w:p w14:paraId="2A5C1BCA" w14:textId="77777777" w:rsidR="00B52E49" w:rsidRPr="000827B0" w:rsidRDefault="00B52E49" w:rsidP="00A908CE">
            <w:pPr>
              <w:widowControl w:val="0"/>
              <w:spacing w:before="120" w:after="120"/>
              <w:rPr>
                <w:rFonts w:ascii="Arial" w:hAnsi="Arial" w:cs="Arial"/>
                <w:sz w:val="20"/>
                <w:szCs w:val="20"/>
              </w:rPr>
            </w:pPr>
            <w:r w:rsidRPr="000827B0">
              <w:rPr>
                <w:rFonts w:ascii="Arial" w:hAnsi="Arial" w:cs="Arial"/>
                <w:sz w:val="20"/>
                <w:szCs w:val="20"/>
              </w:rPr>
              <w:t xml:space="preserve">М.П. </w:t>
            </w:r>
          </w:p>
        </w:tc>
        <w:tc>
          <w:tcPr>
            <w:tcW w:w="4678" w:type="dxa"/>
            <w:tcBorders>
              <w:top w:val="single" w:sz="4" w:space="0" w:color="auto"/>
              <w:left w:val="single" w:sz="4" w:space="0" w:color="auto"/>
              <w:bottom w:val="single" w:sz="4" w:space="0" w:color="auto"/>
              <w:right w:val="single" w:sz="4" w:space="0" w:color="auto"/>
            </w:tcBorders>
          </w:tcPr>
          <w:p w14:paraId="2AA2D5A6" w14:textId="77777777" w:rsidR="00B52E49" w:rsidRPr="000827B0" w:rsidRDefault="00B52E49" w:rsidP="00A908CE">
            <w:pPr>
              <w:widowControl w:val="0"/>
              <w:spacing w:before="120" w:after="120"/>
              <w:rPr>
                <w:rFonts w:ascii="Arial" w:hAnsi="Arial" w:cs="Arial"/>
                <w:sz w:val="20"/>
                <w:szCs w:val="20"/>
              </w:rPr>
            </w:pPr>
            <w:r w:rsidRPr="000827B0">
              <w:rPr>
                <w:rFonts w:ascii="Arial" w:hAnsi="Arial" w:cs="Arial"/>
                <w:sz w:val="20"/>
                <w:szCs w:val="20"/>
              </w:rPr>
              <w:t xml:space="preserve">М.П. </w:t>
            </w:r>
          </w:p>
        </w:tc>
      </w:tr>
    </w:tbl>
    <w:p w14:paraId="28F1007E" w14:textId="77777777" w:rsidR="00B52E49" w:rsidRPr="000827B0" w:rsidRDefault="00B52E49" w:rsidP="00067D58">
      <w:pPr>
        <w:spacing w:after="160" w:line="259" w:lineRule="auto"/>
        <w:rPr>
          <w:rFonts w:ascii="Arial" w:hAnsi="Arial" w:cs="Arial"/>
          <w:sz w:val="20"/>
          <w:szCs w:val="20"/>
        </w:rPr>
      </w:pPr>
    </w:p>
    <w:sectPr w:rsidR="00B52E49" w:rsidRPr="000827B0" w:rsidSect="006623EC">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2FC58F" w14:textId="77777777" w:rsidR="006D0ECF" w:rsidRDefault="006D0ECF" w:rsidP="00091F2F">
      <w:r>
        <w:separator/>
      </w:r>
    </w:p>
  </w:endnote>
  <w:endnote w:type="continuationSeparator" w:id="0">
    <w:p w14:paraId="669344A3" w14:textId="77777777" w:rsidR="006D0ECF" w:rsidRDefault="006D0ECF" w:rsidP="00091F2F">
      <w:r>
        <w:continuationSeparator/>
      </w:r>
    </w:p>
  </w:endnote>
  <w:endnote w:type="continuationNotice" w:id="1">
    <w:p w14:paraId="00AA263C" w14:textId="77777777" w:rsidR="006D0ECF" w:rsidRDefault="006D0E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10319" w14:textId="77777777" w:rsidR="00E207F6" w:rsidRPr="00161210" w:rsidRDefault="00E207F6" w:rsidP="00E207F6">
    <w:pPr>
      <w:pStyle w:val="a9"/>
      <w:rPr>
        <w:rFonts w:ascii="Arial" w:hAnsi="Arial" w:cs="Arial"/>
        <w:color w:val="808080" w:themeColor="background1" w:themeShade="80"/>
        <w:sz w:val="16"/>
        <w:szCs w:val="16"/>
      </w:rPr>
    </w:pPr>
    <w:r w:rsidRPr="00161210">
      <w:rPr>
        <w:rFonts w:ascii="Arial" w:hAnsi="Arial" w:cs="Arial"/>
        <w:b/>
        <w:bCs/>
        <w:color w:val="808080" w:themeColor="background1" w:themeShade="80"/>
        <w:sz w:val="16"/>
        <w:szCs w:val="16"/>
      </w:rPr>
      <w:t>КОНФИДЕНЦИАЛЬНО</w:t>
    </w:r>
  </w:p>
  <w:p w14:paraId="3A808B82" w14:textId="77777777" w:rsidR="00E207F6" w:rsidRPr="00161210" w:rsidRDefault="00E207F6" w:rsidP="00E207F6">
    <w:pPr>
      <w:pStyle w:val="a9"/>
      <w:rPr>
        <w:rFonts w:ascii="Arial" w:hAnsi="Arial" w:cs="Arial"/>
        <w:color w:val="808080" w:themeColor="background1" w:themeShade="80"/>
        <w:sz w:val="16"/>
        <w:szCs w:val="16"/>
      </w:rPr>
    </w:pPr>
    <w:r w:rsidRPr="00161210">
      <w:rPr>
        <w:rFonts w:ascii="Arial" w:hAnsi="Arial" w:cs="Arial"/>
        <w:color w:val="808080" w:themeColor="background1" w:themeShade="80"/>
        <w:sz w:val="16"/>
        <w:szCs w:val="16"/>
      </w:rPr>
      <w:t>Коммерческая тайна</w:t>
    </w:r>
  </w:p>
  <w:p w14:paraId="7074C142" w14:textId="77777777" w:rsidR="00E207F6" w:rsidRPr="00161210" w:rsidRDefault="00E207F6" w:rsidP="00E207F6">
    <w:pPr>
      <w:pStyle w:val="a9"/>
      <w:rPr>
        <w:rFonts w:ascii="Arial" w:hAnsi="Arial" w:cs="Arial"/>
        <w:color w:val="808080" w:themeColor="background1" w:themeShade="80"/>
        <w:sz w:val="16"/>
        <w:szCs w:val="16"/>
      </w:rPr>
    </w:pPr>
    <w:r w:rsidRPr="00161210">
      <w:rPr>
        <w:rFonts w:ascii="Arial" w:hAnsi="Arial" w:cs="Arial"/>
        <w:color w:val="808080" w:themeColor="background1" w:themeShade="80"/>
        <w:sz w:val="16"/>
        <w:szCs w:val="16"/>
      </w:rPr>
      <w:t>Товарищество с ограниченной ответственностью «</w:t>
    </w:r>
    <w:r w:rsidRPr="00161210">
      <w:rPr>
        <w:rFonts w:ascii="Arial" w:hAnsi="Arial" w:cs="Arial"/>
        <w:color w:val="808080" w:themeColor="background1" w:themeShade="80"/>
        <w:sz w:val="16"/>
        <w:szCs w:val="16"/>
        <w:lang w:val="en-US"/>
      </w:rPr>
      <w:t>FUNTECH</w:t>
    </w:r>
    <w:r w:rsidRPr="00161210">
      <w:rPr>
        <w:rFonts w:ascii="Arial" w:hAnsi="Arial" w:cs="Arial"/>
        <w:color w:val="808080" w:themeColor="background1" w:themeShade="80"/>
        <w:sz w:val="16"/>
        <w:szCs w:val="16"/>
      </w:rPr>
      <w:t>»</w:t>
    </w:r>
  </w:p>
  <w:p w14:paraId="44355074" w14:textId="543D8759" w:rsidR="00E207F6" w:rsidRPr="00161210" w:rsidRDefault="00E207F6">
    <w:pPr>
      <w:pStyle w:val="a9"/>
      <w:jc w:val="center"/>
      <w:rPr>
        <w:rFonts w:ascii="Arial" w:hAnsi="Arial" w:cs="Arial"/>
        <w:color w:val="808080" w:themeColor="background1" w:themeShade="80"/>
        <w:sz w:val="16"/>
        <w:szCs w:val="16"/>
      </w:rPr>
    </w:pPr>
  </w:p>
  <w:p w14:paraId="4F9BA592" w14:textId="018B0E28" w:rsidR="00BA2016" w:rsidRPr="008D54E7" w:rsidRDefault="00BA2016" w:rsidP="00BA2016">
    <w:pP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6DA0ED" w14:textId="77777777" w:rsidR="006D0ECF" w:rsidRDefault="006D0ECF" w:rsidP="00091F2F">
      <w:r>
        <w:separator/>
      </w:r>
    </w:p>
  </w:footnote>
  <w:footnote w:type="continuationSeparator" w:id="0">
    <w:p w14:paraId="3232CA49" w14:textId="77777777" w:rsidR="006D0ECF" w:rsidRDefault="006D0ECF" w:rsidP="00091F2F">
      <w:r>
        <w:continuationSeparator/>
      </w:r>
    </w:p>
  </w:footnote>
  <w:footnote w:type="continuationNotice" w:id="1">
    <w:p w14:paraId="1A6A0F56" w14:textId="77777777" w:rsidR="006D0ECF" w:rsidRDefault="006D0EC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336766325"/>
      <w:docPartObj>
        <w:docPartGallery w:val="Page Numbers (Top of Page)"/>
        <w:docPartUnique/>
      </w:docPartObj>
    </w:sdtPr>
    <w:sdtEndPr>
      <w:rPr>
        <w:sz w:val="20"/>
        <w:szCs w:val="20"/>
      </w:rPr>
    </w:sdtEndPr>
    <w:sdtContent>
      <w:p w14:paraId="58E3DDD3" w14:textId="77777777" w:rsidR="00574490" w:rsidRPr="00160303" w:rsidRDefault="003B0296" w:rsidP="00F9204B">
        <w:pPr>
          <w:pStyle w:val="a7"/>
          <w:rPr>
            <w:rFonts w:ascii="Arial" w:hAnsi="Arial" w:cs="Arial"/>
            <w:sz w:val="20"/>
          </w:rPr>
        </w:pPr>
        <w:r w:rsidRPr="00160303">
          <w:rPr>
            <w:rFonts w:ascii="Arial" w:hAnsi="Arial" w:cs="Arial"/>
            <w:sz w:val="20"/>
          </w:rPr>
          <w:t xml:space="preserve">Страница </w:t>
        </w:r>
        <w:r w:rsidRPr="00160303">
          <w:rPr>
            <w:rFonts w:ascii="Arial" w:hAnsi="Arial" w:cs="Arial"/>
            <w:b/>
            <w:color w:val="2B579A"/>
            <w:sz w:val="20"/>
            <w:shd w:val="clear" w:color="auto" w:fill="E6E6E6"/>
          </w:rPr>
          <w:fldChar w:fldCharType="begin"/>
        </w:r>
        <w:r w:rsidRPr="00160303">
          <w:rPr>
            <w:rFonts w:ascii="Arial" w:hAnsi="Arial" w:cs="Arial"/>
            <w:b/>
            <w:bCs/>
            <w:sz w:val="20"/>
          </w:rPr>
          <w:instrText>PAGE</w:instrText>
        </w:r>
        <w:r w:rsidRPr="00160303">
          <w:rPr>
            <w:rFonts w:ascii="Arial" w:hAnsi="Arial" w:cs="Arial"/>
            <w:b/>
            <w:color w:val="2B579A"/>
            <w:sz w:val="20"/>
            <w:shd w:val="clear" w:color="auto" w:fill="E6E6E6"/>
          </w:rPr>
          <w:fldChar w:fldCharType="separate"/>
        </w:r>
        <w:r>
          <w:rPr>
            <w:rFonts w:ascii="Arial" w:hAnsi="Arial" w:cs="Arial"/>
            <w:b/>
            <w:color w:val="2B579A"/>
            <w:shd w:val="clear" w:color="auto" w:fill="E6E6E6"/>
          </w:rPr>
          <w:t>1</w:t>
        </w:r>
        <w:r w:rsidRPr="00160303">
          <w:rPr>
            <w:rFonts w:ascii="Arial" w:hAnsi="Arial" w:cs="Arial"/>
            <w:b/>
            <w:color w:val="2B579A"/>
            <w:sz w:val="20"/>
            <w:shd w:val="clear" w:color="auto" w:fill="E6E6E6"/>
          </w:rPr>
          <w:fldChar w:fldCharType="end"/>
        </w:r>
        <w:r w:rsidRPr="00160303">
          <w:rPr>
            <w:rFonts w:ascii="Arial" w:hAnsi="Arial" w:cs="Arial"/>
            <w:sz w:val="20"/>
          </w:rPr>
          <w:t xml:space="preserve"> из </w:t>
        </w:r>
        <w:r w:rsidRPr="00160303">
          <w:rPr>
            <w:rFonts w:ascii="Arial" w:hAnsi="Arial" w:cs="Arial"/>
            <w:b/>
            <w:color w:val="2B579A"/>
            <w:sz w:val="20"/>
            <w:shd w:val="clear" w:color="auto" w:fill="E6E6E6"/>
          </w:rPr>
          <w:fldChar w:fldCharType="begin"/>
        </w:r>
        <w:r w:rsidRPr="00160303">
          <w:rPr>
            <w:rFonts w:ascii="Arial" w:hAnsi="Arial" w:cs="Arial"/>
            <w:b/>
            <w:bCs/>
            <w:sz w:val="20"/>
          </w:rPr>
          <w:instrText>NUMPAGES</w:instrText>
        </w:r>
        <w:r w:rsidRPr="00160303">
          <w:rPr>
            <w:rFonts w:ascii="Arial" w:hAnsi="Arial" w:cs="Arial"/>
            <w:b/>
            <w:color w:val="2B579A"/>
            <w:sz w:val="20"/>
            <w:shd w:val="clear" w:color="auto" w:fill="E6E6E6"/>
          </w:rPr>
          <w:fldChar w:fldCharType="separate"/>
        </w:r>
        <w:r>
          <w:rPr>
            <w:rFonts w:ascii="Arial" w:hAnsi="Arial" w:cs="Arial"/>
            <w:b/>
            <w:color w:val="2B579A"/>
            <w:shd w:val="clear" w:color="auto" w:fill="E6E6E6"/>
          </w:rPr>
          <w:t>26</w:t>
        </w:r>
        <w:r w:rsidRPr="00160303">
          <w:rPr>
            <w:rFonts w:ascii="Arial" w:hAnsi="Arial" w:cs="Arial"/>
            <w:b/>
            <w:color w:val="2B579A"/>
            <w:sz w:val="20"/>
            <w:shd w:val="clear" w:color="auto" w:fill="E6E6E6"/>
          </w:rPr>
          <w:fldChar w:fldCharType="end"/>
        </w:r>
      </w:p>
    </w:sdtContent>
  </w:sdt>
  <w:p w14:paraId="38C1CFE1" w14:textId="77777777" w:rsidR="00574490" w:rsidRDefault="00574490">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A4A2A"/>
    <w:multiLevelType w:val="hybridMultilevel"/>
    <w:tmpl w:val="0136D3B4"/>
    <w:lvl w:ilvl="0" w:tplc="2D7E941C">
      <w:start w:val="2"/>
      <w:numFmt w:val="lowerLetter"/>
      <w:lvlText w:val="%1)"/>
      <w:lvlJc w:val="left"/>
      <w:pPr>
        <w:ind w:left="720" w:hanging="360"/>
      </w:pPr>
    </w:lvl>
    <w:lvl w:ilvl="1" w:tplc="608686BA">
      <w:start w:val="1"/>
      <w:numFmt w:val="lowerLetter"/>
      <w:lvlText w:val="%2."/>
      <w:lvlJc w:val="left"/>
      <w:pPr>
        <w:ind w:left="1440" w:hanging="360"/>
      </w:pPr>
    </w:lvl>
    <w:lvl w:ilvl="2" w:tplc="FA58C95E">
      <w:start w:val="1"/>
      <w:numFmt w:val="lowerRoman"/>
      <w:lvlText w:val="%3."/>
      <w:lvlJc w:val="right"/>
      <w:pPr>
        <w:ind w:left="2160" w:hanging="180"/>
      </w:pPr>
    </w:lvl>
    <w:lvl w:ilvl="3" w:tplc="AD9E0740">
      <w:start w:val="1"/>
      <w:numFmt w:val="decimal"/>
      <w:lvlText w:val="%4."/>
      <w:lvlJc w:val="left"/>
      <w:pPr>
        <w:ind w:left="2880" w:hanging="360"/>
      </w:pPr>
    </w:lvl>
    <w:lvl w:ilvl="4" w:tplc="7DD6030A">
      <w:start w:val="1"/>
      <w:numFmt w:val="lowerLetter"/>
      <w:lvlText w:val="%5."/>
      <w:lvlJc w:val="left"/>
      <w:pPr>
        <w:ind w:left="3600" w:hanging="360"/>
      </w:pPr>
    </w:lvl>
    <w:lvl w:ilvl="5" w:tplc="DB2CCD92">
      <w:start w:val="1"/>
      <w:numFmt w:val="lowerRoman"/>
      <w:lvlText w:val="%6."/>
      <w:lvlJc w:val="right"/>
      <w:pPr>
        <w:ind w:left="4320" w:hanging="180"/>
      </w:pPr>
    </w:lvl>
    <w:lvl w:ilvl="6" w:tplc="D87CA4F4">
      <w:start w:val="1"/>
      <w:numFmt w:val="decimal"/>
      <w:lvlText w:val="%7."/>
      <w:lvlJc w:val="left"/>
      <w:pPr>
        <w:ind w:left="5040" w:hanging="360"/>
      </w:pPr>
    </w:lvl>
    <w:lvl w:ilvl="7" w:tplc="90220256">
      <w:start w:val="1"/>
      <w:numFmt w:val="lowerLetter"/>
      <w:lvlText w:val="%8."/>
      <w:lvlJc w:val="left"/>
      <w:pPr>
        <w:ind w:left="5760" w:hanging="360"/>
      </w:pPr>
    </w:lvl>
    <w:lvl w:ilvl="8" w:tplc="F3186FD6">
      <w:start w:val="1"/>
      <w:numFmt w:val="lowerRoman"/>
      <w:lvlText w:val="%9."/>
      <w:lvlJc w:val="right"/>
      <w:pPr>
        <w:ind w:left="6480" w:hanging="180"/>
      </w:pPr>
    </w:lvl>
  </w:abstractNum>
  <w:abstractNum w:abstractNumId="1" w15:restartNumberingAfterBreak="0">
    <w:nsid w:val="017A6244"/>
    <w:multiLevelType w:val="multilevel"/>
    <w:tmpl w:val="FA321096"/>
    <w:lvl w:ilvl="0">
      <w:start w:val="2"/>
      <w:numFmt w:val="decimal"/>
      <w:lvlText w:val="%1."/>
      <w:lvlJc w:val="left"/>
      <w:pPr>
        <w:ind w:left="360" w:hanging="360"/>
      </w:pPr>
      <w:rPr>
        <w:rFonts w:hint="default"/>
        <w:b/>
        <w:bCs/>
      </w:rPr>
    </w:lvl>
    <w:lvl w:ilvl="1">
      <w:start w:val="1"/>
      <w:numFmt w:val="decimal"/>
      <w:lvlText w:val="%1.%2."/>
      <w:lvlJc w:val="left"/>
      <w:pPr>
        <w:ind w:left="720" w:hanging="720"/>
      </w:pPr>
      <w:rPr>
        <w:rFonts w:hint="default"/>
        <w:b w:val="0"/>
        <w:bCs/>
        <w:i w:val="0"/>
        <w:iCs/>
      </w:rPr>
    </w:lvl>
    <w:lvl w:ilvl="2">
      <w:start w:val="1"/>
      <w:numFmt w:val="decimal"/>
      <w:lvlText w:val="%1.%2.%3."/>
      <w:lvlJc w:val="left"/>
      <w:pPr>
        <w:ind w:left="720" w:hanging="720"/>
      </w:pPr>
      <w:rPr>
        <w:rFonts w:hint="default"/>
        <w:b w:val="0"/>
        <w:bCs/>
        <w:i w:val="0"/>
        <w:i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43A51D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8EBAED"/>
    <w:multiLevelType w:val="multilevel"/>
    <w:tmpl w:val="E22EAF0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081125CC"/>
    <w:multiLevelType w:val="multilevel"/>
    <w:tmpl w:val="708C11D4"/>
    <w:lvl w:ilvl="0">
      <w:start w:val="2"/>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C9E3840"/>
    <w:multiLevelType w:val="multilevel"/>
    <w:tmpl w:val="D0F499C4"/>
    <w:lvl w:ilvl="0">
      <w:start w:val="1"/>
      <w:numFmt w:val="decimal"/>
      <w:lvlText w:val="%1."/>
      <w:lvlJc w:val="left"/>
      <w:pPr>
        <w:ind w:left="-1058" w:hanging="360"/>
      </w:pPr>
      <w:rPr>
        <w:rFonts w:cs="Times New Roman" w:hint="default"/>
        <w:b/>
        <w:bCs/>
      </w:rPr>
    </w:lvl>
    <w:lvl w:ilvl="1">
      <w:start w:val="1"/>
      <w:numFmt w:val="decimal"/>
      <w:isLgl/>
      <w:lvlText w:val="%1.%2."/>
      <w:lvlJc w:val="left"/>
      <w:pPr>
        <w:ind w:left="-698" w:hanging="720"/>
      </w:pPr>
      <w:rPr>
        <w:rFonts w:cs="Times New Roman" w:hint="default"/>
      </w:rPr>
    </w:lvl>
    <w:lvl w:ilvl="2">
      <w:start w:val="1"/>
      <w:numFmt w:val="decimal"/>
      <w:isLgl/>
      <w:lvlText w:val="%1.%2.%3."/>
      <w:lvlJc w:val="left"/>
      <w:pPr>
        <w:ind w:left="-698" w:hanging="720"/>
      </w:pPr>
      <w:rPr>
        <w:rFonts w:cs="Times New Roman" w:hint="default"/>
      </w:rPr>
    </w:lvl>
    <w:lvl w:ilvl="3">
      <w:start w:val="1"/>
      <w:numFmt w:val="decimal"/>
      <w:isLgl/>
      <w:lvlText w:val="%1.%2.%3.%4."/>
      <w:lvlJc w:val="left"/>
      <w:pPr>
        <w:ind w:left="-338" w:hanging="1080"/>
      </w:pPr>
      <w:rPr>
        <w:rFonts w:cs="Times New Roman" w:hint="default"/>
      </w:rPr>
    </w:lvl>
    <w:lvl w:ilvl="4">
      <w:start w:val="1"/>
      <w:numFmt w:val="decimal"/>
      <w:isLgl/>
      <w:lvlText w:val="%1.%2.%3.%4.%5."/>
      <w:lvlJc w:val="left"/>
      <w:pPr>
        <w:ind w:left="-338" w:hanging="1080"/>
      </w:pPr>
      <w:rPr>
        <w:rFonts w:cs="Times New Roman" w:hint="default"/>
      </w:rPr>
    </w:lvl>
    <w:lvl w:ilvl="5">
      <w:start w:val="1"/>
      <w:numFmt w:val="decimal"/>
      <w:isLgl/>
      <w:lvlText w:val="%1.%2.%3.%4.%5.%6."/>
      <w:lvlJc w:val="left"/>
      <w:pPr>
        <w:ind w:left="22" w:hanging="1440"/>
      </w:pPr>
      <w:rPr>
        <w:rFonts w:cs="Times New Roman" w:hint="default"/>
      </w:rPr>
    </w:lvl>
    <w:lvl w:ilvl="6">
      <w:start w:val="1"/>
      <w:numFmt w:val="decimal"/>
      <w:isLgl/>
      <w:lvlText w:val="%1.%2.%3.%4.%5.%6.%7."/>
      <w:lvlJc w:val="left"/>
      <w:pPr>
        <w:ind w:left="22" w:hanging="1440"/>
      </w:pPr>
      <w:rPr>
        <w:rFonts w:cs="Times New Roman" w:hint="default"/>
      </w:rPr>
    </w:lvl>
    <w:lvl w:ilvl="7">
      <w:start w:val="1"/>
      <w:numFmt w:val="decimal"/>
      <w:isLgl/>
      <w:lvlText w:val="%1.%2.%3.%4.%5.%6.%7.%8."/>
      <w:lvlJc w:val="left"/>
      <w:pPr>
        <w:ind w:left="382" w:hanging="1800"/>
      </w:pPr>
      <w:rPr>
        <w:rFonts w:cs="Times New Roman" w:hint="default"/>
      </w:rPr>
    </w:lvl>
    <w:lvl w:ilvl="8">
      <w:start w:val="1"/>
      <w:numFmt w:val="decimal"/>
      <w:isLgl/>
      <w:lvlText w:val="%1.%2.%3.%4.%5.%6.%7.%8.%9."/>
      <w:lvlJc w:val="left"/>
      <w:pPr>
        <w:ind w:left="742" w:hanging="2160"/>
      </w:pPr>
      <w:rPr>
        <w:rFonts w:cs="Times New Roman" w:hint="default"/>
      </w:rPr>
    </w:lvl>
  </w:abstractNum>
  <w:abstractNum w:abstractNumId="6" w15:restartNumberingAfterBreak="0">
    <w:nsid w:val="0D3CA4C2"/>
    <w:multiLevelType w:val="hybridMultilevel"/>
    <w:tmpl w:val="A7D4E96A"/>
    <w:lvl w:ilvl="0" w:tplc="4B7E95F8">
      <w:start w:val="1"/>
      <w:numFmt w:val="decimal"/>
      <w:lvlText w:val="%1."/>
      <w:lvlJc w:val="left"/>
      <w:pPr>
        <w:ind w:left="720" w:hanging="360"/>
      </w:pPr>
    </w:lvl>
    <w:lvl w:ilvl="1" w:tplc="B282B0E2">
      <w:start w:val="1"/>
      <w:numFmt w:val="decimal"/>
      <w:lvlText w:val="%2.3."/>
      <w:lvlJc w:val="left"/>
      <w:pPr>
        <w:ind w:left="1440" w:hanging="360"/>
      </w:pPr>
    </w:lvl>
    <w:lvl w:ilvl="2" w:tplc="7D78E830">
      <w:start w:val="1"/>
      <w:numFmt w:val="lowerRoman"/>
      <w:lvlText w:val="%3."/>
      <w:lvlJc w:val="right"/>
      <w:pPr>
        <w:ind w:left="2160" w:hanging="180"/>
      </w:pPr>
    </w:lvl>
    <w:lvl w:ilvl="3" w:tplc="039020B6">
      <w:start w:val="1"/>
      <w:numFmt w:val="decimal"/>
      <w:lvlText w:val="%4."/>
      <w:lvlJc w:val="left"/>
      <w:pPr>
        <w:ind w:left="2880" w:hanging="360"/>
      </w:pPr>
    </w:lvl>
    <w:lvl w:ilvl="4" w:tplc="67BAC5BA">
      <w:start w:val="1"/>
      <w:numFmt w:val="lowerLetter"/>
      <w:lvlText w:val="%5."/>
      <w:lvlJc w:val="left"/>
      <w:pPr>
        <w:ind w:left="3600" w:hanging="360"/>
      </w:pPr>
    </w:lvl>
    <w:lvl w:ilvl="5" w:tplc="F5A66EC0">
      <w:start w:val="1"/>
      <w:numFmt w:val="lowerRoman"/>
      <w:lvlText w:val="%6."/>
      <w:lvlJc w:val="right"/>
      <w:pPr>
        <w:ind w:left="4320" w:hanging="180"/>
      </w:pPr>
    </w:lvl>
    <w:lvl w:ilvl="6" w:tplc="43461FF2">
      <w:start w:val="1"/>
      <w:numFmt w:val="decimal"/>
      <w:lvlText w:val="%7."/>
      <w:lvlJc w:val="left"/>
      <w:pPr>
        <w:ind w:left="5040" w:hanging="360"/>
      </w:pPr>
    </w:lvl>
    <w:lvl w:ilvl="7" w:tplc="FAFC5CB0">
      <w:start w:val="1"/>
      <w:numFmt w:val="lowerLetter"/>
      <w:lvlText w:val="%8."/>
      <w:lvlJc w:val="left"/>
      <w:pPr>
        <w:ind w:left="5760" w:hanging="360"/>
      </w:pPr>
    </w:lvl>
    <w:lvl w:ilvl="8" w:tplc="28CC9DEA">
      <w:start w:val="1"/>
      <w:numFmt w:val="lowerRoman"/>
      <w:lvlText w:val="%9."/>
      <w:lvlJc w:val="right"/>
      <w:pPr>
        <w:ind w:left="6480" w:hanging="180"/>
      </w:pPr>
    </w:lvl>
  </w:abstractNum>
  <w:abstractNum w:abstractNumId="7" w15:restartNumberingAfterBreak="0">
    <w:nsid w:val="104EB6B7"/>
    <w:multiLevelType w:val="hybridMultilevel"/>
    <w:tmpl w:val="52E48676"/>
    <w:lvl w:ilvl="0" w:tplc="D9F88BD8">
      <w:start w:val="1"/>
      <w:numFmt w:val="decimal"/>
      <w:lvlText w:val="%1."/>
      <w:lvlJc w:val="left"/>
      <w:pPr>
        <w:ind w:left="720" w:hanging="360"/>
      </w:pPr>
    </w:lvl>
    <w:lvl w:ilvl="1" w:tplc="525621AA">
      <w:start w:val="1"/>
      <w:numFmt w:val="lowerLetter"/>
      <w:lvlText w:val="%2."/>
      <w:lvlJc w:val="left"/>
      <w:pPr>
        <w:ind w:left="1440" w:hanging="360"/>
      </w:pPr>
    </w:lvl>
    <w:lvl w:ilvl="2" w:tplc="FE84C194">
      <w:start w:val="1"/>
      <w:numFmt w:val="decimal"/>
      <w:lvlText w:val="%3.1.4."/>
      <w:lvlJc w:val="left"/>
      <w:pPr>
        <w:ind w:left="2160" w:hanging="180"/>
      </w:pPr>
    </w:lvl>
    <w:lvl w:ilvl="3" w:tplc="C8AC08C2">
      <w:start w:val="1"/>
      <w:numFmt w:val="decimal"/>
      <w:lvlText w:val="%4."/>
      <w:lvlJc w:val="left"/>
      <w:pPr>
        <w:ind w:left="2880" w:hanging="360"/>
      </w:pPr>
    </w:lvl>
    <w:lvl w:ilvl="4" w:tplc="69126DEC">
      <w:start w:val="1"/>
      <w:numFmt w:val="lowerLetter"/>
      <w:lvlText w:val="%5."/>
      <w:lvlJc w:val="left"/>
      <w:pPr>
        <w:ind w:left="3600" w:hanging="360"/>
      </w:pPr>
    </w:lvl>
    <w:lvl w:ilvl="5" w:tplc="5518F614">
      <w:start w:val="1"/>
      <w:numFmt w:val="lowerRoman"/>
      <w:lvlText w:val="%6."/>
      <w:lvlJc w:val="right"/>
      <w:pPr>
        <w:ind w:left="4320" w:hanging="180"/>
      </w:pPr>
    </w:lvl>
    <w:lvl w:ilvl="6" w:tplc="04CA074E">
      <w:start w:val="1"/>
      <w:numFmt w:val="decimal"/>
      <w:lvlText w:val="%7."/>
      <w:lvlJc w:val="left"/>
      <w:pPr>
        <w:ind w:left="5040" w:hanging="360"/>
      </w:pPr>
    </w:lvl>
    <w:lvl w:ilvl="7" w:tplc="8A8A653C">
      <w:start w:val="1"/>
      <w:numFmt w:val="lowerLetter"/>
      <w:lvlText w:val="%8."/>
      <w:lvlJc w:val="left"/>
      <w:pPr>
        <w:ind w:left="5760" w:hanging="360"/>
      </w:pPr>
    </w:lvl>
    <w:lvl w:ilvl="8" w:tplc="49FA7EC0">
      <w:start w:val="1"/>
      <w:numFmt w:val="lowerRoman"/>
      <w:lvlText w:val="%9."/>
      <w:lvlJc w:val="right"/>
      <w:pPr>
        <w:ind w:left="6480" w:hanging="180"/>
      </w:pPr>
    </w:lvl>
  </w:abstractNum>
  <w:abstractNum w:abstractNumId="8" w15:restartNumberingAfterBreak="0">
    <w:nsid w:val="10E667FC"/>
    <w:multiLevelType w:val="multilevel"/>
    <w:tmpl w:val="4B403688"/>
    <w:lvl w:ilvl="0">
      <w:start w:val="5"/>
      <w:numFmt w:val="decimal"/>
      <w:lvlText w:val="%1."/>
      <w:lvlJc w:val="left"/>
      <w:pPr>
        <w:ind w:left="500" w:hanging="500"/>
      </w:pPr>
      <w:rPr>
        <w:rFonts w:hint="default"/>
      </w:rPr>
    </w:lvl>
    <w:lvl w:ilvl="1">
      <w:start w:val="1"/>
      <w:numFmt w:val="decimal"/>
      <w:lvlText w:val="%1.%2."/>
      <w:lvlJc w:val="left"/>
      <w:pPr>
        <w:ind w:left="860" w:hanging="5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32A5B8A"/>
    <w:multiLevelType w:val="multilevel"/>
    <w:tmpl w:val="F6F836C8"/>
    <w:styleLink w:val="WWNum28"/>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17ACCC64"/>
    <w:multiLevelType w:val="hybridMultilevel"/>
    <w:tmpl w:val="B1C2D466"/>
    <w:lvl w:ilvl="0" w:tplc="D7406E0A">
      <w:start w:val="1"/>
      <w:numFmt w:val="decimal"/>
      <w:lvlText w:val="%1."/>
      <w:lvlJc w:val="left"/>
      <w:pPr>
        <w:ind w:left="720" w:hanging="360"/>
      </w:pPr>
    </w:lvl>
    <w:lvl w:ilvl="1" w:tplc="14986964">
      <w:start w:val="1"/>
      <w:numFmt w:val="lowerLetter"/>
      <w:lvlText w:val="%2."/>
      <w:lvlJc w:val="left"/>
      <w:pPr>
        <w:ind w:left="1440" w:hanging="360"/>
      </w:pPr>
    </w:lvl>
    <w:lvl w:ilvl="2" w:tplc="C300683C">
      <w:start w:val="1"/>
      <w:numFmt w:val="decimal"/>
      <w:lvlText w:val="%3.1.5."/>
      <w:lvlJc w:val="left"/>
      <w:pPr>
        <w:ind w:left="2160" w:hanging="180"/>
      </w:pPr>
    </w:lvl>
    <w:lvl w:ilvl="3" w:tplc="4F00067E">
      <w:start w:val="1"/>
      <w:numFmt w:val="decimal"/>
      <w:lvlText w:val="%4."/>
      <w:lvlJc w:val="left"/>
      <w:pPr>
        <w:ind w:left="2880" w:hanging="360"/>
      </w:pPr>
    </w:lvl>
    <w:lvl w:ilvl="4" w:tplc="48E846D8">
      <w:start w:val="1"/>
      <w:numFmt w:val="lowerLetter"/>
      <w:lvlText w:val="%5."/>
      <w:lvlJc w:val="left"/>
      <w:pPr>
        <w:ind w:left="3600" w:hanging="360"/>
      </w:pPr>
    </w:lvl>
    <w:lvl w:ilvl="5" w:tplc="1DEA0910">
      <w:start w:val="1"/>
      <w:numFmt w:val="lowerRoman"/>
      <w:lvlText w:val="%6."/>
      <w:lvlJc w:val="right"/>
      <w:pPr>
        <w:ind w:left="4320" w:hanging="180"/>
      </w:pPr>
    </w:lvl>
    <w:lvl w:ilvl="6" w:tplc="2B90770C">
      <w:start w:val="1"/>
      <w:numFmt w:val="decimal"/>
      <w:lvlText w:val="%7."/>
      <w:lvlJc w:val="left"/>
      <w:pPr>
        <w:ind w:left="5040" w:hanging="360"/>
      </w:pPr>
    </w:lvl>
    <w:lvl w:ilvl="7" w:tplc="7A84935E">
      <w:start w:val="1"/>
      <w:numFmt w:val="lowerLetter"/>
      <w:lvlText w:val="%8."/>
      <w:lvlJc w:val="left"/>
      <w:pPr>
        <w:ind w:left="5760" w:hanging="360"/>
      </w:pPr>
    </w:lvl>
    <w:lvl w:ilvl="8" w:tplc="2BB4197C">
      <w:start w:val="1"/>
      <w:numFmt w:val="lowerRoman"/>
      <w:lvlText w:val="%9."/>
      <w:lvlJc w:val="right"/>
      <w:pPr>
        <w:ind w:left="6480" w:hanging="180"/>
      </w:pPr>
    </w:lvl>
  </w:abstractNum>
  <w:abstractNum w:abstractNumId="11" w15:restartNumberingAfterBreak="0">
    <w:nsid w:val="17B8110B"/>
    <w:multiLevelType w:val="multilevel"/>
    <w:tmpl w:val="F286AC38"/>
    <w:lvl w:ilvl="0">
      <w:start w:val="9"/>
      <w:numFmt w:val="decimal"/>
      <w:lvlText w:val="%1."/>
      <w:lvlJc w:val="left"/>
      <w:pPr>
        <w:ind w:left="540" w:hanging="540"/>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2" w15:restartNumberingAfterBreak="0">
    <w:nsid w:val="198E032D"/>
    <w:multiLevelType w:val="hybridMultilevel"/>
    <w:tmpl w:val="A41C49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A6E410D"/>
    <w:multiLevelType w:val="hybridMultilevel"/>
    <w:tmpl w:val="5EA67338"/>
    <w:lvl w:ilvl="0" w:tplc="AB845F4A">
      <w:start w:val="1"/>
      <w:numFmt w:val="decimal"/>
      <w:lvlText w:val="%1."/>
      <w:lvlJc w:val="left"/>
      <w:pPr>
        <w:ind w:left="720" w:hanging="360"/>
      </w:pPr>
    </w:lvl>
    <w:lvl w:ilvl="1" w:tplc="235036E2">
      <w:start w:val="1"/>
      <w:numFmt w:val="lowerLetter"/>
      <w:lvlText w:val="%2."/>
      <w:lvlJc w:val="left"/>
      <w:pPr>
        <w:ind w:left="1440" w:hanging="360"/>
      </w:pPr>
    </w:lvl>
    <w:lvl w:ilvl="2" w:tplc="C8E8E1E8">
      <w:start w:val="1"/>
      <w:numFmt w:val="decimal"/>
      <w:lvlText w:val="%3.2.3."/>
      <w:lvlJc w:val="left"/>
      <w:pPr>
        <w:ind w:left="2160" w:hanging="180"/>
      </w:pPr>
    </w:lvl>
    <w:lvl w:ilvl="3" w:tplc="09321C22">
      <w:start w:val="1"/>
      <w:numFmt w:val="decimal"/>
      <w:lvlText w:val="%4."/>
      <w:lvlJc w:val="left"/>
      <w:pPr>
        <w:ind w:left="2880" w:hanging="360"/>
      </w:pPr>
    </w:lvl>
    <w:lvl w:ilvl="4" w:tplc="A6FC93E6">
      <w:start w:val="1"/>
      <w:numFmt w:val="lowerLetter"/>
      <w:lvlText w:val="%5."/>
      <w:lvlJc w:val="left"/>
      <w:pPr>
        <w:ind w:left="3600" w:hanging="360"/>
      </w:pPr>
    </w:lvl>
    <w:lvl w:ilvl="5" w:tplc="55CE2A56">
      <w:start w:val="1"/>
      <w:numFmt w:val="lowerRoman"/>
      <w:lvlText w:val="%6."/>
      <w:lvlJc w:val="right"/>
      <w:pPr>
        <w:ind w:left="4320" w:hanging="180"/>
      </w:pPr>
    </w:lvl>
    <w:lvl w:ilvl="6" w:tplc="6D4EC8F0">
      <w:start w:val="1"/>
      <w:numFmt w:val="decimal"/>
      <w:lvlText w:val="%7."/>
      <w:lvlJc w:val="left"/>
      <w:pPr>
        <w:ind w:left="5040" w:hanging="360"/>
      </w:pPr>
    </w:lvl>
    <w:lvl w:ilvl="7" w:tplc="49FCAAAA">
      <w:start w:val="1"/>
      <w:numFmt w:val="lowerLetter"/>
      <w:lvlText w:val="%8."/>
      <w:lvlJc w:val="left"/>
      <w:pPr>
        <w:ind w:left="5760" w:hanging="360"/>
      </w:pPr>
    </w:lvl>
    <w:lvl w:ilvl="8" w:tplc="AFA86686">
      <w:start w:val="1"/>
      <w:numFmt w:val="lowerRoman"/>
      <w:lvlText w:val="%9."/>
      <w:lvlJc w:val="right"/>
      <w:pPr>
        <w:ind w:left="6480" w:hanging="180"/>
      </w:pPr>
    </w:lvl>
  </w:abstractNum>
  <w:abstractNum w:abstractNumId="14" w15:restartNumberingAfterBreak="0">
    <w:nsid w:val="1BC74C15"/>
    <w:multiLevelType w:val="multilevel"/>
    <w:tmpl w:val="30F0B170"/>
    <w:lvl w:ilvl="0">
      <w:start w:val="6"/>
      <w:numFmt w:val="decimal"/>
      <w:lvlText w:val="%1."/>
      <w:lvlJc w:val="left"/>
      <w:pPr>
        <w:ind w:left="444" w:hanging="444"/>
      </w:pPr>
      <w:rPr>
        <w:rFonts w:hint="default"/>
      </w:rPr>
    </w:lvl>
    <w:lvl w:ilvl="1">
      <w:start w:val="10"/>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07FCE37"/>
    <w:multiLevelType w:val="hybridMultilevel"/>
    <w:tmpl w:val="8BD0481E"/>
    <w:lvl w:ilvl="0" w:tplc="35B265F0">
      <w:start w:val="1"/>
      <w:numFmt w:val="decimal"/>
      <w:lvlText w:val="%1."/>
      <w:lvlJc w:val="left"/>
      <w:pPr>
        <w:ind w:left="720" w:hanging="360"/>
      </w:pPr>
    </w:lvl>
    <w:lvl w:ilvl="1" w:tplc="234A2AC0">
      <w:start w:val="1"/>
      <w:numFmt w:val="lowerLetter"/>
      <w:lvlText w:val="%2."/>
      <w:lvlJc w:val="left"/>
      <w:pPr>
        <w:ind w:left="1440" w:hanging="360"/>
      </w:pPr>
    </w:lvl>
    <w:lvl w:ilvl="2" w:tplc="643826E8">
      <w:start w:val="1"/>
      <w:numFmt w:val="decimal"/>
      <w:lvlText w:val="%3.3.10."/>
      <w:lvlJc w:val="left"/>
      <w:pPr>
        <w:ind w:left="2160" w:hanging="180"/>
      </w:pPr>
    </w:lvl>
    <w:lvl w:ilvl="3" w:tplc="ED2E8B68">
      <w:start w:val="1"/>
      <w:numFmt w:val="decimal"/>
      <w:lvlText w:val="%4."/>
      <w:lvlJc w:val="left"/>
      <w:pPr>
        <w:ind w:left="2880" w:hanging="360"/>
      </w:pPr>
    </w:lvl>
    <w:lvl w:ilvl="4" w:tplc="BA74800C">
      <w:start w:val="1"/>
      <w:numFmt w:val="lowerLetter"/>
      <w:lvlText w:val="%5."/>
      <w:lvlJc w:val="left"/>
      <w:pPr>
        <w:ind w:left="3600" w:hanging="360"/>
      </w:pPr>
    </w:lvl>
    <w:lvl w:ilvl="5" w:tplc="BB7E6E4E">
      <w:start w:val="1"/>
      <w:numFmt w:val="lowerRoman"/>
      <w:lvlText w:val="%6."/>
      <w:lvlJc w:val="right"/>
      <w:pPr>
        <w:ind w:left="4320" w:hanging="180"/>
      </w:pPr>
    </w:lvl>
    <w:lvl w:ilvl="6" w:tplc="3DE4A448">
      <w:start w:val="1"/>
      <w:numFmt w:val="decimal"/>
      <w:lvlText w:val="%7."/>
      <w:lvlJc w:val="left"/>
      <w:pPr>
        <w:ind w:left="5040" w:hanging="360"/>
      </w:pPr>
    </w:lvl>
    <w:lvl w:ilvl="7" w:tplc="03D68106">
      <w:start w:val="1"/>
      <w:numFmt w:val="lowerLetter"/>
      <w:lvlText w:val="%8."/>
      <w:lvlJc w:val="left"/>
      <w:pPr>
        <w:ind w:left="5760" w:hanging="360"/>
      </w:pPr>
    </w:lvl>
    <w:lvl w:ilvl="8" w:tplc="66E4ABBA">
      <w:start w:val="1"/>
      <w:numFmt w:val="lowerRoman"/>
      <w:lvlText w:val="%9."/>
      <w:lvlJc w:val="right"/>
      <w:pPr>
        <w:ind w:left="6480" w:hanging="180"/>
      </w:pPr>
    </w:lvl>
  </w:abstractNum>
  <w:abstractNum w:abstractNumId="16" w15:restartNumberingAfterBreak="0">
    <w:nsid w:val="21C130B0"/>
    <w:multiLevelType w:val="multilevel"/>
    <w:tmpl w:val="C02CCE22"/>
    <w:lvl w:ilvl="0">
      <w:start w:val="3"/>
      <w:numFmt w:val="decimal"/>
      <w:lvlText w:val="%1."/>
      <w:lvlJc w:val="center"/>
      <w:pPr>
        <w:tabs>
          <w:tab w:val="num" w:pos="360"/>
        </w:tabs>
        <w:ind w:left="360" w:hanging="72"/>
      </w:pPr>
      <w:rPr>
        <w:rFonts w:cs="Times New Roman" w:hint="default"/>
        <w:b/>
        <w:i w:val="0"/>
      </w:rPr>
    </w:lvl>
    <w:lvl w:ilvl="1">
      <w:start w:val="1"/>
      <w:numFmt w:val="decimal"/>
      <w:lvlText w:val="%1.%2."/>
      <w:lvlJc w:val="left"/>
      <w:pPr>
        <w:tabs>
          <w:tab w:val="num" w:pos="792"/>
        </w:tabs>
        <w:ind w:left="792" w:hanging="432"/>
      </w:pPr>
      <w:rPr>
        <w:rFonts w:ascii="Arial" w:hAnsi="Arial" w:cs="Arial" w:hint="default"/>
        <w:b w:val="0"/>
        <w:sz w:val="20"/>
        <w:szCs w:val="20"/>
      </w:rPr>
    </w:lvl>
    <w:lvl w:ilvl="2">
      <w:start w:val="1"/>
      <w:numFmt w:val="decimal"/>
      <w:lvlRestart w:val="0"/>
      <w:lvlText w:val="%1.%2.%3."/>
      <w:lvlJc w:val="left"/>
      <w:pPr>
        <w:tabs>
          <w:tab w:val="num" w:pos="1440"/>
        </w:tabs>
        <w:ind w:left="1224" w:hanging="504"/>
      </w:pPr>
      <w:rPr>
        <w:rFonts w:ascii="Arial" w:hAnsi="Arial" w:cs="Arial" w:hint="default"/>
        <w:sz w:val="20"/>
        <w:szCs w:val="20"/>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96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7" w15:restartNumberingAfterBreak="0">
    <w:nsid w:val="22CF102B"/>
    <w:multiLevelType w:val="multilevel"/>
    <w:tmpl w:val="263C1428"/>
    <w:lvl w:ilvl="0">
      <w:start w:val="1"/>
      <w:numFmt w:val="decimal"/>
      <w:lvlText w:val="%1."/>
      <w:lvlJc w:val="left"/>
      <w:pPr>
        <w:ind w:left="360" w:hanging="360"/>
      </w:pPr>
      <w:rPr>
        <w:b/>
        <w:sz w:val="20"/>
        <w:szCs w:val="20"/>
      </w:rPr>
    </w:lvl>
    <w:lvl w:ilvl="1">
      <w:start w:val="1"/>
      <w:numFmt w:val="decimal"/>
      <w:lvlText w:val="%1.%2."/>
      <w:lvlJc w:val="left"/>
      <w:pPr>
        <w:ind w:left="-698" w:hanging="720"/>
      </w:pPr>
      <w:rPr>
        <w:rFonts w:cs="Times New Roman" w:hint="default"/>
        <w:b w:val="0"/>
        <w:i w:val="0"/>
        <w:sz w:val="20"/>
        <w:szCs w:val="20"/>
      </w:rPr>
    </w:lvl>
    <w:lvl w:ilvl="2">
      <w:start w:val="1"/>
      <w:numFmt w:val="decimal"/>
      <w:lvlText w:val="%1.%2.%3."/>
      <w:lvlJc w:val="left"/>
      <w:pPr>
        <w:ind w:left="-2116" w:hanging="720"/>
      </w:pPr>
      <w:rPr>
        <w:rFonts w:cs="Times New Roman" w:hint="default"/>
        <w:b w:val="0"/>
        <w:i w:val="0"/>
      </w:rPr>
    </w:lvl>
    <w:lvl w:ilvl="3">
      <w:start w:val="1"/>
      <w:numFmt w:val="decimal"/>
      <w:lvlText w:val="%1.%2.%3.%4."/>
      <w:lvlJc w:val="left"/>
      <w:pPr>
        <w:ind w:left="-3174" w:hanging="1080"/>
      </w:pPr>
      <w:rPr>
        <w:rFonts w:cs="Times New Roman" w:hint="default"/>
      </w:rPr>
    </w:lvl>
    <w:lvl w:ilvl="4">
      <w:start w:val="1"/>
      <w:numFmt w:val="decimal"/>
      <w:lvlText w:val="%1.%2.%3.%4.%5."/>
      <w:lvlJc w:val="left"/>
      <w:pPr>
        <w:ind w:left="-4592" w:hanging="1080"/>
      </w:pPr>
      <w:rPr>
        <w:rFonts w:cs="Times New Roman" w:hint="default"/>
      </w:rPr>
    </w:lvl>
    <w:lvl w:ilvl="5">
      <w:start w:val="1"/>
      <w:numFmt w:val="decimal"/>
      <w:lvlText w:val="%1.%2.%3.%4.%5.%6."/>
      <w:lvlJc w:val="left"/>
      <w:pPr>
        <w:ind w:left="-5650" w:hanging="1440"/>
      </w:pPr>
      <w:rPr>
        <w:rFonts w:cs="Times New Roman" w:hint="default"/>
      </w:rPr>
    </w:lvl>
    <w:lvl w:ilvl="6">
      <w:start w:val="1"/>
      <w:numFmt w:val="decimal"/>
      <w:lvlText w:val="%1.%2.%3.%4.%5.%6.%7."/>
      <w:lvlJc w:val="left"/>
      <w:pPr>
        <w:ind w:left="-7068" w:hanging="1440"/>
      </w:pPr>
      <w:rPr>
        <w:rFonts w:cs="Times New Roman" w:hint="default"/>
      </w:rPr>
    </w:lvl>
    <w:lvl w:ilvl="7">
      <w:start w:val="1"/>
      <w:numFmt w:val="decimal"/>
      <w:lvlText w:val="%1.%2.%3.%4.%5.%6.%7.%8."/>
      <w:lvlJc w:val="left"/>
      <w:pPr>
        <w:ind w:left="-8126" w:hanging="1800"/>
      </w:pPr>
      <w:rPr>
        <w:rFonts w:cs="Times New Roman" w:hint="default"/>
      </w:rPr>
    </w:lvl>
    <w:lvl w:ilvl="8">
      <w:start w:val="1"/>
      <w:numFmt w:val="decimal"/>
      <w:lvlText w:val="%1.%2.%3.%4.%5.%6.%7.%8.%9."/>
      <w:lvlJc w:val="left"/>
      <w:pPr>
        <w:ind w:left="-9544" w:hanging="1800"/>
      </w:pPr>
      <w:rPr>
        <w:rFonts w:cs="Times New Roman" w:hint="default"/>
      </w:rPr>
    </w:lvl>
  </w:abstractNum>
  <w:abstractNum w:abstractNumId="18" w15:restartNumberingAfterBreak="0">
    <w:nsid w:val="23256C4A"/>
    <w:multiLevelType w:val="multilevel"/>
    <w:tmpl w:val="5AD06326"/>
    <w:lvl w:ilvl="0">
      <w:start w:val="2"/>
      <w:numFmt w:val="decimal"/>
      <w:lvlText w:val="%1."/>
      <w:lvlJc w:val="center"/>
      <w:pPr>
        <w:tabs>
          <w:tab w:val="num" w:pos="360"/>
        </w:tabs>
        <w:ind w:left="360" w:hanging="72"/>
      </w:pPr>
      <w:rPr>
        <w:rFonts w:cs="Times New Roman" w:hint="default"/>
        <w:b/>
        <w:i w:val="0"/>
      </w:rPr>
    </w:lvl>
    <w:lvl w:ilvl="1">
      <w:start w:val="4"/>
      <w:numFmt w:val="decimal"/>
      <w:lvlText w:val="%1.%2."/>
      <w:lvlJc w:val="left"/>
      <w:pPr>
        <w:tabs>
          <w:tab w:val="num" w:pos="792"/>
        </w:tabs>
        <w:ind w:left="792" w:hanging="432"/>
      </w:pPr>
      <w:rPr>
        <w:rFonts w:cs="Times New Roman" w:hint="default"/>
        <w:b w:val="0"/>
      </w:rPr>
    </w:lvl>
    <w:lvl w:ilvl="2">
      <w:start w:val="1"/>
      <w:numFmt w:val="decimal"/>
      <w:lvlRestart w:val="0"/>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96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9" w15:restartNumberingAfterBreak="0">
    <w:nsid w:val="23BDFF08"/>
    <w:multiLevelType w:val="hybridMultilevel"/>
    <w:tmpl w:val="EC26F6E2"/>
    <w:lvl w:ilvl="0" w:tplc="CA082848">
      <w:start w:val="1"/>
      <w:numFmt w:val="decimal"/>
      <w:lvlText w:val="%1."/>
      <w:lvlJc w:val="left"/>
      <w:pPr>
        <w:ind w:left="720" w:hanging="360"/>
      </w:pPr>
    </w:lvl>
    <w:lvl w:ilvl="1" w:tplc="A510F128">
      <w:start w:val="1"/>
      <w:numFmt w:val="lowerLetter"/>
      <w:lvlText w:val="%2."/>
      <w:lvlJc w:val="left"/>
      <w:pPr>
        <w:ind w:left="1440" w:hanging="360"/>
      </w:pPr>
    </w:lvl>
    <w:lvl w:ilvl="2" w:tplc="209C81FA">
      <w:start w:val="1"/>
      <w:numFmt w:val="decimal"/>
      <w:lvlText w:val="%3.3.11."/>
      <w:lvlJc w:val="left"/>
      <w:pPr>
        <w:ind w:left="2160" w:hanging="180"/>
      </w:pPr>
    </w:lvl>
    <w:lvl w:ilvl="3" w:tplc="F3187AC6">
      <w:start w:val="1"/>
      <w:numFmt w:val="decimal"/>
      <w:lvlText w:val="%4."/>
      <w:lvlJc w:val="left"/>
      <w:pPr>
        <w:ind w:left="2880" w:hanging="360"/>
      </w:pPr>
    </w:lvl>
    <w:lvl w:ilvl="4" w:tplc="89CA703C">
      <w:start w:val="1"/>
      <w:numFmt w:val="lowerLetter"/>
      <w:lvlText w:val="%5."/>
      <w:lvlJc w:val="left"/>
      <w:pPr>
        <w:ind w:left="3600" w:hanging="360"/>
      </w:pPr>
    </w:lvl>
    <w:lvl w:ilvl="5" w:tplc="3388648E">
      <w:start w:val="1"/>
      <w:numFmt w:val="lowerRoman"/>
      <w:lvlText w:val="%6."/>
      <w:lvlJc w:val="right"/>
      <w:pPr>
        <w:ind w:left="4320" w:hanging="180"/>
      </w:pPr>
    </w:lvl>
    <w:lvl w:ilvl="6" w:tplc="F57E9818">
      <w:start w:val="1"/>
      <w:numFmt w:val="decimal"/>
      <w:lvlText w:val="%7."/>
      <w:lvlJc w:val="left"/>
      <w:pPr>
        <w:ind w:left="5040" w:hanging="360"/>
      </w:pPr>
    </w:lvl>
    <w:lvl w:ilvl="7" w:tplc="4176D35A">
      <w:start w:val="1"/>
      <w:numFmt w:val="lowerLetter"/>
      <w:lvlText w:val="%8."/>
      <w:lvlJc w:val="left"/>
      <w:pPr>
        <w:ind w:left="5760" w:hanging="360"/>
      </w:pPr>
    </w:lvl>
    <w:lvl w:ilvl="8" w:tplc="C9E4B468">
      <w:start w:val="1"/>
      <w:numFmt w:val="lowerRoman"/>
      <w:lvlText w:val="%9."/>
      <w:lvlJc w:val="right"/>
      <w:pPr>
        <w:ind w:left="6480" w:hanging="180"/>
      </w:pPr>
    </w:lvl>
  </w:abstractNum>
  <w:abstractNum w:abstractNumId="20" w15:restartNumberingAfterBreak="0">
    <w:nsid w:val="2661B4DB"/>
    <w:multiLevelType w:val="hybridMultilevel"/>
    <w:tmpl w:val="0BAACC4A"/>
    <w:lvl w:ilvl="0" w:tplc="C94CF4C4">
      <w:start w:val="1"/>
      <w:numFmt w:val="decimal"/>
      <w:lvlText w:val="%1."/>
      <w:lvlJc w:val="left"/>
      <w:pPr>
        <w:ind w:left="720" w:hanging="360"/>
      </w:pPr>
    </w:lvl>
    <w:lvl w:ilvl="1" w:tplc="BE263D62">
      <w:start w:val="1"/>
      <w:numFmt w:val="decimal"/>
      <w:lvlText w:val="%2.2."/>
      <w:lvlJc w:val="left"/>
      <w:pPr>
        <w:ind w:left="1440" w:hanging="360"/>
      </w:pPr>
    </w:lvl>
    <w:lvl w:ilvl="2" w:tplc="51E05EC6">
      <w:start w:val="1"/>
      <w:numFmt w:val="lowerRoman"/>
      <w:lvlText w:val="%3."/>
      <w:lvlJc w:val="right"/>
      <w:pPr>
        <w:ind w:left="2160" w:hanging="180"/>
      </w:pPr>
    </w:lvl>
    <w:lvl w:ilvl="3" w:tplc="62722224">
      <w:start w:val="1"/>
      <w:numFmt w:val="decimal"/>
      <w:lvlText w:val="%4."/>
      <w:lvlJc w:val="left"/>
      <w:pPr>
        <w:ind w:left="2880" w:hanging="360"/>
      </w:pPr>
    </w:lvl>
    <w:lvl w:ilvl="4" w:tplc="295E41C2">
      <w:start w:val="1"/>
      <w:numFmt w:val="lowerLetter"/>
      <w:lvlText w:val="%5."/>
      <w:lvlJc w:val="left"/>
      <w:pPr>
        <w:ind w:left="3600" w:hanging="360"/>
      </w:pPr>
    </w:lvl>
    <w:lvl w:ilvl="5" w:tplc="1CA42368">
      <w:start w:val="1"/>
      <w:numFmt w:val="lowerRoman"/>
      <w:lvlText w:val="%6."/>
      <w:lvlJc w:val="right"/>
      <w:pPr>
        <w:ind w:left="4320" w:hanging="180"/>
      </w:pPr>
    </w:lvl>
    <w:lvl w:ilvl="6" w:tplc="B44C5DA6">
      <w:start w:val="1"/>
      <w:numFmt w:val="decimal"/>
      <w:lvlText w:val="%7."/>
      <w:lvlJc w:val="left"/>
      <w:pPr>
        <w:ind w:left="5040" w:hanging="360"/>
      </w:pPr>
    </w:lvl>
    <w:lvl w:ilvl="7" w:tplc="3856C8C8">
      <w:start w:val="1"/>
      <w:numFmt w:val="lowerLetter"/>
      <w:lvlText w:val="%8."/>
      <w:lvlJc w:val="left"/>
      <w:pPr>
        <w:ind w:left="5760" w:hanging="360"/>
      </w:pPr>
    </w:lvl>
    <w:lvl w:ilvl="8" w:tplc="24B6DE70">
      <w:start w:val="1"/>
      <w:numFmt w:val="lowerRoman"/>
      <w:lvlText w:val="%9."/>
      <w:lvlJc w:val="right"/>
      <w:pPr>
        <w:ind w:left="6480" w:hanging="180"/>
      </w:pPr>
    </w:lvl>
  </w:abstractNum>
  <w:abstractNum w:abstractNumId="21" w15:restartNumberingAfterBreak="0">
    <w:nsid w:val="2A750DE7"/>
    <w:multiLevelType w:val="multilevel"/>
    <w:tmpl w:val="0358A190"/>
    <w:lvl w:ilvl="0">
      <w:start w:val="5"/>
      <w:numFmt w:val="decimal"/>
      <w:lvlText w:val="%1."/>
      <w:lvlJc w:val="left"/>
      <w:pPr>
        <w:ind w:left="540" w:hanging="540"/>
      </w:pPr>
      <w:rPr>
        <w:rFonts w:hint="default"/>
      </w:rPr>
    </w:lvl>
    <w:lvl w:ilvl="1">
      <w:start w:val="1"/>
      <w:numFmt w:val="decimal"/>
      <w:lvlText w:val="%1.%2."/>
      <w:lvlJc w:val="left"/>
      <w:pPr>
        <w:ind w:left="1003" w:hanging="72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22" w15:restartNumberingAfterBreak="0">
    <w:nsid w:val="2C963DEA"/>
    <w:multiLevelType w:val="multilevel"/>
    <w:tmpl w:val="EB70D3CE"/>
    <w:lvl w:ilvl="0">
      <w:start w:val="2"/>
      <w:numFmt w:val="decimal"/>
      <w:lvlText w:val="%1."/>
      <w:lvlJc w:val="center"/>
      <w:pPr>
        <w:tabs>
          <w:tab w:val="num" w:pos="360"/>
        </w:tabs>
        <w:ind w:left="360" w:hanging="72"/>
      </w:pPr>
      <w:rPr>
        <w:rFonts w:cs="Times New Roman" w:hint="default"/>
        <w:b/>
        <w:i w:val="0"/>
      </w:rPr>
    </w:lvl>
    <w:lvl w:ilvl="1">
      <w:start w:val="3"/>
      <w:numFmt w:val="decimal"/>
      <w:lvlText w:val="%1.%2."/>
      <w:lvlJc w:val="left"/>
      <w:pPr>
        <w:tabs>
          <w:tab w:val="num" w:pos="792"/>
        </w:tabs>
        <w:ind w:left="792" w:hanging="432"/>
      </w:pPr>
      <w:rPr>
        <w:rFonts w:cs="Times New Roman" w:hint="default"/>
        <w:b w:val="0"/>
      </w:rPr>
    </w:lvl>
    <w:lvl w:ilvl="2">
      <w:start w:val="3"/>
      <w:numFmt w:val="decimal"/>
      <w:lvlRestart w:val="0"/>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96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3" w15:restartNumberingAfterBreak="0">
    <w:nsid w:val="2E01EB20"/>
    <w:multiLevelType w:val="hybridMultilevel"/>
    <w:tmpl w:val="5A8E85C2"/>
    <w:lvl w:ilvl="0" w:tplc="D6984750">
      <w:start w:val="2"/>
      <w:numFmt w:val="lowerLetter"/>
      <w:lvlText w:val="%1)"/>
      <w:lvlJc w:val="left"/>
      <w:pPr>
        <w:ind w:left="720" w:hanging="360"/>
      </w:pPr>
    </w:lvl>
    <w:lvl w:ilvl="1" w:tplc="1FF08C90">
      <w:start w:val="1"/>
      <w:numFmt w:val="lowerLetter"/>
      <w:lvlText w:val="%2."/>
      <w:lvlJc w:val="left"/>
      <w:pPr>
        <w:ind w:left="1440" w:hanging="360"/>
      </w:pPr>
    </w:lvl>
    <w:lvl w:ilvl="2" w:tplc="F30CC706">
      <w:start w:val="1"/>
      <w:numFmt w:val="lowerRoman"/>
      <w:lvlText w:val="%3."/>
      <w:lvlJc w:val="right"/>
      <w:pPr>
        <w:ind w:left="2160" w:hanging="180"/>
      </w:pPr>
    </w:lvl>
    <w:lvl w:ilvl="3" w:tplc="ED8A5EBA">
      <w:start w:val="1"/>
      <w:numFmt w:val="decimal"/>
      <w:lvlText w:val="%4."/>
      <w:lvlJc w:val="left"/>
      <w:pPr>
        <w:ind w:left="2880" w:hanging="360"/>
      </w:pPr>
    </w:lvl>
    <w:lvl w:ilvl="4" w:tplc="96F8506E">
      <w:start w:val="1"/>
      <w:numFmt w:val="lowerLetter"/>
      <w:lvlText w:val="%5."/>
      <w:lvlJc w:val="left"/>
      <w:pPr>
        <w:ind w:left="3600" w:hanging="360"/>
      </w:pPr>
    </w:lvl>
    <w:lvl w:ilvl="5" w:tplc="ED28AEAA">
      <w:start w:val="1"/>
      <w:numFmt w:val="lowerRoman"/>
      <w:lvlText w:val="%6."/>
      <w:lvlJc w:val="right"/>
      <w:pPr>
        <w:ind w:left="4320" w:hanging="180"/>
      </w:pPr>
    </w:lvl>
    <w:lvl w:ilvl="6" w:tplc="39781FDC">
      <w:start w:val="1"/>
      <w:numFmt w:val="decimal"/>
      <w:lvlText w:val="%7."/>
      <w:lvlJc w:val="left"/>
      <w:pPr>
        <w:ind w:left="5040" w:hanging="360"/>
      </w:pPr>
    </w:lvl>
    <w:lvl w:ilvl="7" w:tplc="A8A4151C">
      <w:start w:val="1"/>
      <w:numFmt w:val="lowerLetter"/>
      <w:lvlText w:val="%8."/>
      <w:lvlJc w:val="left"/>
      <w:pPr>
        <w:ind w:left="5760" w:hanging="360"/>
      </w:pPr>
    </w:lvl>
    <w:lvl w:ilvl="8" w:tplc="2E806DD2">
      <w:start w:val="1"/>
      <w:numFmt w:val="lowerRoman"/>
      <w:lvlText w:val="%9."/>
      <w:lvlJc w:val="right"/>
      <w:pPr>
        <w:ind w:left="6480" w:hanging="180"/>
      </w:pPr>
    </w:lvl>
  </w:abstractNum>
  <w:abstractNum w:abstractNumId="24" w15:restartNumberingAfterBreak="0">
    <w:nsid w:val="2E7EDD96"/>
    <w:multiLevelType w:val="hybridMultilevel"/>
    <w:tmpl w:val="FAAC2938"/>
    <w:lvl w:ilvl="0" w:tplc="A20634B2">
      <w:start w:val="1"/>
      <w:numFmt w:val="decimal"/>
      <w:lvlText w:val="%1."/>
      <w:lvlJc w:val="left"/>
      <w:pPr>
        <w:ind w:left="720" w:hanging="360"/>
      </w:pPr>
    </w:lvl>
    <w:lvl w:ilvl="1" w:tplc="FCBA2B8E">
      <w:start w:val="1"/>
      <w:numFmt w:val="lowerLetter"/>
      <w:lvlText w:val="%2."/>
      <w:lvlJc w:val="left"/>
      <w:pPr>
        <w:ind w:left="1440" w:hanging="360"/>
      </w:pPr>
    </w:lvl>
    <w:lvl w:ilvl="2" w:tplc="47C2479A">
      <w:start w:val="1"/>
      <w:numFmt w:val="decimal"/>
      <w:lvlText w:val="%3.2.1."/>
      <w:lvlJc w:val="left"/>
      <w:pPr>
        <w:ind w:left="2160" w:hanging="180"/>
      </w:pPr>
    </w:lvl>
    <w:lvl w:ilvl="3" w:tplc="6416272E">
      <w:start w:val="1"/>
      <w:numFmt w:val="decimal"/>
      <w:lvlText w:val="%4."/>
      <w:lvlJc w:val="left"/>
      <w:pPr>
        <w:ind w:left="2880" w:hanging="360"/>
      </w:pPr>
    </w:lvl>
    <w:lvl w:ilvl="4" w:tplc="773A5D4E">
      <w:start w:val="1"/>
      <w:numFmt w:val="lowerLetter"/>
      <w:lvlText w:val="%5."/>
      <w:lvlJc w:val="left"/>
      <w:pPr>
        <w:ind w:left="3600" w:hanging="360"/>
      </w:pPr>
    </w:lvl>
    <w:lvl w:ilvl="5" w:tplc="F1944C44">
      <w:start w:val="1"/>
      <w:numFmt w:val="lowerRoman"/>
      <w:lvlText w:val="%6."/>
      <w:lvlJc w:val="right"/>
      <w:pPr>
        <w:ind w:left="4320" w:hanging="180"/>
      </w:pPr>
    </w:lvl>
    <w:lvl w:ilvl="6" w:tplc="2B7E0F5A">
      <w:start w:val="1"/>
      <w:numFmt w:val="decimal"/>
      <w:lvlText w:val="%7."/>
      <w:lvlJc w:val="left"/>
      <w:pPr>
        <w:ind w:left="5040" w:hanging="360"/>
      </w:pPr>
    </w:lvl>
    <w:lvl w:ilvl="7" w:tplc="56CEB1F0">
      <w:start w:val="1"/>
      <w:numFmt w:val="lowerLetter"/>
      <w:lvlText w:val="%8."/>
      <w:lvlJc w:val="left"/>
      <w:pPr>
        <w:ind w:left="5760" w:hanging="360"/>
      </w:pPr>
    </w:lvl>
    <w:lvl w:ilvl="8" w:tplc="CB62F60E">
      <w:start w:val="1"/>
      <w:numFmt w:val="lowerRoman"/>
      <w:lvlText w:val="%9."/>
      <w:lvlJc w:val="right"/>
      <w:pPr>
        <w:ind w:left="6480" w:hanging="180"/>
      </w:pPr>
    </w:lvl>
  </w:abstractNum>
  <w:abstractNum w:abstractNumId="25" w15:restartNumberingAfterBreak="0">
    <w:nsid w:val="2EF06C98"/>
    <w:multiLevelType w:val="hybridMultilevel"/>
    <w:tmpl w:val="88D27AC4"/>
    <w:lvl w:ilvl="0" w:tplc="04190017">
      <w:start w:val="1"/>
      <w:numFmt w:val="lowerLetter"/>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6" w15:restartNumberingAfterBreak="0">
    <w:nsid w:val="31960F46"/>
    <w:multiLevelType w:val="multilevel"/>
    <w:tmpl w:val="8776416E"/>
    <w:lvl w:ilvl="0">
      <w:start w:val="1"/>
      <w:numFmt w:val="decimal"/>
      <w:lvlText w:val="%1."/>
      <w:lvlJc w:val="left"/>
      <w:pPr>
        <w:ind w:left="720" w:hanging="360"/>
      </w:pPr>
      <w:rPr>
        <w:rFonts w:cs="Times New Roman" w:hint="default"/>
      </w:rPr>
    </w:lvl>
    <w:lvl w:ilvl="1">
      <w:start w:val="1"/>
      <w:numFmt w:val="decimal"/>
      <w:isLgl/>
      <w:lvlText w:val="%1.%2."/>
      <w:lvlJc w:val="left"/>
      <w:pPr>
        <w:ind w:left="1080" w:hanging="72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800" w:hanging="144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2160" w:hanging="180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27" w15:restartNumberingAfterBreak="0">
    <w:nsid w:val="336C7B1B"/>
    <w:multiLevelType w:val="multilevel"/>
    <w:tmpl w:val="FA0078F2"/>
    <w:lvl w:ilvl="0">
      <w:start w:val="1"/>
      <w:numFmt w:val="lowerLetter"/>
      <w:lvlText w:val="%1."/>
      <w:lvlJc w:val="left"/>
      <w:pPr>
        <w:tabs>
          <w:tab w:val="num" w:pos="1308"/>
        </w:tabs>
        <w:ind w:left="1308" w:hanging="360"/>
      </w:pPr>
    </w:lvl>
    <w:lvl w:ilvl="1">
      <w:start w:val="1"/>
      <w:numFmt w:val="lowerLetter"/>
      <w:lvlText w:val="%2."/>
      <w:lvlJc w:val="left"/>
      <w:pPr>
        <w:tabs>
          <w:tab w:val="num" w:pos="2028"/>
        </w:tabs>
        <w:ind w:left="2028" w:hanging="360"/>
      </w:pPr>
    </w:lvl>
    <w:lvl w:ilvl="2">
      <w:start w:val="1"/>
      <w:numFmt w:val="lowerLetter"/>
      <w:lvlText w:val="%3."/>
      <w:lvlJc w:val="left"/>
      <w:pPr>
        <w:tabs>
          <w:tab w:val="num" w:pos="2748"/>
        </w:tabs>
        <w:ind w:left="2748" w:hanging="360"/>
      </w:pPr>
    </w:lvl>
    <w:lvl w:ilvl="3">
      <w:start w:val="1"/>
      <w:numFmt w:val="lowerLetter"/>
      <w:lvlText w:val="%4."/>
      <w:lvlJc w:val="left"/>
      <w:pPr>
        <w:tabs>
          <w:tab w:val="num" w:pos="3468"/>
        </w:tabs>
        <w:ind w:left="3468" w:hanging="360"/>
      </w:pPr>
    </w:lvl>
    <w:lvl w:ilvl="4">
      <w:start w:val="1"/>
      <w:numFmt w:val="lowerLetter"/>
      <w:lvlText w:val="%5."/>
      <w:lvlJc w:val="left"/>
      <w:pPr>
        <w:tabs>
          <w:tab w:val="num" w:pos="4188"/>
        </w:tabs>
        <w:ind w:left="4188" w:hanging="360"/>
      </w:pPr>
    </w:lvl>
    <w:lvl w:ilvl="5">
      <w:start w:val="1"/>
      <w:numFmt w:val="lowerLetter"/>
      <w:lvlText w:val="%6."/>
      <w:lvlJc w:val="left"/>
      <w:pPr>
        <w:tabs>
          <w:tab w:val="num" w:pos="4908"/>
        </w:tabs>
        <w:ind w:left="4908" w:hanging="360"/>
      </w:pPr>
    </w:lvl>
    <w:lvl w:ilvl="6">
      <w:start w:val="1"/>
      <w:numFmt w:val="lowerLetter"/>
      <w:lvlText w:val="%7."/>
      <w:lvlJc w:val="left"/>
      <w:pPr>
        <w:tabs>
          <w:tab w:val="num" w:pos="5628"/>
        </w:tabs>
        <w:ind w:left="5628" w:hanging="360"/>
      </w:pPr>
    </w:lvl>
    <w:lvl w:ilvl="7">
      <w:start w:val="1"/>
      <w:numFmt w:val="lowerLetter"/>
      <w:lvlText w:val="%8."/>
      <w:lvlJc w:val="left"/>
      <w:pPr>
        <w:tabs>
          <w:tab w:val="num" w:pos="6348"/>
        </w:tabs>
        <w:ind w:left="6348" w:hanging="360"/>
      </w:pPr>
    </w:lvl>
    <w:lvl w:ilvl="8">
      <w:start w:val="1"/>
      <w:numFmt w:val="lowerLetter"/>
      <w:lvlText w:val="%9."/>
      <w:lvlJc w:val="left"/>
      <w:pPr>
        <w:tabs>
          <w:tab w:val="num" w:pos="7068"/>
        </w:tabs>
        <w:ind w:left="7068" w:hanging="360"/>
      </w:pPr>
    </w:lvl>
  </w:abstractNum>
  <w:abstractNum w:abstractNumId="28" w15:restartNumberingAfterBreak="0">
    <w:nsid w:val="37DA7320"/>
    <w:multiLevelType w:val="hybridMultilevel"/>
    <w:tmpl w:val="78FAAC8C"/>
    <w:lvl w:ilvl="0" w:tplc="F0B857D0">
      <w:start w:val="1"/>
      <w:numFmt w:val="decimal"/>
      <w:lvlText w:val="%1."/>
      <w:lvlJc w:val="left"/>
      <w:pPr>
        <w:ind w:left="720" w:hanging="360"/>
      </w:pPr>
    </w:lvl>
    <w:lvl w:ilvl="1" w:tplc="601C9DCC">
      <w:start w:val="1"/>
      <w:numFmt w:val="lowerLetter"/>
      <w:lvlText w:val="%2."/>
      <w:lvlJc w:val="left"/>
      <w:pPr>
        <w:ind w:left="1440" w:hanging="360"/>
      </w:pPr>
    </w:lvl>
    <w:lvl w:ilvl="2" w:tplc="43DCE028">
      <w:start w:val="1"/>
      <w:numFmt w:val="decimal"/>
      <w:lvlText w:val="%3.2.2."/>
      <w:lvlJc w:val="left"/>
      <w:pPr>
        <w:ind w:left="2160" w:hanging="180"/>
      </w:pPr>
    </w:lvl>
    <w:lvl w:ilvl="3" w:tplc="FAC4FD44">
      <w:start w:val="1"/>
      <w:numFmt w:val="decimal"/>
      <w:lvlText w:val="%4."/>
      <w:lvlJc w:val="left"/>
      <w:pPr>
        <w:ind w:left="2880" w:hanging="360"/>
      </w:pPr>
    </w:lvl>
    <w:lvl w:ilvl="4" w:tplc="DA1CE8A8">
      <w:start w:val="1"/>
      <w:numFmt w:val="lowerLetter"/>
      <w:lvlText w:val="%5."/>
      <w:lvlJc w:val="left"/>
      <w:pPr>
        <w:ind w:left="3600" w:hanging="360"/>
      </w:pPr>
    </w:lvl>
    <w:lvl w:ilvl="5" w:tplc="FC0AD21C">
      <w:start w:val="1"/>
      <w:numFmt w:val="lowerRoman"/>
      <w:lvlText w:val="%6."/>
      <w:lvlJc w:val="right"/>
      <w:pPr>
        <w:ind w:left="4320" w:hanging="180"/>
      </w:pPr>
    </w:lvl>
    <w:lvl w:ilvl="6" w:tplc="221CF844">
      <w:start w:val="1"/>
      <w:numFmt w:val="decimal"/>
      <w:lvlText w:val="%7."/>
      <w:lvlJc w:val="left"/>
      <w:pPr>
        <w:ind w:left="5040" w:hanging="360"/>
      </w:pPr>
    </w:lvl>
    <w:lvl w:ilvl="7" w:tplc="E0A237BE">
      <w:start w:val="1"/>
      <w:numFmt w:val="lowerLetter"/>
      <w:lvlText w:val="%8."/>
      <w:lvlJc w:val="left"/>
      <w:pPr>
        <w:ind w:left="5760" w:hanging="360"/>
      </w:pPr>
    </w:lvl>
    <w:lvl w:ilvl="8" w:tplc="EFBC828A">
      <w:start w:val="1"/>
      <w:numFmt w:val="lowerRoman"/>
      <w:lvlText w:val="%9."/>
      <w:lvlJc w:val="right"/>
      <w:pPr>
        <w:ind w:left="6480" w:hanging="180"/>
      </w:pPr>
    </w:lvl>
  </w:abstractNum>
  <w:abstractNum w:abstractNumId="29" w15:restartNumberingAfterBreak="0">
    <w:nsid w:val="3D3D1875"/>
    <w:multiLevelType w:val="multilevel"/>
    <w:tmpl w:val="C874A63A"/>
    <w:lvl w:ilvl="0">
      <w:start w:val="14"/>
      <w:numFmt w:val="decimal"/>
      <w:lvlText w:val="%1."/>
      <w:lvlJc w:val="left"/>
      <w:pPr>
        <w:ind w:left="440" w:hanging="440"/>
      </w:pPr>
      <w:rPr>
        <w:rFonts w:hint="default"/>
        <w:b/>
      </w:rPr>
    </w:lvl>
    <w:lvl w:ilvl="1">
      <w:start w:val="1"/>
      <w:numFmt w:val="decimal"/>
      <w:lvlText w:val="%1.%2."/>
      <w:lvlJc w:val="left"/>
      <w:pPr>
        <w:ind w:left="440" w:hanging="4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0" w15:restartNumberingAfterBreak="0">
    <w:nsid w:val="3D9F6863"/>
    <w:multiLevelType w:val="hybridMultilevel"/>
    <w:tmpl w:val="ED70A422"/>
    <w:lvl w:ilvl="0" w:tplc="30FC7860">
      <w:start w:val="1"/>
      <w:numFmt w:val="decimal"/>
      <w:lvlText w:val="%1."/>
      <w:lvlJc w:val="left"/>
      <w:pPr>
        <w:ind w:left="720" w:hanging="360"/>
      </w:pPr>
    </w:lvl>
    <w:lvl w:ilvl="1" w:tplc="5D364F9C">
      <w:start w:val="1"/>
      <w:numFmt w:val="lowerLetter"/>
      <w:lvlText w:val="%2."/>
      <w:lvlJc w:val="left"/>
      <w:pPr>
        <w:ind w:left="1440" w:hanging="360"/>
      </w:pPr>
    </w:lvl>
    <w:lvl w:ilvl="2" w:tplc="6FF0EE18">
      <w:start w:val="1"/>
      <w:numFmt w:val="decimal"/>
      <w:lvlText w:val="%3.3.2."/>
      <w:lvlJc w:val="left"/>
      <w:pPr>
        <w:ind w:left="2160" w:hanging="180"/>
      </w:pPr>
    </w:lvl>
    <w:lvl w:ilvl="3" w:tplc="9D787E28">
      <w:start w:val="1"/>
      <w:numFmt w:val="decimal"/>
      <w:lvlText w:val="%4."/>
      <w:lvlJc w:val="left"/>
      <w:pPr>
        <w:ind w:left="2880" w:hanging="360"/>
      </w:pPr>
    </w:lvl>
    <w:lvl w:ilvl="4" w:tplc="6BEA66EE">
      <w:start w:val="1"/>
      <w:numFmt w:val="lowerLetter"/>
      <w:lvlText w:val="%5."/>
      <w:lvlJc w:val="left"/>
      <w:pPr>
        <w:ind w:left="3600" w:hanging="360"/>
      </w:pPr>
    </w:lvl>
    <w:lvl w:ilvl="5" w:tplc="1C681E1E">
      <w:start w:val="1"/>
      <w:numFmt w:val="lowerRoman"/>
      <w:lvlText w:val="%6."/>
      <w:lvlJc w:val="right"/>
      <w:pPr>
        <w:ind w:left="4320" w:hanging="180"/>
      </w:pPr>
    </w:lvl>
    <w:lvl w:ilvl="6" w:tplc="D38C5060">
      <w:start w:val="1"/>
      <w:numFmt w:val="decimal"/>
      <w:lvlText w:val="%7."/>
      <w:lvlJc w:val="left"/>
      <w:pPr>
        <w:ind w:left="5040" w:hanging="360"/>
      </w:pPr>
    </w:lvl>
    <w:lvl w:ilvl="7" w:tplc="F79A57C4">
      <w:start w:val="1"/>
      <w:numFmt w:val="lowerLetter"/>
      <w:lvlText w:val="%8."/>
      <w:lvlJc w:val="left"/>
      <w:pPr>
        <w:ind w:left="5760" w:hanging="360"/>
      </w:pPr>
    </w:lvl>
    <w:lvl w:ilvl="8" w:tplc="79F64B0A">
      <w:start w:val="1"/>
      <w:numFmt w:val="lowerRoman"/>
      <w:lvlText w:val="%9."/>
      <w:lvlJc w:val="right"/>
      <w:pPr>
        <w:ind w:left="6480" w:hanging="180"/>
      </w:pPr>
    </w:lvl>
  </w:abstractNum>
  <w:abstractNum w:abstractNumId="31" w15:restartNumberingAfterBreak="0">
    <w:nsid w:val="3E0D3916"/>
    <w:multiLevelType w:val="hybridMultilevel"/>
    <w:tmpl w:val="593AA052"/>
    <w:lvl w:ilvl="0" w:tplc="0EF412DC">
      <w:start w:val="1"/>
      <w:numFmt w:val="decimal"/>
      <w:lvlText w:val="%1."/>
      <w:lvlJc w:val="left"/>
      <w:pPr>
        <w:ind w:left="720" w:hanging="360"/>
      </w:pPr>
    </w:lvl>
    <w:lvl w:ilvl="1" w:tplc="FCC01F26">
      <w:start w:val="1"/>
      <w:numFmt w:val="lowerLetter"/>
      <w:lvlText w:val="%2."/>
      <w:lvlJc w:val="left"/>
      <w:pPr>
        <w:ind w:left="1440" w:hanging="360"/>
      </w:pPr>
    </w:lvl>
    <w:lvl w:ilvl="2" w:tplc="5B203944">
      <w:start w:val="1"/>
      <w:numFmt w:val="decimal"/>
      <w:lvlText w:val="%3.1.6."/>
      <w:lvlJc w:val="left"/>
      <w:pPr>
        <w:ind w:left="2160" w:hanging="180"/>
      </w:pPr>
    </w:lvl>
    <w:lvl w:ilvl="3" w:tplc="37400FC0">
      <w:start w:val="1"/>
      <w:numFmt w:val="decimal"/>
      <w:lvlText w:val="%4."/>
      <w:lvlJc w:val="left"/>
      <w:pPr>
        <w:ind w:left="2880" w:hanging="360"/>
      </w:pPr>
    </w:lvl>
    <w:lvl w:ilvl="4" w:tplc="AEEAD748">
      <w:start w:val="1"/>
      <w:numFmt w:val="lowerLetter"/>
      <w:lvlText w:val="%5."/>
      <w:lvlJc w:val="left"/>
      <w:pPr>
        <w:ind w:left="3600" w:hanging="360"/>
      </w:pPr>
    </w:lvl>
    <w:lvl w:ilvl="5" w:tplc="88664E50">
      <w:start w:val="1"/>
      <w:numFmt w:val="lowerRoman"/>
      <w:lvlText w:val="%6."/>
      <w:lvlJc w:val="right"/>
      <w:pPr>
        <w:ind w:left="4320" w:hanging="180"/>
      </w:pPr>
    </w:lvl>
    <w:lvl w:ilvl="6" w:tplc="CD48DC16">
      <w:start w:val="1"/>
      <w:numFmt w:val="decimal"/>
      <w:lvlText w:val="%7."/>
      <w:lvlJc w:val="left"/>
      <w:pPr>
        <w:ind w:left="5040" w:hanging="360"/>
      </w:pPr>
    </w:lvl>
    <w:lvl w:ilvl="7" w:tplc="D2B2A086">
      <w:start w:val="1"/>
      <w:numFmt w:val="lowerLetter"/>
      <w:lvlText w:val="%8."/>
      <w:lvlJc w:val="left"/>
      <w:pPr>
        <w:ind w:left="5760" w:hanging="360"/>
      </w:pPr>
    </w:lvl>
    <w:lvl w:ilvl="8" w:tplc="B6EE6460">
      <w:start w:val="1"/>
      <w:numFmt w:val="lowerRoman"/>
      <w:lvlText w:val="%9."/>
      <w:lvlJc w:val="right"/>
      <w:pPr>
        <w:ind w:left="6480" w:hanging="180"/>
      </w:pPr>
    </w:lvl>
  </w:abstractNum>
  <w:abstractNum w:abstractNumId="32" w15:restartNumberingAfterBreak="0">
    <w:nsid w:val="420A4214"/>
    <w:multiLevelType w:val="hybridMultilevel"/>
    <w:tmpl w:val="7BA4D994"/>
    <w:lvl w:ilvl="0" w:tplc="04190017">
      <w:start w:val="1"/>
      <w:numFmt w:val="lowerLetter"/>
      <w:lvlText w:val="%1)"/>
      <w:lvlJc w:val="left"/>
      <w:pPr>
        <w:ind w:left="436" w:hanging="360"/>
      </w:pPr>
      <w:rPr>
        <w:rFonts w:cs="Times New Roman"/>
      </w:rPr>
    </w:lvl>
    <w:lvl w:ilvl="1" w:tplc="04190019" w:tentative="1">
      <w:start w:val="1"/>
      <w:numFmt w:val="lowerLetter"/>
      <w:lvlText w:val="%2."/>
      <w:lvlJc w:val="left"/>
      <w:pPr>
        <w:ind w:left="1156" w:hanging="360"/>
      </w:pPr>
      <w:rPr>
        <w:rFonts w:cs="Times New Roman"/>
      </w:rPr>
    </w:lvl>
    <w:lvl w:ilvl="2" w:tplc="0419001B" w:tentative="1">
      <w:start w:val="1"/>
      <w:numFmt w:val="lowerRoman"/>
      <w:lvlText w:val="%3."/>
      <w:lvlJc w:val="right"/>
      <w:pPr>
        <w:ind w:left="1876" w:hanging="180"/>
      </w:pPr>
      <w:rPr>
        <w:rFonts w:cs="Times New Roman"/>
      </w:rPr>
    </w:lvl>
    <w:lvl w:ilvl="3" w:tplc="0419000F" w:tentative="1">
      <w:start w:val="1"/>
      <w:numFmt w:val="decimal"/>
      <w:lvlText w:val="%4."/>
      <w:lvlJc w:val="left"/>
      <w:pPr>
        <w:ind w:left="2596" w:hanging="360"/>
      </w:pPr>
      <w:rPr>
        <w:rFonts w:cs="Times New Roman"/>
      </w:rPr>
    </w:lvl>
    <w:lvl w:ilvl="4" w:tplc="04190019" w:tentative="1">
      <w:start w:val="1"/>
      <w:numFmt w:val="lowerLetter"/>
      <w:lvlText w:val="%5."/>
      <w:lvlJc w:val="left"/>
      <w:pPr>
        <w:ind w:left="3316" w:hanging="360"/>
      </w:pPr>
      <w:rPr>
        <w:rFonts w:cs="Times New Roman"/>
      </w:rPr>
    </w:lvl>
    <w:lvl w:ilvl="5" w:tplc="0419001B" w:tentative="1">
      <w:start w:val="1"/>
      <w:numFmt w:val="lowerRoman"/>
      <w:lvlText w:val="%6."/>
      <w:lvlJc w:val="right"/>
      <w:pPr>
        <w:ind w:left="4036" w:hanging="180"/>
      </w:pPr>
      <w:rPr>
        <w:rFonts w:cs="Times New Roman"/>
      </w:rPr>
    </w:lvl>
    <w:lvl w:ilvl="6" w:tplc="0419000F" w:tentative="1">
      <w:start w:val="1"/>
      <w:numFmt w:val="decimal"/>
      <w:lvlText w:val="%7."/>
      <w:lvlJc w:val="left"/>
      <w:pPr>
        <w:ind w:left="4756" w:hanging="360"/>
      </w:pPr>
      <w:rPr>
        <w:rFonts w:cs="Times New Roman"/>
      </w:rPr>
    </w:lvl>
    <w:lvl w:ilvl="7" w:tplc="04190019" w:tentative="1">
      <w:start w:val="1"/>
      <w:numFmt w:val="lowerLetter"/>
      <w:lvlText w:val="%8."/>
      <w:lvlJc w:val="left"/>
      <w:pPr>
        <w:ind w:left="5476" w:hanging="360"/>
      </w:pPr>
      <w:rPr>
        <w:rFonts w:cs="Times New Roman"/>
      </w:rPr>
    </w:lvl>
    <w:lvl w:ilvl="8" w:tplc="0419001B" w:tentative="1">
      <w:start w:val="1"/>
      <w:numFmt w:val="lowerRoman"/>
      <w:lvlText w:val="%9."/>
      <w:lvlJc w:val="right"/>
      <w:pPr>
        <w:ind w:left="6196" w:hanging="180"/>
      </w:pPr>
      <w:rPr>
        <w:rFonts w:cs="Times New Roman"/>
      </w:rPr>
    </w:lvl>
  </w:abstractNum>
  <w:abstractNum w:abstractNumId="33" w15:restartNumberingAfterBreak="0">
    <w:nsid w:val="437E71EF"/>
    <w:multiLevelType w:val="multilevel"/>
    <w:tmpl w:val="5CD84BE4"/>
    <w:lvl w:ilvl="0">
      <w:start w:val="5"/>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4"/>
      <w:numFmt w:val="decimal"/>
      <w:lvlText w:val="%1.%2.%3.%4."/>
      <w:lvlJc w:val="left"/>
      <w:pPr>
        <w:ind w:left="2215"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44E546BA"/>
    <w:multiLevelType w:val="hybridMultilevel"/>
    <w:tmpl w:val="223E2424"/>
    <w:lvl w:ilvl="0" w:tplc="6BD8AE46">
      <w:start w:val="8"/>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35" w15:restartNumberingAfterBreak="0">
    <w:nsid w:val="46322765"/>
    <w:multiLevelType w:val="hybridMultilevel"/>
    <w:tmpl w:val="7BA4D994"/>
    <w:lvl w:ilvl="0" w:tplc="FFFFFFFF">
      <w:start w:val="1"/>
      <w:numFmt w:val="lowerLetter"/>
      <w:lvlText w:val="%1)"/>
      <w:lvlJc w:val="left"/>
      <w:pPr>
        <w:ind w:left="436" w:hanging="360"/>
      </w:pPr>
    </w:lvl>
    <w:lvl w:ilvl="1" w:tplc="04190019" w:tentative="1">
      <w:start w:val="1"/>
      <w:numFmt w:val="lowerLetter"/>
      <w:lvlText w:val="%2."/>
      <w:lvlJc w:val="left"/>
      <w:pPr>
        <w:ind w:left="1156" w:hanging="360"/>
      </w:pPr>
      <w:rPr>
        <w:rFonts w:cs="Times New Roman"/>
      </w:rPr>
    </w:lvl>
    <w:lvl w:ilvl="2" w:tplc="0419001B" w:tentative="1">
      <w:start w:val="1"/>
      <w:numFmt w:val="lowerRoman"/>
      <w:lvlText w:val="%3."/>
      <w:lvlJc w:val="right"/>
      <w:pPr>
        <w:ind w:left="1876" w:hanging="180"/>
      </w:pPr>
      <w:rPr>
        <w:rFonts w:cs="Times New Roman"/>
      </w:rPr>
    </w:lvl>
    <w:lvl w:ilvl="3" w:tplc="0419000F" w:tentative="1">
      <w:start w:val="1"/>
      <w:numFmt w:val="decimal"/>
      <w:lvlText w:val="%4."/>
      <w:lvlJc w:val="left"/>
      <w:pPr>
        <w:ind w:left="2596" w:hanging="360"/>
      </w:pPr>
      <w:rPr>
        <w:rFonts w:cs="Times New Roman"/>
      </w:rPr>
    </w:lvl>
    <w:lvl w:ilvl="4" w:tplc="04190019" w:tentative="1">
      <w:start w:val="1"/>
      <w:numFmt w:val="lowerLetter"/>
      <w:lvlText w:val="%5."/>
      <w:lvlJc w:val="left"/>
      <w:pPr>
        <w:ind w:left="3316" w:hanging="360"/>
      </w:pPr>
      <w:rPr>
        <w:rFonts w:cs="Times New Roman"/>
      </w:rPr>
    </w:lvl>
    <w:lvl w:ilvl="5" w:tplc="0419001B" w:tentative="1">
      <w:start w:val="1"/>
      <w:numFmt w:val="lowerRoman"/>
      <w:lvlText w:val="%6."/>
      <w:lvlJc w:val="right"/>
      <w:pPr>
        <w:ind w:left="4036" w:hanging="180"/>
      </w:pPr>
      <w:rPr>
        <w:rFonts w:cs="Times New Roman"/>
      </w:rPr>
    </w:lvl>
    <w:lvl w:ilvl="6" w:tplc="0419000F" w:tentative="1">
      <w:start w:val="1"/>
      <w:numFmt w:val="decimal"/>
      <w:lvlText w:val="%7."/>
      <w:lvlJc w:val="left"/>
      <w:pPr>
        <w:ind w:left="4756" w:hanging="360"/>
      </w:pPr>
      <w:rPr>
        <w:rFonts w:cs="Times New Roman"/>
      </w:rPr>
    </w:lvl>
    <w:lvl w:ilvl="7" w:tplc="04190019" w:tentative="1">
      <w:start w:val="1"/>
      <w:numFmt w:val="lowerLetter"/>
      <w:lvlText w:val="%8."/>
      <w:lvlJc w:val="left"/>
      <w:pPr>
        <w:ind w:left="5476" w:hanging="360"/>
      </w:pPr>
      <w:rPr>
        <w:rFonts w:cs="Times New Roman"/>
      </w:rPr>
    </w:lvl>
    <w:lvl w:ilvl="8" w:tplc="0419001B" w:tentative="1">
      <w:start w:val="1"/>
      <w:numFmt w:val="lowerRoman"/>
      <w:lvlText w:val="%9."/>
      <w:lvlJc w:val="right"/>
      <w:pPr>
        <w:ind w:left="6196" w:hanging="180"/>
      </w:pPr>
      <w:rPr>
        <w:rFonts w:cs="Times New Roman"/>
      </w:rPr>
    </w:lvl>
  </w:abstractNum>
  <w:abstractNum w:abstractNumId="36" w15:restartNumberingAfterBreak="0">
    <w:nsid w:val="475D5568"/>
    <w:multiLevelType w:val="hybridMultilevel"/>
    <w:tmpl w:val="AC20E124"/>
    <w:lvl w:ilvl="0" w:tplc="E2BCE278">
      <w:start w:val="1"/>
      <w:numFmt w:val="decimal"/>
      <w:lvlText w:val="%1."/>
      <w:lvlJc w:val="left"/>
      <w:pPr>
        <w:ind w:left="720" w:hanging="360"/>
      </w:pPr>
    </w:lvl>
    <w:lvl w:ilvl="1" w:tplc="9B7A3BDC">
      <w:start w:val="1"/>
      <w:numFmt w:val="lowerLetter"/>
      <w:lvlText w:val="%2."/>
      <w:lvlJc w:val="left"/>
      <w:pPr>
        <w:ind w:left="1440" w:hanging="360"/>
      </w:pPr>
    </w:lvl>
    <w:lvl w:ilvl="2" w:tplc="C480D65A">
      <w:start w:val="1"/>
      <w:numFmt w:val="decimal"/>
      <w:lvlText w:val="%3.3.8."/>
      <w:lvlJc w:val="left"/>
      <w:pPr>
        <w:ind w:left="2160" w:hanging="180"/>
      </w:pPr>
    </w:lvl>
    <w:lvl w:ilvl="3" w:tplc="C8969B68">
      <w:start w:val="1"/>
      <w:numFmt w:val="decimal"/>
      <w:lvlText w:val="%4."/>
      <w:lvlJc w:val="left"/>
      <w:pPr>
        <w:ind w:left="2880" w:hanging="360"/>
      </w:pPr>
    </w:lvl>
    <w:lvl w:ilvl="4" w:tplc="78F00184">
      <w:start w:val="1"/>
      <w:numFmt w:val="lowerLetter"/>
      <w:lvlText w:val="%5."/>
      <w:lvlJc w:val="left"/>
      <w:pPr>
        <w:ind w:left="3600" w:hanging="360"/>
      </w:pPr>
    </w:lvl>
    <w:lvl w:ilvl="5" w:tplc="8B0814F0">
      <w:start w:val="1"/>
      <w:numFmt w:val="lowerRoman"/>
      <w:lvlText w:val="%6."/>
      <w:lvlJc w:val="right"/>
      <w:pPr>
        <w:ind w:left="4320" w:hanging="180"/>
      </w:pPr>
    </w:lvl>
    <w:lvl w:ilvl="6" w:tplc="A260B484">
      <w:start w:val="1"/>
      <w:numFmt w:val="decimal"/>
      <w:lvlText w:val="%7."/>
      <w:lvlJc w:val="left"/>
      <w:pPr>
        <w:ind w:left="5040" w:hanging="360"/>
      </w:pPr>
    </w:lvl>
    <w:lvl w:ilvl="7" w:tplc="988466FE">
      <w:start w:val="1"/>
      <w:numFmt w:val="lowerLetter"/>
      <w:lvlText w:val="%8."/>
      <w:lvlJc w:val="left"/>
      <w:pPr>
        <w:ind w:left="5760" w:hanging="360"/>
      </w:pPr>
    </w:lvl>
    <w:lvl w:ilvl="8" w:tplc="BBD438D2">
      <w:start w:val="1"/>
      <w:numFmt w:val="lowerRoman"/>
      <w:lvlText w:val="%9."/>
      <w:lvlJc w:val="right"/>
      <w:pPr>
        <w:ind w:left="6480" w:hanging="180"/>
      </w:pPr>
    </w:lvl>
  </w:abstractNum>
  <w:abstractNum w:abstractNumId="37" w15:restartNumberingAfterBreak="0">
    <w:nsid w:val="478E4DD3"/>
    <w:multiLevelType w:val="hybridMultilevel"/>
    <w:tmpl w:val="207CA896"/>
    <w:lvl w:ilvl="0" w:tplc="FCFAA048">
      <w:start w:val="1"/>
      <w:numFmt w:val="decimal"/>
      <w:lvlText w:val="%1."/>
      <w:lvlJc w:val="left"/>
      <w:pPr>
        <w:ind w:left="720" w:hanging="360"/>
      </w:pPr>
    </w:lvl>
    <w:lvl w:ilvl="1" w:tplc="5BC4D2D2">
      <w:start w:val="1"/>
      <w:numFmt w:val="lowerLetter"/>
      <w:lvlText w:val="%2."/>
      <w:lvlJc w:val="left"/>
      <w:pPr>
        <w:ind w:left="1440" w:hanging="360"/>
      </w:pPr>
    </w:lvl>
    <w:lvl w:ilvl="2" w:tplc="64906976">
      <w:start w:val="1"/>
      <w:numFmt w:val="decimal"/>
      <w:lvlText w:val="%3.3.9."/>
      <w:lvlJc w:val="left"/>
      <w:pPr>
        <w:ind w:left="2160" w:hanging="180"/>
      </w:pPr>
    </w:lvl>
    <w:lvl w:ilvl="3" w:tplc="6D327AE2">
      <w:start w:val="1"/>
      <w:numFmt w:val="decimal"/>
      <w:lvlText w:val="%4."/>
      <w:lvlJc w:val="left"/>
      <w:pPr>
        <w:ind w:left="2880" w:hanging="360"/>
      </w:pPr>
    </w:lvl>
    <w:lvl w:ilvl="4" w:tplc="B0A05800">
      <w:start w:val="1"/>
      <w:numFmt w:val="lowerLetter"/>
      <w:lvlText w:val="%5."/>
      <w:lvlJc w:val="left"/>
      <w:pPr>
        <w:ind w:left="3600" w:hanging="360"/>
      </w:pPr>
    </w:lvl>
    <w:lvl w:ilvl="5" w:tplc="56845E6E">
      <w:start w:val="1"/>
      <w:numFmt w:val="lowerRoman"/>
      <w:lvlText w:val="%6."/>
      <w:lvlJc w:val="right"/>
      <w:pPr>
        <w:ind w:left="4320" w:hanging="180"/>
      </w:pPr>
    </w:lvl>
    <w:lvl w:ilvl="6" w:tplc="25FCAC46">
      <w:start w:val="1"/>
      <w:numFmt w:val="decimal"/>
      <w:lvlText w:val="%7."/>
      <w:lvlJc w:val="left"/>
      <w:pPr>
        <w:ind w:left="5040" w:hanging="360"/>
      </w:pPr>
    </w:lvl>
    <w:lvl w:ilvl="7" w:tplc="A726C78E">
      <w:start w:val="1"/>
      <w:numFmt w:val="lowerLetter"/>
      <w:lvlText w:val="%8."/>
      <w:lvlJc w:val="left"/>
      <w:pPr>
        <w:ind w:left="5760" w:hanging="360"/>
      </w:pPr>
    </w:lvl>
    <w:lvl w:ilvl="8" w:tplc="12A80754">
      <w:start w:val="1"/>
      <w:numFmt w:val="lowerRoman"/>
      <w:lvlText w:val="%9."/>
      <w:lvlJc w:val="right"/>
      <w:pPr>
        <w:ind w:left="6480" w:hanging="180"/>
      </w:pPr>
    </w:lvl>
  </w:abstractNum>
  <w:abstractNum w:abstractNumId="38" w15:restartNumberingAfterBreak="0">
    <w:nsid w:val="47F7A3EF"/>
    <w:multiLevelType w:val="hybridMultilevel"/>
    <w:tmpl w:val="D1287830"/>
    <w:lvl w:ilvl="0" w:tplc="6D8AA09C">
      <w:start w:val="1"/>
      <w:numFmt w:val="decimal"/>
      <w:lvlText w:val="%1."/>
      <w:lvlJc w:val="left"/>
      <w:pPr>
        <w:ind w:left="720" w:hanging="360"/>
      </w:pPr>
    </w:lvl>
    <w:lvl w:ilvl="1" w:tplc="2DE8A02E">
      <w:start w:val="1"/>
      <w:numFmt w:val="lowerLetter"/>
      <w:lvlText w:val="%2."/>
      <w:lvlJc w:val="left"/>
      <w:pPr>
        <w:ind w:left="1440" w:hanging="360"/>
      </w:pPr>
    </w:lvl>
    <w:lvl w:ilvl="2" w:tplc="6F2EBC82">
      <w:start w:val="1"/>
      <w:numFmt w:val="decimal"/>
      <w:lvlText w:val="%3.3.7."/>
      <w:lvlJc w:val="left"/>
      <w:pPr>
        <w:ind w:left="2160" w:hanging="180"/>
      </w:pPr>
    </w:lvl>
    <w:lvl w:ilvl="3" w:tplc="368E2ED8">
      <w:start w:val="1"/>
      <w:numFmt w:val="decimal"/>
      <w:lvlText w:val="%4."/>
      <w:lvlJc w:val="left"/>
      <w:pPr>
        <w:ind w:left="2880" w:hanging="360"/>
      </w:pPr>
    </w:lvl>
    <w:lvl w:ilvl="4" w:tplc="5EFE9D4E">
      <w:start w:val="1"/>
      <w:numFmt w:val="lowerLetter"/>
      <w:lvlText w:val="%5."/>
      <w:lvlJc w:val="left"/>
      <w:pPr>
        <w:ind w:left="3600" w:hanging="360"/>
      </w:pPr>
    </w:lvl>
    <w:lvl w:ilvl="5" w:tplc="634E01B4">
      <w:start w:val="1"/>
      <w:numFmt w:val="lowerRoman"/>
      <w:lvlText w:val="%6."/>
      <w:lvlJc w:val="right"/>
      <w:pPr>
        <w:ind w:left="4320" w:hanging="180"/>
      </w:pPr>
    </w:lvl>
    <w:lvl w:ilvl="6" w:tplc="912026A8">
      <w:start w:val="1"/>
      <w:numFmt w:val="decimal"/>
      <w:lvlText w:val="%7."/>
      <w:lvlJc w:val="left"/>
      <w:pPr>
        <w:ind w:left="5040" w:hanging="360"/>
      </w:pPr>
    </w:lvl>
    <w:lvl w:ilvl="7" w:tplc="62FA7958">
      <w:start w:val="1"/>
      <w:numFmt w:val="lowerLetter"/>
      <w:lvlText w:val="%8."/>
      <w:lvlJc w:val="left"/>
      <w:pPr>
        <w:ind w:left="5760" w:hanging="360"/>
      </w:pPr>
    </w:lvl>
    <w:lvl w:ilvl="8" w:tplc="81B0CCD0">
      <w:start w:val="1"/>
      <w:numFmt w:val="lowerRoman"/>
      <w:lvlText w:val="%9."/>
      <w:lvlJc w:val="right"/>
      <w:pPr>
        <w:ind w:left="6480" w:hanging="180"/>
      </w:pPr>
    </w:lvl>
  </w:abstractNum>
  <w:abstractNum w:abstractNumId="39" w15:restartNumberingAfterBreak="0">
    <w:nsid w:val="4A4E666C"/>
    <w:multiLevelType w:val="hybridMultilevel"/>
    <w:tmpl w:val="4D0C4B50"/>
    <w:lvl w:ilvl="0" w:tplc="D3E0D93A">
      <w:start w:val="1"/>
      <w:numFmt w:val="lowerLetter"/>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B4BA6C5"/>
    <w:multiLevelType w:val="hybridMultilevel"/>
    <w:tmpl w:val="A8F6696C"/>
    <w:lvl w:ilvl="0" w:tplc="BEF41F0C">
      <w:start w:val="1"/>
      <w:numFmt w:val="decimal"/>
      <w:lvlText w:val="%1."/>
      <w:lvlJc w:val="left"/>
      <w:pPr>
        <w:ind w:left="720" w:hanging="360"/>
      </w:pPr>
    </w:lvl>
    <w:lvl w:ilvl="1" w:tplc="8D06A352">
      <w:start w:val="1"/>
      <w:numFmt w:val="lowerLetter"/>
      <w:lvlText w:val="%2."/>
      <w:lvlJc w:val="left"/>
      <w:pPr>
        <w:ind w:left="1440" w:hanging="360"/>
      </w:pPr>
    </w:lvl>
    <w:lvl w:ilvl="2" w:tplc="1608975E">
      <w:start w:val="1"/>
      <w:numFmt w:val="decimal"/>
      <w:lvlText w:val="%3.1.3."/>
      <w:lvlJc w:val="left"/>
      <w:pPr>
        <w:ind w:left="2160" w:hanging="180"/>
      </w:pPr>
    </w:lvl>
    <w:lvl w:ilvl="3" w:tplc="5596BA98">
      <w:start w:val="1"/>
      <w:numFmt w:val="decimal"/>
      <w:lvlText w:val="%4."/>
      <w:lvlJc w:val="left"/>
      <w:pPr>
        <w:ind w:left="2880" w:hanging="360"/>
      </w:pPr>
    </w:lvl>
    <w:lvl w:ilvl="4" w:tplc="CDA2344C">
      <w:start w:val="1"/>
      <w:numFmt w:val="lowerLetter"/>
      <w:lvlText w:val="%5."/>
      <w:lvlJc w:val="left"/>
      <w:pPr>
        <w:ind w:left="3600" w:hanging="360"/>
      </w:pPr>
    </w:lvl>
    <w:lvl w:ilvl="5" w:tplc="9E1040A0">
      <w:start w:val="1"/>
      <w:numFmt w:val="lowerRoman"/>
      <w:lvlText w:val="%6."/>
      <w:lvlJc w:val="right"/>
      <w:pPr>
        <w:ind w:left="4320" w:hanging="180"/>
      </w:pPr>
    </w:lvl>
    <w:lvl w:ilvl="6" w:tplc="8B800E8E">
      <w:start w:val="1"/>
      <w:numFmt w:val="decimal"/>
      <w:lvlText w:val="%7."/>
      <w:lvlJc w:val="left"/>
      <w:pPr>
        <w:ind w:left="5040" w:hanging="360"/>
      </w:pPr>
    </w:lvl>
    <w:lvl w:ilvl="7" w:tplc="B5F87CD2">
      <w:start w:val="1"/>
      <w:numFmt w:val="lowerLetter"/>
      <w:lvlText w:val="%8."/>
      <w:lvlJc w:val="left"/>
      <w:pPr>
        <w:ind w:left="5760" w:hanging="360"/>
      </w:pPr>
    </w:lvl>
    <w:lvl w:ilvl="8" w:tplc="FE383F7C">
      <w:start w:val="1"/>
      <w:numFmt w:val="lowerRoman"/>
      <w:lvlText w:val="%9."/>
      <w:lvlJc w:val="right"/>
      <w:pPr>
        <w:ind w:left="6480" w:hanging="180"/>
      </w:pPr>
    </w:lvl>
  </w:abstractNum>
  <w:abstractNum w:abstractNumId="41" w15:restartNumberingAfterBreak="0">
    <w:nsid w:val="4C89730D"/>
    <w:multiLevelType w:val="hybridMultilevel"/>
    <w:tmpl w:val="3FBA1A58"/>
    <w:lvl w:ilvl="0" w:tplc="FE42F6BC">
      <w:start w:val="1"/>
      <w:numFmt w:val="lowerLetter"/>
      <w:lvlText w:val="%1)"/>
      <w:lvlJc w:val="left"/>
      <w:pPr>
        <w:ind w:left="720" w:hanging="360"/>
      </w:pPr>
    </w:lvl>
    <w:lvl w:ilvl="1" w:tplc="2E609F2C">
      <w:start w:val="1"/>
      <w:numFmt w:val="lowerLetter"/>
      <w:lvlText w:val="%2."/>
      <w:lvlJc w:val="left"/>
      <w:pPr>
        <w:ind w:left="1440" w:hanging="360"/>
      </w:pPr>
    </w:lvl>
    <w:lvl w:ilvl="2" w:tplc="02167402">
      <w:start w:val="1"/>
      <w:numFmt w:val="lowerRoman"/>
      <w:lvlText w:val="%3."/>
      <w:lvlJc w:val="right"/>
      <w:pPr>
        <w:ind w:left="2160" w:hanging="180"/>
      </w:pPr>
    </w:lvl>
    <w:lvl w:ilvl="3" w:tplc="01A4432E">
      <w:start w:val="1"/>
      <w:numFmt w:val="decimal"/>
      <w:lvlText w:val="%4."/>
      <w:lvlJc w:val="left"/>
      <w:pPr>
        <w:ind w:left="2880" w:hanging="360"/>
      </w:pPr>
    </w:lvl>
    <w:lvl w:ilvl="4" w:tplc="922E6464">
      <w:start w:val="1"/>
      <w:numFmt w:val="lowerLetter"/>
      <w:lvlText w:val="%5."/>
      <w:lvlJc w:val="left"/>
      <w:pPr>
        <w:ind w:left="3600" w:hanging="360"/>
      </w:pPr>
    </w:lvl>
    <w:lvl w:ilvl="5" w:tplc="CDB0728E">
      <w:start w:val="1"/>
      <w:numFmt w:val="lowerRoman"/>
      <w:lvlText w:val="%6."/>
      <w:lvlJc w:val="right"/>
      <w:pPr>
        <w:ind w:left="4320" w:hanging="180"/>
      </w:pPr>
    </w:lvl>
    <w:lvl w:ilvl="6" w:tplc="569CF2A0">
      <w:start w:val="1"/>
      <w:numFmt w:val="decimal"/>
      <w:lvlText w:val="%7."/>
      <w:lvlJc w:val="left"/>
      <w:pPr>
        <w:ind w:left="5040" w:hanging="360"/>
      </w:pPr>
    </w:lvl>
    <w:lvl w:ilvl="7" w:tplc="AAD076AE">
      <w:start w:val="1"/>
      <w:numFmt w:val="lowerLetter"/>
      <w:lvlText w:val="%8."/>
      <w:lvlJc w:val="left"/>
      <w:pPr>
        <w:ind w:left="5760" w:hanging="360"/>
      </w:pPr>
    </w:lvl>
    <w:lvl w:ilvl="8" w:tplc="7D9E85A8">
      <w:start w:val="1"/>
      <w:numFmt w:val="lowerRoman"/>
      <w:lvlText w:val="%9."/>
      <w:lvlJc w:val="right"/>
      <w:pPr>
        <w:ind w:left="6480" w:hanging="180"/>
      </w:pPr>
    </w:lvl>
  </w:abstractNum>
  <w:abstractNum w:abstractNumId="42" w15:restartNumberingAfterBreak="0">
    <w:nsid w:val="51B96CB1"/>
    <w:multiLevelType w:val="hybridMultilevel"/>
    <w:tmpl w:val="08D07AA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3" w15:restartNumberingAfterBreak="0">
    <w:nsid w:val="51BDD67D"/>
    <w:multiLevelType w:val="hybridMultilevel"/>
    <w:tmpl w:val="32705DC6"/>
    <w:lvl w:ilvl="0" w:tplc="D3CE2510">
      <w:start w:val="2"/>
      <w:numFmt w:val="decimal"/>
      <w:lvlText w:val="%1."/>
      <w:lvlJc w:val="left"/>
      <w:pPr>
        <w:ind w:left="720" w:hanging="360"/>
      </w:pPr>
    </w:lvl>
    <w:lvl w:ilvl="1" w:tplc="48A2C3BE">
      <w:start w:val="1"/>
      <w:numFmt w:val="lowerLetter"/>
      <w:lvlText w:val="%2."/>
      <w:lvlJc w:val="left"/>
      <w:pPr>
        <w:ind w:left="1440" w:hanging="360"/>
      </w:pPr>
    </w:lvl>
    <w:lvl w:ilvl="2" w:tplc="05A02572">
      <w:start w:val="1"/>
      <w:numFmt w:val="lowerRoman"/>
      <w:lvlText w:val="%3."/>
      <w:lvlJc w:val="right"/>
      <w:pPr>
        <w:ind w:left="2160" w:hanging="180"/>
      </w:pPr>
    </w:lvl>
    <w:lvl w:ilvl="3" w:tplc="E70C65A8">
      <w:start w:val="1"/>
      <w:numFmt w:val="decimal"/>
      <w:lvlText w:val="%4."/>
      <w:lvlJc w:val="left"/>
      <w:pPr>
        <w:ind w:left="2880" w:hanging="360"/>
      </w:pPr>
    </w:lvl>
    <w:lvl w:ilvl="4" w:tplc="35264A16">
      <w:start w:val="1"/>
      <w:numFmt w:val="lowerLetter"/>
      <w:lvlText w:val="%5."/>
      <w:lvlJc w:val="left"/>
      <w:pPr>
        <w:ind w:left="3600" w:hanging="360"/>
      </w:pPr>
    </w:lvl>
    <w:lvl w:ilvl="5" w:tplc="7BE45500">
      <w:start w:val="1"/>
      <w:numFmt w:val="lowerRoman"/>
      <w:lvlText w:val="%6."/>
      <w:lvlJc w:val="right"/>
      <w:pPr>
        <w:ind w:left="4320" w:hanging="180"/>
      </w:pPr>
    </w:lvl>
    <w:lvl w:ilvl="6" w:tplc="5E3CC276">
      <w:start w:val="1"/>
      <w:numFmt w:val="decimal"/>
      <w:lvlText w:val="%7."/>
      <w:lvlJc w:val="left"/>
      <w:pPr>
        <w:ind w:left="5040" w:hanging="360"/>
      </w:pPr>
    </w:lvl>
    <w:lvl w:ilvl="7" w:tplc="B14C6666">
      <w:start w:val="1"/>
      <w:numFmt w:val="lowerLetter"/>
      <w:lvlText w:val="%8."/>
      <w:lvlJc w:val="left"/>
      <w:pPr>
        <w:ind w:left="5760" w:hanging="360"/>
      </w:pPr>
    </w:lvl>
    <w:lvl w:ilvl="8" w:tplc="D62AC016">
      <w:start w:val="1"/>
      <w:numFmt w:val="lowerRoman"/>
      <w:lvlText w:val="%9."/>
      <w:lvlJc w:val="right"/>
      <w:pPr>
        <w:ind w:left="6480" w:hanging="180"/>
      </w:pPr>
    </w:lvl>
  </w:abstractNum>
  <w:abstractNum w:abstractNumId="44" w15:restartNumberingAfterBreak="0">
    <w:nsid w:val="53616E14"/>
    <w:multiLevelType w:val="multilevel"/>
    <w:tmpl w:val="1DA8013E"/>
    <w:lvl w:ilvl="0">
      <w:start w:val="1"/>
      <w:numFmt w:val="decimal"/>
      <w:lvlText w:val="%1."/>
      <w:lvlJc w:val="left"/>
      <w:pPr>
        <w:ind w:left="360" w:hanging="360"/>
      </w:pPr>
      <w:rPr>
        <w:rFonts w:cs="Times New Roman" w:hint="default"/>
        <w:b/>
        <w:bCs/>
      </w:rPr>
    </w:lvl>
    <w:lvl w:ilvl="1">
      <w:start w:val="3"/>
      <w:numFmt w:val="decimal"/>
      <w:lvlText w:val="%1.%2."/>
      <w:lvlJc w:val="left"/>
      <w:pPr>
        <w:ind w:left="-698" w:hanging="720"/>
      </w:pPr>
      <w:rPr>
        <w:rFonts w:cs="Times New Roman" w:hint="default"/>
      </w:rPr>
    </w:lvl>
    <w:lvl w:ilvl="2">
      <w:start w:val="1"/>
      <w:numFmt w:val="decimal"/>
      <w:lvlText w:val="%1.%2.%3."/>
      <w:lvlJc w:val="left"/>
      <w:pPr>
        <w:ind w:left="-2116" w:hanging="720"/>
      </w:pPr>
      <w:rPr>
        <w:rFonts w:cs="Times New Roman" w:hint="default"/>
      </w:rPr>
    </w:lvl>
    <w:lvl w:ilvl="3">
      <w:start w:val="1"/>
      <w:numFmt w:val="decimal"/>
      <w:lvlText w:val="%1.%2.%3.%4."/>
      <w:lvlJc w:val="left"/>
      <w:pPr>
        <w:ind w:left="-3174" w:hanging="1080"/>
      </w:pPr>
      <w:rPr>
        <w:rFonts w:cs="Times New Roman" w:hint="default"/>
      </w:rPr>
    </w:lvl>
    <w:lvl w:ilvl="4">
      <w:start w:val="1"/>
      <w:numFmt w:val="decimal"/>
      <w:lvlText w:val="%1.%2.%3.%4.%5."/>
      <w:lvlJc w:val="left"/>
      <w:pPr>
        <w:ind w:left="-4592" w:hanging="1080"/>
      </w:pPr>
      <w:rPr>
        <w:rFonts w:cs="Times New Roman" w:hint="default"/>
      </w:rPr>
    </w:lvl>
    <w:lvl w:ilvl="5">
      <w:start w:val="1"/>
      <w:numFmt w:val="decimal"/>
      <w:lvlText w:val="%1.%2.%3.%4.%5.%6."/>
      <w:lvlJc w:val="left"/>
      <w:pPr>
        <w:ind w:left="-5650" w:hanging="1440"/>
      </w:pPr>
      <w:rPr>
        <w:rFonts w:cs="Times New Roman" w:hint="default"/>
      </w:rPr>
    </w:lvl>
    <w:lvl w:ilvl="6">
      <w:start w:val="1"/>
      <w:numFmt w:val="decimal"/>
      <w:lvlText w:val="%1.%2.%3.%4.%5.%6.%7."/>
      <w:lvlJc w:val="left"/>
      <w:pPr>
        <w:ind w:left="-7068" w:hanging="1440"/>
      </w:pPr>
      <w:rPr>
        <w:rFonts w:cs="Times New Roman" w:hint="default"/>
      </w:rPr>
    </w:lvl>
    <w:lvl w:ilvl="7">
      <w:start w:val="1"/>
      <w:numFmt w:val="decimal"/>
      <w:lvlText w:val="%1.%2.%3.%4.%5.%6.%7.%8."/>
      <w:lvlJc w:val="left"/>
      <w:pPr>
        <w:ind w:left="-8126" w:hanging="1800"/>
      </w:pPr>
      <w:rPr>
        <w:rFonts w:cs="Times New Roman" w:hint="default"/>
      </w:rPr>
    </w:lvl>
    <w:lvl w:ilvl="8">
      <w:start w:val="1"/>
      <w:numFmt w:val="decimal"/>
      <w:lvlText w:val="%1.%2.%3.%4.%5.%6.%7.%8.%9."/>
      <w:lvlJc w:val="left"/>
      <w:pPr>
        <w:ind w:left="-9544" w:hanging="1800"/>
      </w:pPr>
      <w:rPr>
        <w:rFonts w:cs="Times New Roman" w:hint="default"/>
      </w:rPr>
    </w:lvl>
  </w:abstractNum>
  <w:abstractNum w:abstractNumId="45" w15:restartNumberingAfterBreak="0">
    <w:nsid w:val="5C7BD566"/>
    <w:multiLevelType w:val="hybridMultilevel"/>
    <w:tmpl w:val="8042F0E0"/>
    <w:lvl w:ilvl="0" w:tplc="6930CF6C">
      <w:start w:val="1"/>
      <w:numFmt w:val="decimal"/>
      <w:lvlText w:val="%1."/>
      <w:lvlJc w:val="left"/>
      <w:pPr>
        <w:ind w:left="720" w:hanging="360"/>
      </w:pPr>
    </w:lvl>
    <w:lvl w:ilvl="1" w:tplc="E4CCE102">
      <w:start w:val="1"/>
      <w:numFmt w:val="lowerLetter"/>
      <w:lvlText w:val="%2."/>
      <w:lvlJc w:val="left"/>
      <w:pPr>
        <w:ind w:left="1440" w:hanging="360"/>
      </w:pPr>
    </w:lvl>
    <w:lvl w:ilvl="2" w:tplc="BC6899FA">
      <w:start w:val="1"/>
      <w:numFmt w:val="decimal"/>
      <w:lvlText w:val="%3.3.6."/>
      <w:lvlJc w:val="left"/>
      <w:pPr>
        <w:ind w:left="2160" w:hanging="180"/>
      </w:pPr>
    </w:lvl>
    <w:lvl w:ilvl="3" w:tplc="B254B4C4">
      <w:start w:val="1"/>
      <w:numFmt w:val="decimal"/>
      <w:lvlText w:val="%4."/>
      <w:lvlJc w:val="left"/>
      <w:pPr>
        <w:ind w:left="2880" w:hanging="360"/>
      </w:pPr>
    </w:lvl>
    <w:lvl w:ilvl="4" w:tplc="56D4833C">
      <w:start w:val="1"/>
      <w:numFmt w:val="lowerLetter"/>
      <w:lvlText w:val="%5."/>
      <w:lvlJc w:val="left"/>
      <w:pPr>
        <w:ind w:left="3600" w:hanging="360"/>
      </w:pPr>
    </w:lvl>
    <w:lvl w:ilvl="5" w:tplc="38A4781A">
      <w:start w:val="1"/>
      <w:numFmt w:val="lowerRoman"/>
      <w:lvlText w:val="%6."/>
      <w:lvlJc w:val="right"/>
      <w:pPr>
        <w:ind w:left="4320" w:hanging="180"/>
      </w:pPr>
    </w:lvl>
    <w:lvl w:ilvl="6" w:tplc="EC1EEE0A">
      <w:start w:val="1"/>
      <w:numFmt w:val="decimal"/>
      <w:lvlText w:val="%7."/>
      <w:lvlJc w:val="left"/>
      <w:pPr>
        <w:ind w:left="5040" w:hanging="360"/>
      </w:pPr>
    </w:lvl>
    <w:lvl w:ilvl="7" w:tplc="B1709C5E">
      <w:start w:val="1"/>
      <w:numFmt w:val="lowerLetter"/>
      <w:lvlText w:val="%8."/>
      <w:lvlJc w:val="left"/>
      <w:pPr>
        <w:ind w:left="5760" w:hanging="360"/>
      </w:pPr>
    </w:lvl>
    <w:lvl w:ilvl="8" w:tplc="278ED93E">
      <w:start w:val="1"/>
      <w:numFmt w:val="lowerRoman"/>
      <w:lvlText w:val="%9."/>
      <w:lvlJc w:val="right"/>
      <w:pPr>
        <w:ind w:left="6480" w:hanging="180"/>
      </w:pPr>
    </w:lvl>
  </w:abstractNum>
  <w:abstractNum w:abstractNumId="46" w15:restartNumberingAfterBreak="0">
    <w:nsid w:val="5D0133C2"/>
    <w:multiLevelType w:val="multilevel"/>
    <w:tmpl w:val="958CA704"/>
    <w:lvl w:ilvl="0">
      <w:start w:val="2"/>
      <w:numFmt w:val="decimal"/>
      <w:lvlText w:val="%1."/>
      <w:lvlJc w:val="left"/>
      <w:pPr>
        <w:ind w:left="540" w:hanging="540"/>
      </w:pPr>
      <w:rPr>
        <w:rFonts w:cs="Times New Roman" w:hint="default"/>
      </w:rPr>
    </w:lvl>
    <w:lvl w:ilvl="1">
      <w:start w:val="6"/>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47" w15:restartNumberingAfterBreak="0">
    <w:nsid w:val="5E2A3392"/>
    <w:multiLevelType w:val="multilevel"/>
    <w:tmpl w:val="6A084E7E"/>
    <w:lvl w:ilvl="0">
      <w:start w:val="6"/>
      <w:numFmt w:val="decimal"/>
      <w:lvlText w:val="%1."/>
      <w:lvlJc w:val="center"/>
      <w:pPr>
        <w:tabs>
          <w:tab w:val="num" w:pos="360"/>
        </w:tabs>
        <w:ind w:left="360" w:hanging="72"/>
      </w:pPr>
      <w:rPr>
        <w:rFonts w:cs="Times New Roman" w:hint="default"/>
        <w:b/>
        <w:i w:val="0"/>
      </w:rPr>
    </w:lvl>
    <w:lvl w:ilvl="1">
      <w:start w:val="3"/>
      <w:numFmt w:val="decimal"/>
      <w:lvlText w:val="%1.%2."/>
      <w:lvlJc w:val="left"/>
      <w:pPr>
        <w:tabs>
          <w:tab w:val="num" w:pos="792"/>
        </w:tabs>
        <w:ind w:left="792" w:hanging="432"/>
      </w:pPr>
      <w:rPr>
        <w:rFonts w:ascii="Arial" w:hAnsi="Arial" w:cs="Arial" w:hint="default"/>
        <w:b w:val="0"/>
        <w:sz w:val="20"/>
        <w:szCs w:val="20"/>
      </w:rPr>
    </w:lvl>
    <w:lvl w:ilvl="2">
      <w:start w:val="1"/>
      <w:numFmt w:val="decimal"/>
      <w:lvlRestart w:val="0"/>
      <w:lvlText w:val="%1.%2.%3."/>
      <w:lvlJc w:val="left"/>
      <w:pPr>
        <w:tabs>
          <w:tab w:val="num" w:pos="1440"/>
        </w:tabs>
        <w:ind w:left="1224" w:hanging="504"/>
      </w:pPr>
      <w:rPr>
        <w:rFonts w:ascii="Arial" w:hAnsi="Arial" w:cs="Arial" w:hint="default"/>
        <w:sz w:val="20"/>
        <w:szCs w:val="20"/>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96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8" w15:restartNumberingAfterBreak="0">
    <w:nsid w:val="5F656900"/>
    <w:multiLevelType w:val="hybridMultilevel"/>
    <w:tmpl w:val="8E1068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FFF14F1"/>
    <w:multiLevelType w:val="multilevel"/>
    <w:tmpl w:val="ACD63C42"/>
    <w:lvl w:ilvl="0">
      <w:start w:val="2"/>
      <w:numFmt w:val="decimal"/>
      <w:lvlText w:val="%1."/>
      <w:lvlJc w:val="center"/>
      <w:pPr>
        <w:tabs>
          <w:tab w:val="num" w:pos="360"/>
        </w:tabs>
        <w:ind w:left="360" w:hanging="72"/>
      </w:pPr>
      <w:rPr>
        <w:rFonts w:cs="Times New Roman" w:hint="default"/>
        <w:b/>
        <w:i w:val="0"/>
      </w:rPr>
    </w:lvl>
    <w:lvl w:ilvl="1">
      <w:start w:val="2"/>
      <w:numFmt w:val="decimal"/>
      <w:lvlText w:val="%1.%2."/>
      <w:lvlJc w:val="left"/>
      <w:pPr>
        <w:tabs>
          <w:tab w:val="num" w:pos="792"/>
        </w:tabs>
        <w:ind w:left="792" w:hanging="432"/>
      </w:pPr>
      <w:rPr>
        <w:rFonts w:cs="Times New Roman" w:hint="default"/>
        <w:b w:val="0"/>
      </w:rPr>
    </w:lvl>
    <w:lvl w:ilvl="2">
      <w:start w:val="1"/>
      <w:numFmt w:val="decimal"/>
      <w:lvlRestart w:val="0"/>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96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0" w15:restartNumberingAfterBreak="0">
    <w:nsid w:val="613B63BE"/>
    <w:multiLevelType w:val="hybridMultilevel"/>
    <w:tmpl w:val="8D64C6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44F5208"/>
    <w:multiLevelType w:val="hybridMultilevel"/>
    <w:tmpl w:val="4ADC6256"/>
    <w:lvl w:ilvl="0" w:tplc="DF846370">
      <w:start w:val="1"/>
      <w:numFmt w:val="decimal"/>
      <w:lvlText w:val="%1."/>
      <w:lvlJc w:val="left"/>
      <w:pPr>
        <w:ind w:left="720" w:hanging="360"/>
      </w:pPr>
    </w:lvl>
    <w:lvl w:ilvl="1" w:tplc="424841DC">
      <w:start w:val="1"/>
      <w:numFmt w:val="lowerLetter"/>
      <w:lvlText w:val="%2."/>
      <w:lvlJc w:val="left"/>
      <w:pPr>
        <w:ind w:left="1440" w:hanging="360"/>
      </w:pPr>
    </w:lvl>
    <w:lvl w:ilvl="2" w:tplc="07046562">
      <w:start w:val="1"/>
      <w:numFmt w:val="decimal"/>
      <w:lvlText w:val="%3.3.1."/>
      <w:lvlJc w:val="left"/>
      <w:pPr>
        <w:ind w:left="2160" w:hanging="180"/>
      </w:pPr>
    </w:lvl>
    <w:lvl w:ilvl="3" w:tplc="F2D8FFDE">
      <w:start w:val="1"/>
      <w:numFmt w:val="decimal"/>
      <w:lvlText w:val="%4."/>
      <w:lvlJc w:val="left"/>
      <w:pPr>
        <w:ind w:left="2880" w:hanging="360"/>
      </w:pPr>
    </w:lvl>
    <w:lvl w:ilvl="4" w:tplc="A9049EA8">
      <w:start w:val="1"/>
      <w:numFmt w:val="lowerLetter"/>
      <w:lvlText w:val="%5."/>
      <w:lvlJc w:val="left"/>
      <w:pPr>
        <w:ind w:left="3600" w:hanging="360"/>
      </w:pPr>
    </w:lvl>
    <w:lvl w:ilvl="5" w:tplc="F9C0D2CA">
      <w:start w:val="1"/>
      <w:numFmt w:val="lowerRoman"/>
      <w:lvlText w:val="%6."/>
      <w:lvlJc w:val="right"/>
      <w:pPr>
        <w:ind w:left="4320" w:hanging="180"/>
      </w:pPr>
    </w:lvl>
    <w:lvl w:ilvl="6" w:tplc="45460A6E">
      <w:start w:val="1"/>
      <w:numFmt w:val="decimal"/>
      <w:lvlText w:val="%7."/>
      <w:lvlJc w:val="left"/>
      <w:pPr>
        <w:ind w:left="5040" w:hanging="360"/>
      </w:pPr>
    </w:lvl>
    <w:lvl w:ilvl="7" w:tplc="889C6478">
      <w:start w:val="1"/>
      <w:numFmt w:val="lowerLetter"/>
      <w:lvlText w:val="%8."/>
      <w:lvlJc w:val="left"/>
      <w:pPr>
        <w:ind w:left="5760" w:hanging="360"/>
      </w:pPr>
    </w:lvl>
    <w:lvl w:ilvl="8" w:tplc="C194D5FE">
      <w:start w:val="1"/>
      <w:numFmt w:val="lowerRoman"/>
      <w:lvlText w:val="%9."/>
      <w:lvlJc w:val="right"/>
      <w:pPr>
        <w:ind w:left="6480" w:hanging="180"/>
      </w:pPr>
    </w:lvl>
  </w:abstractNum>
  <w:abstractNum w:abstractNumId="52" w15:restartNumberingAfterBreak="0">
    <w:nsid w:val="65DA3866"/>
    <w:multiLevelType w:val="multilevel"/>
    <w:tmpl w:val="D0F87A80"/>
    <w:lvl w:ilvl="0">
      <w:start w:val="6"/>
      <w:numFmt w:val="decimal"/>
      <w:lvlText w:val="%1"/>
      <w:lvlJc w:val="left"/>
      <w:pPr>
        <w:ind w:left="384" w:hanging="384"/>
      </w:pPr>
      <w:rPr>
        <w:rFonts w:hint="default"/>
      </w:rPr>
    </w:lvl>
    <w:lvl w:ilvl="1">
      <w:start w:val="10"/>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3" w15:restartNumberingAfterBreak="0">
    <w:nsid w:val="6A162894"/>
    <w:multiLevelType w:val="multilevel"/>
    <w:tmpl w:val="8EF036A6"/>
    <w:lvl w:ilvl="0">
      <w:start w:val="1"/>
      <w:numFmt w:val="decimal"/>
      <w:lvlText w:val="%1."/>
      <w:lvlJc w:val="center"/>
      <w:pPr>
        <w:tabs>
          <w:tab w:val="num" w:pos="360"/>
        </w:tabs>
        <w:ind w:left="360" w:hanging="72"/>
      </w:pPr>
      <w:rPr>
        <w:rFonts w:cs="Times New Roman" w:hint="default"/>
        <w:b/>
        <w:i w:val="0"/>
      </w:rPr>
    </w:lvl>
    <w:lvl w:ilvl="1">
      <w:start w:val="1"/>
      <w:numFmt w:val="decimal"/>
      <w:lvlText w:val="%1.%2."/>
      <w:lvlJc w:val="left"/>
      <w:pPr>
        <w:tabs>
          <w:tab w:val="num" w:pos="792"/>
        </w:tabs>
        <w:ind w:left="792" w:hanging="432"/>
      </w:pPr>
      <w:rPr>
        <w:rFonts w:cs="Times New Roman" w:hint="default"/>
      </w:rPr>
    </w:lvl>
    <w:lvl w:ilvl="2">
      <w:start w:val="1"/>
      <w:numFmt w:val="decimal"/>
      <w:lvlRestart w:val="0"/>
      <w:lvlText w:val="%1.%2.%3."/>
      <w:lvlJc w:val="left"/>
      <w:pPr>
        <w:tabs>
          <w:tab w:val="num" w:pos="1440"/>
        </w:tabs>
        <w:ind w:left="1224" w:hanging="504"/>
      </w:pPr>
      <w:rPr>
        <w:rFonts w:cs="Times New Roman" w:hint="default"/>
      </w:rPr>
    </w:lvl>
    <w:lvl w:ilvl="3">
      <w:start w:val="1"/>
      <w:numFmt w:val="lowerLetter"/>
      <w:lvlText w:val="%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96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4" w15:restartNumberingAfterBreak="0">
    <w:nsid w:val="6D2A8DC2"/>
    <w:multiLevelType w:val="hybridMultilevel"/>
    <w:tmpl w:val="59581DA8"/>
    <w:lvl w:ilvl="0" w:tplc="23EEB746">
      <w:start w:val="1"/>
      <w:numFmt w:val="lowerLetter"/>
      <w:lvlText w:val="%1)"/>
      <w:lvlJc w:val="left"/>
      <w:pPr>
        <w:ind w:left="720" w:hanging="360"/>
      </w:pPr>
    </w:lvl>
    <w:lvl w:ilvl="1" w:tplc="87020084">
      <w:start w:val="1"/>
      <w:numFmt w:val="lowerLetter"/>
      <w:lvlText w:val="%2."/>
      <w:lvlJc w:val="left"/>
      <w:pPr>
        <w:ind w:left="1440" w:hanging="360"/>
      </w:pPr>
    </w:lvl>
    <w:lvl w:ilvl="2" w:tplc="33A4AA84">
      <w:start w:val="1"/>
      <w:numFmt w:val="lowerRoman"/>
      <w:lvlText w:val="%3."/>
      <w:lvlJc w:val="right"/>
      <w:pPr>
        <w:ind w:left="2160" w:hanging="180"/>
      </w:pPr>
    </w:lvl>
    <w:lvl w:ilvl="3" w:tplc="325C766C">
      <w:start w:val="1"/>
      <w:numFmt w:val="decimal"/>
      <w:lvlText w:val="%4."/>
      <w:lvlJc w:val="left"/>
      <w:pPr>
        <w:ind w:left="2880" w:hanging="360"/>
      </w:pPr>
    </w:lvl>
    <w:lvl w:ilvl="4" w:tplc="ACF4909A">
      <w:start w:val="1"/>
      <w:numFmt w:val="lowerLetter"/>
      <w:lvlText w:val="%5."/>
      <w:lvlJc w:val="left"/>
      <w:pPr>
        <w:ind w:left="3600" w:hanging="360"/>
      </w:pPr>
    </w:lvl>
    <w:lvl w:ilvl="5" w:tplc="0D8E497E">
      <w:start w:val="1"/>
      <w:numFmt w:val="lowerRoman"/>
      <w:lvlText w:val="%6."/>
      <w:lvlJc w:val="right"/>
      <w:pPr>
        <w:ind w:left="4320" w:hanging="180"/>
      </w:pPr>
    </w:lvl>
    <w:lvl w:ilvl="6" w:tplc="C13CC9A8">
      <w:start w:val="1"/>
      <w:numFmt w:val="decimal"/>
      <w:lvlText w:val="%7."/>
      <w:lvlJc w:val="left"/>
      <w:pPr>
        <w:ind w:left="5040" w:hanging="360"/>
      </w:pPr>
    </w:lvl>
    <w:lvl w:ilvl="7" w:tplc="B402429C">
      <w:start w:val="1"/>
      <w:numFmt w:val="lowerLetter"/>
      <w:lvlText w:val="%8."/>
      <w:lvlJc w:val="left"/>
      <w:pPr>
        <w:ind w:left="5760" w:hanging="360"/>
      </w:pPr>
    </w:lvl>
    <w:lvl w:ilvl="8" w:tplc="A84CE232">
      <w:start w:val="1"/>
      <w:numFmt w:val="lowerRoman"/>
      <w:lvlText w:val="%9."/>
      <w:lvlJc w:val="right"/>
      <w:pPr>
        <w:ind w:left="6480" w:hanging="180"/>
      </w:pPr>
    </w:lvl>
  </w:abstractNum>
  <w:abstractNum w:abstractNumId="55" w15:restartNumberingAfterBreak="0">
    <w:nsid w:val="6D94FDF5"/>
    <w:multiLevelType w:val="hybridMultilevel"/>
    <w:tmpl w:val="6B203B62"/>
    <w:lvl w:ilvl="0" w:tplc="9A7E8418">
      <w:start w:val="1"/>
      <w:numFmt w:val="decimal"/>
      <w:lvlText w:val="%1."/>
      <w:lvlJc w:val="left"/>
      <w:pPr>
        <w:ind w:left="720" w:hanging="360"/>
      </w:pPr>
    </w:lvl>
    <w:lvl w:ilvl="1" w:tplc="1CC06A86">
      <w:start w:val="1"/>
      <w:numFmt w:val="lowerLetter"/>
      <w:lvlText w:val="%2."/>
      <w:lvlJc w:val="left"/>
      <w:pPr>
        <w:ind w:left="1440" w:hanging="360"/>
      </w:pPr>
    </w:lvl>
    <w:lvl w:ilvl="2" w:tplc="F76C9424">
      <w:start w:val="1"/>
      <w:numFmt w:val="decimal"/>
      <w:lvlText w:val="%3.3.3."/>
      <w:lvlJc w:val="left"/>
      <w:pPr>
        <w:ind w:left="2160" w:hanging="180"/>
      </w:pPr>
    </w:lvl>
    <w:lvl w:ilvl="3" w:tplc="9110AD96">
      <w:start w:val="1"/>
      <w:numFmt w:val="decimal"/>
      <w:lvlText w:val="%4."/>
      <w:lvlJc w:val="left"/>
      <w:pPr>
        <w:ind w:left="2880" w:hanging="360"/>
      </w:pPr>
    </w:lvl>
    <w:lvl w:ilvl="4" w:tplc="05B8E82E">
      <w:start w:val="1"/>
      <w:numFmt w:val="lowerLetter"/>
      <w:lvlText w:val="%5."/>
      <w:lvlJc w:val="left"/>
      <w:pPr>
        <w:ind w:left="3600" w:hanging="360"/>
      </w:pPr>
    </w:lvl>
    <w:lvl w:ilvl="5" w:tplc="E83CF81E">
      <w:start w:val="1"/>
      <w:numFmt w:val="lowerRoman"/>
      <w:lvlText w:val="%6."/>
      <w:lvlJc w:val="right"/>
      <w:pPr>
        <w:ind w:left="4320" w:hanging="180"/>
      </w:pPr>
    </w:lvl>
    <w:lvl w:ilvl="6" w:tplc="48880CE4">
      <w:start w:val="1"/>
      <w:numFmt w:val="decimal"/>
      <w:lvlText w:val="%7."/>
      <w:lvlJc w:val="left"/>
      <w:pPr>
        <w:ind w:left="5040" w:hanging="360"/>
      </w:pPr>
    </w:lvl>
    <w:lvl w:ilvl="7" w:tplc="DE40DD30">
      <w:start w:val="1"/>
      <w:numFmt w:val="lowerLetter"/>
      <w:lvlText w:val="%8."/>
      <w:lvlJc w:val="left"/>
      <w:pPr>
        <w:ind w:left="5760" w:hanging="360"/>
      </w:pPr>
    </w:lvl>
    <w:lvl w:ilvl="8" w:tplc="FC40ADD8">
      <w:start w:val="1"/>
      <w:numFmt w:val="lowerRoman"/>
      <w:lvlText w:val="%9."/>
      <w:lvlJc w:val="right"/>
      <w:pPr>
        <w:ind w:left="6480" w:hanging="180"/>
      </w:pPr>
    </w:lvl>
  </w:abstractNum>
  <w:abstractNum w:abstractNumId="56" w15:restartNumberingAfterBreak="0">
    <w:nsid w:val="70332B96"/>
    <w:multiLevelType w:val="multilevel"/>
    <w:tmpl w:val="D512A62A"/>
    <w:lvl w:ilvl="0">
      <w:start w:val="1"/>
      <w:numFmt w:val="decimal"/>
      <w:lvlText w:val="%1."/>
      <w:lvlJc w:val="center"/>
      <w:pPr>
        <w:tabs>
          <w:tab w:val="num" w:pos="360"/>
        </w:tabs>
        <w:ind w:left="360" w:hanging="72"/>
      </w:pPr>
      <w:rPr>
        <w:rFonts w:cs="Times New Roman" w:hint="default"/>
        <w:b/>
        <w:i w:val="0"/>
      </w:rPr>
    </w:lvl>
    <w:lvl w:ilvl="1">
      <w:start w:val="1"/>
      <w:numFmt w:val="decimal"/>
      <w:lvlText w:val="%1.%2."/>
      <w:lvlJc w:val="left"/>
      <w:pPr>
        <w:tabs>
          <w:tab w:val="num" w:pos="792"/>
        </w:tabs>
        <w:ind w:left="792" w:hanging="432"/>
      </w:pPr>
      <w:rPr>
        <w:rFonts w:cs="Times New Roman" w:hint="default"/>
        <w:b w:val="0"/>
      </w:rPr>
    </w:lvl>
    <w:lvl w:ilvl="2">
      <w:start w:val="1"/>
      <w:numFmt w:val="decimal"/>
      <w:lvlRestart w:val="0"/>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96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7" w15:restartNumberingAfterBreak="0">
    <w:nsid w:val="71DFAA82"/>
    <w:multiLevelType w:val="hybridMultilevel"/>
    <w:tmpl w:val="0DB8BE48"/>
    <w:lvl w:ilvl="0" w:tplc="6E7AC38E">
      <w:start w:val="1"/>
      <w:numFmt w:val="lowerLetter"/>
      <w:lvlText w:val="%1)"/>
      <w:lvlJc w:val="left"/>
      <w:pPr>
        <w:ind w:left="436" w:hanging="360"/>
      </w:pPr>
    </w:lvl>
    <w:lvl w:ilvl="1" w:tplc="9274EE52">
      <w:start w:val="1"/>
      <w:numFmt w:val="lowerLetter"/>
      <w:lvlText w:val="%2."/>
      <w:lvlJc w:val="left"/>
      <w:pPr>
        <w:ind w:left="1440" w:hanging="360"/>
      </w:pPr>
    </w:lvl>
    <w:lvl w:ilvl="2" w:tplc="76F4F884">
      <w:start w:val="1"/>
      <w:numFmt w:val="lowerRoman"/>
      <w:lvlText w:val="%3."/>
      <w:lvlJc w:val="right"/>
      <w:pPr>
        <w:ind w:left="2160" w:hanging="180"/>
      </w:pPr>
    </w:lvl>
    <w:lvl w:ilvl="3" w:tplc="8BE2D584">
      <w:start w:val="1"/>
      <w:numFmt w:val="decimal"/>
      <w:lvlText w:val="%4."/>
      <w:lvlJc w:val="left"/>
      <w:pPr>
        <w:ind w:left="2880" w:hanging="360"/>
      </w:pPr>
    </w:lvl>
    <w:lvl w:ilvl="4" w:tplc="AE6E3AD6">
      <w:start w:val="1"/>
      <w:numFmt w:val="lowerLetter"/>
      <w:lvlText w:val="%5."/>
      <w:lvlJc w:val="left"/>
      <w:pPr>
        <w:ind w:left="3600" w:hanging="360"/>
      </w:pPr>
    </w:lvl>
    <w:lvl w:ilvl="5" w:tplc="9468BFD4">
      <w:start w:val="1"/>
      <w:numFmt w:val="lowerRoman"/>
      <w:lvlText w:val="%6."/>
      <w:lvlJc w:val="right"/>
      <w:pPr>
        <w:ind w:left="4320" w:hanging="180"/>
      </w:pPr>
    </w:lvl>
    <w:lvl w:ilvl="6" w:tplc="C58E501A">
      <w:start w:val="1"/>
      <w:numFmt w:val="decimal"/>
      <w:lvlText w:val="%7."/>
      <w:lvlJc w:val="left"/>
      <w:pPr>
        <w:ind w:left="5040" w:hanging="360"/>
      </w:pPr>
    </w:lvl>
    <w:lvl w:ilvl="7" w:tplc="58AE6E7A">
      <w:start w:val="1"/>
      <w:numFmt w:val="lowerLetter"/>
      <w:lvlText w:val="%8."/>
      <w:lvlJc w:val="left"/>
      <w:pPr>
        <w:ind w:left="5760" w:hanging="360"/>
      </w:pPr>
    </w:lvl>
    <w:lvl w:ilvl="8" w:tplc="B9384922">
      <w:start w:val="1"/>
      <w:numFmt w:val="lowerRoman"/>
      <w:lvlText w:val="%9."/>
      <w:lvlJc w:val="right"/>
      <w:pPr>
        <w:ind w:left="6480" w:hanging="180"/>
      </w:pPr>
    </w:lvl>
  </w:abstractNum>
  <w:abstractNum w:abstractNumId="58" w15:restartNumberingAfterBreak="0">
    <w:nsid w:val="73C5BF3E"/>
    <w:multiLevelType w:val="hybridMultilevel"/>
    <w:tmpl w:val="2F8A1E5C"/>
    <w:lvl w:ilvl="0" w:tplc="261099F8">
      <w:start w:val="1"/>
      <w:numFmt w:val="decimal"/>
      <w:lvlText w:val="%1."/>
      <w:lvlJc w:val="left"/>
      <w:pPr>
        <w:ind w:left="720" w:hanging="360"/>
      </w:pPr>
    </w:lvl>
    <w:lvl w:ilvl="1" w:tplc="3ECEB688">
      <w:start w:val="1"/>
      <w:numFmt w:val="lowerLetter"/>
      <w:lvlText w:val="%2."/>
      <w:lvlJc w:val="left"/>
      <w:pPr>
        <w:ind w:left="1440" w:hanging="360"/>
      </w:pPr>
    </w:lvl>
    <w:lvl w:ilvl="2" w:tplc="1868CAA8">
      <w:start w:val="1"/>
      <w:numFmt w:val="decimal"/>
      <w:lvlText w:val="%3.3.5."/>
      <w:lvlJc w:val="left"/>
      <w:pPr>
        <w:ind w:left="2160" w:hanging="180"/>
      </w:pPr>
    </w:lvl>
    <w:lvl w:ilvl="3" w:tplc="1376F6DC">
      <w:start w:val="1"/>
      <w:numFmt w:val="decimal"/>
      <w:lvlText w:val="%4."/>
      <w:lvlJc w:val="left"/>
      <w:pPr>
        <w:ind w:left="2880" w:hanging="360"/>
      </w:pPr>
    </w:lvl>
    <w:lvl w:ilvl="4" w:tplc="212621D0">
      <w:start w:val="1"/>
      <w:numFmt w:val="lowerLetter"/>
      <w:lvlText w:val="%5."/>
      <w:lvlJc w:val="left"/>
      <w:pPr>
        <w:ind w:left="3600" w:hanging="360"/>
      </w:pPr>
    </w:lvl>
    <w:lvl w:ilvl="5" w:tplc="77243272">
      <w:start w:val="1"/>
      <w:numFmt w:val="lowerRoman"/>
      <w:lvlText w:val="%6."/>
      <w:lvlJc w:val="right"/>
      <w:pPr>
        <w:ind w:left="4320" w:hanging="180"/>
      </w:pPr>
    </w:lvl>
    <w:lvl w:ilvl="6" w:tplc="A4FE3D58">
      <w:start w:val="1"/>
      <w:numFmt w:val="decimal"/>
      <w:lvlText w:val="%7."/>
      <w:lvlJc w:val="left"/>
      <w:pPr>
        <w:ind w:left="5040" w:hanging="360"/>
      </w:pPr>
    </w:lvl>
    <w:lvl w:ilvl="7" w:tplc="D32E4214">
      <w:start w:val="1"/>
      <w:numFmt w:val="lowerLetter"/>
      <w:lvlText w:val="%8."/>
      <w:lvlJc w:val="left"/>
      <w:pPr>
        <w:ind w:left="5760" w:hanging="360"/>
      </w:pPr>
    </w:lvl>
    <w:lvl w:ilvl="8" w:tplc="5F56BA76">
      <w:start w:val="1"/>
      <w:numFmt w:val="lowerRoman"/>
      <w:lvlText w:val="%9."/>
      <w:lvlJc w:val="right"/>
      <w:pPr>
        <w:ind w:left="6480" w:hanging="180"/>
      </w:pPr>
    </w:lvl>
  </w:abstractNum>
  <w:abstractNum w:abstractNumId="59" w15:restartNumberingAfterBreak="0">
    <w:nsid w:val="73F9B60D"/>
    <w:multiLevelType w:val="hybridMultilevel"/>
    <w:tmpl w:val="5484DCAE"/>
    <w:lvl w:ilvl="0" w:tplc="AC4C5A06">
      <w:start w:val="1"/>
      <w:numFmt w:val="decimal"/>
      <w:lvlText w:val="%1."/>
      <w:lvlJc w:val="left"/>
      <w:pPr>
        <w:ind w:left="720" w:hanging="360"/>
      </w:pPr>
    </w:lvl>
    <w:lvl w:ilvl="1" w:tplc="317A60C6">
      <w:start w:val="1"/>
      <w:numFmt w:val="lowerLetter"/>
      <w:lvlText w:val="%2."/>
      <w:lvlJc w:val="left"/>
      <w:pPr>
        <w:ind w:left="1440" w:hanging="360"/>
      </w:pPr>
    </w:lvl>
    <w:lvl w:ilvl="2" w:tplc="FF02B36E">
      <w:start w:val="1"/>
      <w:numFmt w:val="decimal"/>
      <w:lvlText w:val="%3.1.2."/>
      <w:lvlJc w:val="left"/>
      <w:pPr>
        <w:ind w:left="2160" w:hanging="180"/>
      </w:pPr>
    </w:lvl>
    <w:lvl w:ilvl="3" w:tplc="2526A6E4">
      <w:start w:val="1"/>
      <w:numFmt w:val="decimal"/>
      <w:lvlText w:val="%4."/>
      <w:lvlJc w:val="left"/>
      <w:pPr>
        <w:ind w:left="2880" w:hanging="360"/>
      </w:pPr>
    </w:lvl>
    <w:lvl w:ilvl="4" w:tplc="E5A69D72">
      <w:start w:val="1"/>
      <w:numFmt w:val="lowerLetter"/>
      <w:lvlText w:val="%5."/>
      <w:lvlJc w:val="left"/>
      <w:pPr>
        <w:ind w:left="3600" w:hanging="360"/>
      </w:pPr>
    </w:lvl>
    <w:lvl w:ilvl="5" w:tplc="CBE46632">
      <w:start w:val="1"/>
      <w:numFmt w:val="lowerRoman"/>
      <w:lvlText w:val="%6."/>
      <w:lvlJc w:val="right"/>
      <w:pPr>
        <w:ind w:left="4320" w:hanging="180"/>
      </w:pPr>
    </w:lvl>
    <w:lvl w:ilvl="6" w:tplc="27D0CDFE">
      <w:start w:val="1"/>
      <w:numFmt w:val="decimal"/>
      <w:lvlText w:val="%7."/>
      <w:lvlJc w:val="left"/>
      <w:pPr>
        <w:ind w:left="5040" w:hanging="360"/>
      </w:pPr>
    </w:lvl>
    <w:lvl w:ilvl="7" w:tplc="04E4E086">
      <w:start w:val="1"/>
      <w:numFmt w:val="lowerLetter"/>
      <w:lvlText w:val="%8."/>
      <w:lvlJc w:val="left"/>
      <w:pPr>
        <w:ind w:left="5760" w:hanging="360"/>
      </w:pPr>
    </w:lvl>
    <w:lvl w:ilvl="8" w:tplc="19B0C71A">
      <w:start w:val="1"/>
      <w:numFmt w:val="lowerRoman"/>
      <w:lvlText w:val="%9."/>
      <w:lvlJc w:val="right"/>
      <w:pPr>
        <w:ind w:left="6480" w:hanging="180"/>
      </w:pPr>
    </w:lvl>
  </w:abstractNum>
  <w:abstractNum w:abstractNumId="60" w15:restartNumberingAfterBreak="0">
    <w:nsid w:val="745CF334"/>
    <w:multiLevelType w:val="hybridMultilevel"/>
    <w:tmpl w:val="00EA5EE6"/>
    <w:lvl w:ilvl="0" w:tplc="FDF8A97C">
      <w:start w:val="1"/>
      <w:numFmt w:val="decimal"/>
      <w:lvlText w:val="%1."/>
      <w:lvlJc w:val="left"/>
      <w:pPr>
        <w:ind w:left="720" w:hanging="360"/>
      </w:pPr>
    </w:lvl>
    <w:lvl w:ilvl="1" w:tplc="99B643C2">
      <w:start w:val="2"/>
      <w:numFmt w:val="decimal"/>
      <w:lvlText w:val="%2.1."/>
      <w:lvlJc w:val="left"/>
      <w:pPr>
        <w:ind w:left="1440" w:hanging="360"/>
      </w:pPr>
    </w:lvl>
    <w:lvl w:ilvl="2" w:tplc="DF08D350">
      <w:start w:val="1"/>
      <w:numFmt w:val="lowerRoman"/>
      <w:lvlText w:val="%3."/>
      <w:lvlJc w:val="right"/>
      <w:pPr>
        <w:ind w:left="2160" w:hanging="180"/>
      </w:pPr>
    </w:lvl>
    <w:lvl w:ilvl="3" w:tplc="4D9E070C">
      <w:start w:val="1"/>
      <w:numFmt w:val="decimal"/>
      <w:lvlText w:val="%4."/>
      <w:lvlJc w:val="left"/>
      <w:pPr>
        <w:ind w:left="2880" w:hanging="360"/>
      </w:pPr>
    </w:lvl>
    <w:lvl w:ilvl="4" w:tplc="ABE87BC2">
      <w:start w:val="1"/>
      <w:numFmt w:val="lowerLetter"/>
      <w:lvlText w:val="%5."/>
      <w:lvlJc w:val="left"/>
      <w:pPr>
        <w:ind w:left="3600" w:hanging="360"/>
      </w:pPr>
    </w:lvl>
    <w:lvl w:ilvl="5" w:tplc="66821FF0">
      <w:start w:val="1"/>
      <w:numFmt w:val="lowerRoman"/>
      <w:lvlText w:val="%6."/>
      <w:lvlJc w:val="right"/>
      <w:pPr>
        <w:ind w:left="4320" w:hanging="180"/>
      </w:pPr>
    </w:lvl>
    <w:lvl w:ilvl="6" w:tplc="BF76853E">
      <w:start w:val="1"/>
      <w:numFmt w:val="decimal"/>
      <w:lvlText w:val="%7."/>
      <w:lvlJc w:val="left"/>
      <w:pPr>
        <w:ind w:left="5040" w:hanging="360"/>
      </w:pPr>
    </w:lvl>
    <w:lvl w:ilvl="7" w:tplc="0B006C04">
      <w:start w:val="1"/>
      <w:numFmt w:val="lowerLetter"/>
      <w:lvlText w:val="%8."/>
      <w:lvlJc w:val="left"/>
      <w:pPr>
        <w:ind w:left="5760" w:hanging="360"/>
      </w:pPr>
    </w:lvl>
    <w:lvl w:ilvl="8" w:tplc="6526CEB4">
      <w:start w:val="1"/>
      <w:numFmt w:val="lowerRoman"/>
      <w:lvlText w:val="%9."/>
      <w:lvlJc w:val="right"/>
      <w:pPr>
        <w:ind w:left="6480" w:hanging="180"/>
      </w:pPr>
    </w:lvl>
  </w:abstractNum>
  <w:abstractNum w:abstractNumId="61" w15:restartNumberingAfterBreak="0">
    <w:nsid w:val="7B2CDE73"/>
    <w:multiLevelType w:val="hybridMultilevel"/>
    <w:tmpl w:val="22EC2474"/>
    <w:lvl w:ilvl="0" w:tplc="F7E223D2">
      <w:start w:val="8"/>
      <w:numFmt w:val="decimal"/>
      <w:lvlText w:val="%1"/>
      <w:lvlJc w:val="left"/>
      <w:pPr>
        <w:ind w:left="720" w:hanging="360"/>
      </w:pPr>
    </w:lvl>
    <w:lvl w:ilvl="1" w:tplc="81FADD7E">
      <w:start w:val="1"/>
      <w:numFmt w:val="lowerLetter"/>
      <w:lvlText w:val="%2."/>
      <w:lvlJc w:val="left"/>
      <w:pPr>
        <w:ind w:left="1440" w:hanging="360"/>
      </w:pPr>
    </w:lvl>
    <w:lvl w:ilvl="2" w:tplc="EC2E5406">
      <w:start w:val="1"/>
      <w:numFmt w:val="lowerRoman"/>
      <w:lvlText w:val="%3."/>
      <w:lvlJc w:val="right"/>
      <w:pPr>
        <w:ind w:left="2160" w:hanging="180"/>
      </w:pPr>
    </w:lvl>
    <w:lvl w:ilvl="3" w:tplc="DF7C3AA6">
      <w:start w:val="1"/>
      <w:numFmt w:val="decimal"/>
      <w:lvlText w:val="%4."/>
      <w:lvlJc w:val="left"/>
      <w:pPr>
        <w:ind w:left="2880" w:hanging="360"/>
      </w:pPr>
    </w:lvl>
    <w:lvl w:ilvl="4" w:tplc="7E528D66">
      <w:start w:val="1"/>
      <w:numFmt w:val="lowerLetter"/>
      <w:lvlText w:val="%5."/>
      <w:lvlJc w:val="left"/>
      <w:pPr>
        <w:ind w:left="3600" w:hanging="360"/>
      </w:pPr>
    </w:lvl>
    <w:lvl w:ilvl="5" w:tplc="16CC1894">
      <w:start w:val="1"/>
      <w:numFmt w:val="lowerRoman"/>
      <w:lvlText w:val="%6."/>
      <w:lvlJc w:val="right"/>
      <w:pPr>
        <w:ind w:left="4320" w:hanging="180"/>
      </w:pPr>
    </w:lvl>
    <w:lvl w:ilvl="6" w:tplc="5972C1CE">
      <w:start w:val="1"/>
      <w:numFmt w:val="decimal"/>
      <w:lvlText w:val="%7."/>
      <w:lvlJc w:val="left"/>
      <w:pPr>
        <w:ind w:left="5040" w:hanging="360"/>
      </w:pPr>
    </w:lvl>
    <w:lvl w:ilvl="7" w:tplc="83EEE50E">
      <w:start w:val="1"/>
      <w:numFmt w:val="lowerLetter"/>
      <w:lvlText w:val="%8."/>
      <w:lvlJc w:val="left"/>
      <w:pPr>
        <w:ind w:left="5760" w:hanging="360"/>
      </w:pPr>
    </w:lvl>
    <w:lvl w:ilvl="8" w:tplc="D2F24E3C">
      <w:start w:val="1"/>
      <w:numFmt w:val="lowerRoman"/>
      <w:lvlText w:val="%9."/>
      <w:lvlJc w:val="right"/>
      <w:pPr>
        <w:ind w:left="6480" w:hanging="180"/>
      </w:pPr>
    </w:lvl>
  </w:abstractNum>
  <w:abstractNum w:abstractNumId="62" w15:restartNumberingAfterBreak="0">
    <w:nsid w:val="7C00E27A"/>
    <w:multiLevelType w:val="hybridMultilevel"/>
    <w:tmpl w:val="3BE04B74"/>
    <w:lvl w:ilvl="0" w:tplc="2E9C8DFA">
      <w:start w:val="1"/>
      <w:numFmt w:val="decimal"/>
      <w:lvlText w:val="%1."/>
      <w:lvlJc w:val="left"/>
      <w:pPr>
        <w:ind w:left="720" w:hanging="360"/>
      </w:pPr>
    </w:lvl>
    <w:lvl w:ilvl="1" w:tplc="5656B1A4">
      <w:start w:val="1"/>
      <w:numFmt w:val="lowerLetter"/>
      <w:lvlText w:val="%2."/>
      <w:lvlJc w:val="left"/>
      <w:pPr>
        <w:ind w:left="1440" w:hanging="360"/>
      </w:pPr>
    </w:lvl>
    <w:lvl w:ilvl="2" w:tplc="6BD40B7C">
      <w:start w:val="1"/>
      <w:numFmt w:val="decimal"/>
      <w:lvlText w:val="%3.3.4."/>
      <w:lvlJc w:val="left"/>
      <w:pPr>
        <w:ind w:left="2160" w:hanging="180"/>
      </w:pPr>
    </w:lvl>
    <w:lvl w:ilvl="3" w:tplc="F0D4BF0A">
      <w:start w:val="1"/>
      <w:numFmt w:val="decimal"/>
      <w:lvlText w:val="%4."/>
      <w:lvlJc w:val="left"/>
      <w:pPr>
        <w:ind w:left="2880" w:hanging="360"/>
      </w:pPr>
    </w:lvl>
    <w:lvl w:ilvl="4" w:tplc="7932F1FA">
      <w:start w:val="1"/>
      <w:numFmt w:val="lowerLetter"/>
      <w:lvlText w:val="%5."/>
      <w:lvlJc w:val="left"/>
      <w:pPr>
        <w:ind w:left="3600" w:hanging="360"/>
      </w:pPr>
    </w:lvl>
    <w:lvl w:ilvl="5" w:tplc="8F4CFE28">
      <w:start w:val="1"/>
      <w:numFmt w:val="lowerRoman"/>
      <w:lvlText w:val="%6."/>
      <w:lvlJc w:val="right"/>
      <w:pPr>
        <w:ind w:left="4320" w:hanging="180"/>
      </w:pPr>
    </w:lvl>
    <w:lvl w:ilvl="6" w:tplc="D1A43B34">
      <w:start w:val="1"/>
      <w:numFmt w:val="decimal"/>
      <w:lvlText w:val="%7."/>
      <w:lvlJc w:val="left"/>
      <w:pPr>
        <w:ind w:left="5040" w:hanging="360"/>
      </w:pPr>
    </w:lvl>
    <w:lvl w:ilvl="7" w:tplc="C420B532">
      <w:start w:val="1"/>
      <w:numFmt w:val="lowerLetter"/>
      <w:lvlText w:val="%8."/>
      <w:lvlJc w:val="left"/>
      <w:pPr>
        <w:ind w:left="5760" w:hanging="360"/>
      </w:pPr>
    </w:lvl>
    <w:lvl w:ilvl="8" w:tplc="CBB44140">
      <w:start w:val="1"/>
      <w:numFmt w:val="lowerRoman"/>
      <w:lvlText w:val="%9."/>
      <w:lvlJc w:val="right"/>
      <w:pPr>
        <w:ind w:left="6480" w:hanging="180"/>
      </w:pPr>
    </w:lvl>
  </w:abstractNum>
  <w:abstractNum w:abstractNumId="63" w15:restartNumberingAfterBreak="0">
    <w:nsid w:val="7DEB6E0D"/>
    <w:multiLevelType w:val="multilevel"/>
    <w:tmpl w:val="DACEB91E"/>
    <w:lvl w:ilvl="0">
      <w:start w:val="1"/>
      <w:numFmt w:val="decimal"/>
      <w:pStyle w:val="SHScheduleText1"/>
      <w:lvlText w:val="%1"/>
      <w:lvlJc w:val="left"/>
      <w:pPr>
        <w:tabs>
          <w:tab w:val="num" w:pos="720"/>
        </w:tabs>
        <w:ind w:left="720" w:hanging="720"/>
      </w:pPr>
      <w:rPr>
        <w:rFonts w:cs="Times New Roman" w:hint="default"/>
      </w:rPr>
    </w:lvl>
    <w:lvl w:ilvl="1">
      <w:start w:val="1"/>
      <w:numFmt w:val="decimal"/>
      <w:pStyle w:val="SHScheduleText2"/>
      <w:lvlText w:val="%1.%2"/>
      <w:lvlJc w:val="left"/>
      <w:pPr>
        <w:tabs>
          <w:tab w:val="num" w:pos="720"/>
        </w:tabs>
        <w:ind w:left="720" w:hanging="720"/>
      </w:pPr>
      <w:rPr>
        <w:rFonts w:cs="Times New Roman" w:hint="default"/>
        <w:b w:val="0"/>
      </w:rPr>
    </w:lvl>
    <w:lvl w:ilvl="2">
      <w:start w:val="1"/>
      <w:numFmt w:val="decimal"/>
      <w:pStyle w:val="SHScheduleText3"/>
      <w:lvlText w:val="%1.%2.%3"/>
      <w:lvlJc w:val="left"/>
      <w:pPr>
        <w:tabs>
          <w:tab w:val="num" w:pos="1440"/>
        </w:tabs>
        <w:ind w:left="1440" w:hanging="720"/>
      </w:pPr>
      <w:rPr>
        <w:rFonts w:cs="Times New Roman" w:hint="default"/>
      </w:rPr>
    </w:lvl>
    <w:lvl w:ilvl="3">
      <w:start w:val="1"/>
      <w:numFmt w:val="lowerLetter"/>
      <w:pStyle w:val="SHScheduleText4"/>
      <w:lvlText w:val="%4)"/>
      <w:lvlJc w:val="left"/>
      <w:pPr>
        <w:tabs>
          <w:tab w:val="num" w:pos="2160"/>
        </w:tabs>
        <w:ind w:left="2160" w:hanging="720"/>
      </w:pPr>
      <w:rPr>
        <w:rFonts w:cs="Times New Roman" w:hint="default"/>
      </w:rPr>
    </w:lvl>
    <w:lvl w:ilvl="4">
      <w:start w:val="1"/>
      <w:numFmt w:val="lowerRoman"/>
      <w:pStyle w:val="SHScheduleText5"/>
      <w:lvlText w:val="%5"/>
      <w:lvlJc w:val="left"/>
      <w:pPr>
        <w:tabs>
          <w:tab w:val="num" w:pos="2880"/>
        </w:tabs>
        <w:ind w:left="2880" w:hanging="720"/>
      </w:pPr>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64" w15:restartNumberingAfterBreak="0">
    <w:nsid w:val="7E5C0895"/>
    <w:multiLevelType w:val="hybridMultilevel"/>
    <w:tmpl w:val="1786D27C"/>
    <w:lvl w:ilvl="0" w:tplc="86B2CD3C">
      <w:start w:val="1"/>
      <w:numFmt w:val="decimal"/>
      <w:lvlText w:val="%1."/>
      <w:lvlJc w:val="left"/>
      <w:pPr>
        <w:ind w:left="720" w:hanging="360"/>
      </w:pPr>
    </w:lvl>
    <w:lvl w:ilvl="1" w:tplc="2A74EA52">
      <w:start w:val="2"/>
      <w:numFmt w:val="decimal"/>
      <w:lvlText w:val="%2.2."/>
      <w:lvlJc w:val="left"/>
      <w:pPr>
        <w:ind w:left="1440" w:hanging="360"/>
      </w:pPr>
    </w:lvl>
    <w:lvl w:ilvl="2" w:tplc="F74A67C4">
      <w:start w:val="1"/>
      <w:numFmt w:val="lowerRoman"/>
      <w:lvlText w:val="%3."/>
      <w:lvlJc w:val="right"/>
      <w:pPr>
        <w:ind w:left="2160" w:hanging="180"/>
      </w:pPr>
    </w:lvl>
    <w:lvl w:ilvl="3" w:tplc="210E5986">
      <w:start w:val="1"/>
      <w:numFmt w:val="decimal"/>
      <w:lvlText w:val="%4."/>
      <w:lvlJc w:val="left"/>
      <w:pPr>
        <w:ind w:left="2880" w:hanging="360"/>
      </w:pPr>
    </w:lvl>
    <w:lvl w:ilvl="4" w:tplc="C1906A20">
      <w:start w:val="1"/>
      <w:numFmt w:val="lowerLetter"/>
      <w:lvlText w:val="%5."/>
      <w:lvlJc w:val="left"/>
      <w:pPr>
        <w:ind w:left="3600" w:hanging="360"/>
      </w:pPr>
    </w:lvl>
    <w:lvl w:ilvl="5" w:tplc="BADAEF94">
      <w:start w:val="1"/>
      <w:numFmt w:val="lowerRoman"/>
      <w:lvlText w:val="%6."/>
      <w:lvlJc w:val="right"/>
      <w:pPr>
        <w:ind w:left="4320" w:hanging="180"/>
      </w:pPr>
    </w:lvl>
    <w:lvl w:ilvl="6" w:tplc="92788BC2">
      <w:start w:val="1"/>
      <w:numFmt w:val="decimal"/>
      <w:lvlText w:val="%7."/>
      <w:lvlJc w:val="left"/>
      <w:pPr>
        <w:ind w:left="5040" w:hanging="360"/>
      </w:pPr>
    </w:lvl>
    <w:lvl w:ilvl="7" w:tplc="28C69DEA">
      <w:start w:val="1"/>
      <w:numFmt w:val="lowerLetter"/>
      <w:lvlText w:val="%8."/>
      <w:lvlJc w:val="left"/>
      <w:pPr>
        <w:ind w:left="5760" w:hanging="360"/>
      </w:pPr>
    </w:lvl>
    <w:lvl w:ilvl="8" w:tplc="AD286886">
      <w:start w:val="1"/>
      <w:numFmt w:val="lowerRoman"/>
      <w:lvlText w:val="%9."/>
      <w:lvlJc w:val="right"/>
      <w:pPr>
        <w:ind w:left="6480" w:hanging="180"/>
      </w:pPr>
    </w:lvl>
  </w:abstractNum>
  <w:num w:numId="1" w16cid:durableId="50079332">
    <w:abstractNumId w:val="64"/>
  </w:num>
  <w:num w:numId="2" w16cid:durableId="1837457465">
    <w:abstractNumId w:val="60"/>
  </w:num>
  <w:num w:numId="3" w16cid:durableId="39592114">
    <w:abstractNumId w:val="43"/>
  </w:num>
  <w:num w:numId="4" w16cid:durableId="399139021">
    <w:abstractNumId w:val="19"/>
  </w:num>
  <w:num w:numId="5" w16cid:durableId="1994092295">
    <w:abstractNumId w:val="15"/>
  </w:num>
  <w:num w:numId="6" w16cid:durableId="1525366330">
    <w:abstractNumId w:val="37"/>
  </w:num>
  <w:num w:numId="7" w16cid:durableId="864296292">
    <w:abstractNumId w:val="36"/>
  </w:num>
  <w:num w:numId="8" w16cid:durableId="711462765">
    <w:abstractNumId w:val="38"/>
  </w:num>
  <w:num w:numId="9" w16cid:durableId="1720473867">
    <w:abstractNumId w:val="45"/>
  </w:num>
  <w:num w:numId="10" w16cid:durableId="2018192939">
    <w:abstractNumId w:val="58"/>
  </w:num>
  <w:num w:numId="11" w16cid:durableId="1747729748">
    <w:abstractNumId w:val="62"/>
  </w:num>
  <w:num w:numId="12" w16cid:durableId="438842060">
    <w:abstractNumId w:val="55"/>
  </w:num>
  <w:num w:numId="13" w16cid:durableId="1083334121">
    <w:abstractNumId w:val="30"/>
  </w:num>
  <w:num w:numId="14" w16cid:durableId="1964992295">
    <w:abstractNumId w:val="0"/>
  </w:num>
  <w:num w:numId="15" w16cid:durableId="985817324">
    <w:abstractNumId w:val="54"/>
  </w:num>
  <w:num w:numId="16" w16cid:durableId="1574857499">
    <w:abstractNumId w:val="51"/>
  </w:num>
  <w:num w:numId="17" w16cid:durableId="352074307">
    <w:abstractNumId w:val="6"/>
  </w:num>
  <w:num w:numId="18" w16cid:durableId="522475767">
    <w:abstractNumId w:val="13"/>
  </w:num>
  <w:num w:numId="19" w16cid:durableId="1610354486">
    <w:abstractNumId w:val="28"/>
  </w:num>
  <w:num w:numId="20" w16cid:durableId="793013753">
    <w:abstractNumId w:val="24"/>
  </w:num>
  <w:num w:numId="21" w16cid:durableId="847141900">
    <w:abstractNumId w:val="20"/>
  </w:num>
  <w:num w:numId="22" w16cid:durableId="1823156598">
    <w:abstractNumId w:val="31"/>
  </w:num>
  <w:num w:numId="23" w16cid:durableId="1868907545">
    <w:abstractNumId w:val="10"/>
  </w:num>
  <w:num w:numId="24" w16cid:durableId="1409377256">
    <w:abstractNumId w:val="7"/>
  </w:num>
  <w:num w:numId="25" w16cid:durableId="777873917">
    <w:abstractNumId w:val="40"/>
  </w:num>
  <w:num w:numId="26" w16cid:durableId="1881824353">
    <w:abstractNumId w:val="59"/>
  </w:num>
  <w:num w:numId="27" w16cid:durableId="1621688723">
    <w:abstractNumId w:val="23"/>
  </w:num>
  <w:num w:numId="28" w16cid:durableId="704409221">
    <w:abstractNumId w:val="61"/>
  </w:num>
  <w:num w:numId="29" w16cid:durableId="48699130">
    <w:abstractNumId w:val="41"/>
  </w:num>
  <w:num w:numId="30" w16cid:durableId="1066344578">
    <w:abstractNumId w:val="3"/>
  </w:num>
  <w:num w:numId="31" w16cid:durableId="2062554259">
    <w:abstractNumId w:val="57"/>
  </w:num>
  <w:num w:numId="32" w16cid:durableId="1948267878">
    <w:abstractNumId w:val="56"/>
  </w:num>
  <w:num w:numId="33" w16cid:durableId="2090499120">
    <w:abstractNumId w:val="53"/>
  </w:num>
  <w:num w:numId="34" w16cid:durableId="1908685278">
    <w:abstractNumId w:val="44"/>
  </w:num>
  <w:num w:numId="35" w16cid:durableId="365569882">
    <w:abstractNumId w:val="5"/>
  </w:num>
  <w:num w:numId="36" w16cid:durableId="313610297">
    <w:abstractNumId w:val="25"/>
  </w:num>
  <w:num w:numId="37" w16cid:durableId="1160728548">
    <w:abstractNumId w:val="11"/>
  </w:num>
  <w:num w:numId="38" w16cid:durableId="562329673">
    <w:abstractNumId w:val="18"/>
  </w:num>
  <w:num w:numId="39" w16cid:durableId="910625070">
    <w:abstractNumId w:val="46"/>
  </w:num>
  <w:num w:numId="40" w16cid:durableId="504831242">
    <w:abstractNumId w:val="16"/>
  </w:num>
  <w:num w:numId="41" w16cid:durableId="1885631313">
    <w:abstractNumId w:val="17"/>
  </w:num>
  <w:num w:numId="42" w16cid:durableId="890921907">
    <w:abstractNumId w:val="32"/>
  </w:num>
  <w:num w:numId="43" w16cid:durableId="320617620">
    <w:abstractNumId w:val="34"/>
  </w:num>
  <w:num w:numId="44" w16cid:durableId="2129204951">
    <w:abstractNumId w:val="35"/>
  </w:num>
  <w:num w:numId="45" w16cid:durableId="1775708046">
    <w:abstractNumId w:val="9"/>
  </w:num>
  <w:num w:numId="46" w16cid:durableId="266037298">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340041771">
    <w:abstractNumId w:val="49"/>
  </w:num>
  <w:num w:numId="48" w16cid:durableId="2058895870">
    <w:abstractNumId w:val="22"/>
  </w:num>
  <w:num w:numId="49" w16cid:durableId="970016540">
    <w:abstractNumId w:val="33"/>
  </w:num>
  <w:num w:numId="50" w16cid:durableId="1332486153">
    <w:abstractNumId w:val="21"/>
  </w:num>
  <w:num w:numId="51" w16cid:durableId="573662446">
    <w:abstractNumId w:val="4"/>
  </w:num>
  <w:num w:numId="52" w16cid:durableId="226916968">
    <w:abstractNumId w:val="2"/>
  </w:num>
  <w:num w:numId="53" w16cid:durableId="70348372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688873926">
    <w:abstractNumId w:val="63"/>
  </w:num>
  <w:num w:numId="55" w16cid:durableId="608197535">
    <w:abstractNumId w:val="50"/>
  </w:num>
  <w:num w:numId="56" w16cid:durableId="1400445306">
    <w:abstractNumId w:val="39"/>
  </w:num>
  <w:num w:numId="57" w16cid:durableId="740060738">
    <w:abstractNumId w:val="12"/>
  </w:num>
  <w:num w:numId="58" w16cid:durableId="736628937">
    <w:abstractNumId w:val="26"/>
  </w:num>
  <w:num w:numId="59" w16cid:durableId="480579241">
    <w:abstractNumId w:val="1"/>
  </w:num>
  <w:num w:numId="60" w16cid:durableId="1200361575">
    <w:abstractNumId w:val="48"/>
  </w:num>
  <w:num w:numId="61" w16cid:durableId="1952321292">
    <w:abstractNumId w:val="47"/>
  </w:num>
  <w:num w:numId="62" w16cid:durableId="1848981945">
    <w:abstractNumId w:val="52"/>
  </w:num>
  <w:num w:numId="63" w16cid:durableId="1445542278">
    <w:abstractNumId w:val="14"/>
  </w:num>
  <w:num w:numId="64" w16cid:durableId="1982927374">
    <w:abstractNumId w:val="42"/>
  </w:num>
  <w:num w:numId="65" w16cid:durableId="1991060117">
    <w:abstractNumId w:val="8"/>
  </w:num>
  <w:num w:numId="66" w16cid:durableId="1481461655">
    <w:abstractNumId w:val="2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E49"/>
    <w:rsid w:val="00001FEE"/>
    <w:rsid w:val="00002158"/>
    <w:rsid w:val="00002ECD"/>
    <w:rsid w:val="000036D0"/>
    <w:rsid w:val="00004F6F"/>
    <w:rsid w:val="0000696C"/>
    <w:rsid w:val="00010D2A"/>
    <w:rsid w:val="000157AF"/>
    <w:rsid w:val="0002199F"/>
    <w:rsid w:val="0002212F"/>
    <w:rsid w:val="00027385"/>
    <w:rsid w:val="00027800"/>
    <w:rsid w:val="0003060F"/>
    <w:rsid w:val="0003406C"/>
    <w:rsid w:val="00035A5A"/>
    <w:rsid w:val="00035FA6"/>
    <w:rsid w:val="0003757A"/>
    <w:rsid w:val="00044CBF"/>
    <w:rsid w:val="00045FAD"/>
    <w:rsid w:val="00046D3B"/>
    <w:rsid w:val="0005171A"/>
    <w:rsid w:val="00053C74"/>
    <w:rsid w:val="00055EC2"/>
    <w:rsid w:val="0005771C"/>
    <w:rsid w:val="0005788F"/>
    <w:rsid w:val="00057C96"/>
    <w:rsid w:val="000601B2"/>
    <w:rsid w:val="00061439"/>
    <w:rsid w:val="00062488"/>
    <w:rsid w:val="00062E02"/>
    <w:rsid w:val="0006714F"/>
    <w:rsid w:val="00067D58"/>
    <w:rsid w:val="00070F72"/>
    <w:rsid w:val="00071A6C"/>
    <w:rsid w:val="00072DF6"/>
    <w:rsid w:val="00073474"/>
    <w:rsid w:val="00075887"/>
    <w:rsid w:val="00081898"/>
    <w:rsid w:val="000827B0"/>
    <w:rsid w:val="0008313F"/>
    <w:rsid w:val="00084E7F"/>
    <w:rsid w:val="00091C7A"/>
    <w:rsid w:val="00091E53"/>
    <w:rsid w:val="00091F2F"/>
    <w:rsid w:val="00093D9B"/>
    <w:rsid w:val="00093EB3"/>
    <w:rsid w:val="000944D1"/>
    <w:rsid w:val="00094EA4"/>
    <w:rsid w:val="00094F65"/>
    <w:rsid w:val="000955CB"/>
    <w:rsid w:val="0009692B"/>
    <w:rsid w:val="000971B7"/>
    <w:rsid w:val="000A041E"/>
    <w:rsid w:val="000A0D60"/>
    <w:rsid w:val="000A1AF5"/>
    <w:rsid w:val="000A34CD"/>
    <w:rsid w:val="000A4B2D"/>
    <w:rsid w:val="000B0CF4"/>
    <w:rsid w:val="000B3123"/>
    <w:rsid w:val="000B35B9"/>
    <w:rsid w:val="000B57B2"/>
    <w:rsid w:val="000C1306"/>
    <w:rsid w:val="000C17AB"/>
    <w:rsid w:val="000C1E1D"/>
    <w:rsid w:val="000C3F32"/>
    <w:rsid w:val="000D2E93"/>
    <w:rsid w:val="000D37AC"/>
    <w:rsid w:val="000D4999"/>
    <w:rsid w:val="000D6DEB"/>
    <w:rsid w:val="000D7BA4"/>
    <w:rsid w:val="000E144A"/>
    <w:rsid w:val="000E1835"/>
    <w:rsid w:val="000E4904"/>
    <w:rsid w:val="000F7E8F"/>
    <w:rsid w:val="001009A0"/>
    <w:rsid w:val="00100A9F"/>
    <w:rsid w:val="00101187"/>
    <w:rsid w:val="001029A6"/>
    <w:rsid w:val="00102ED7"/>
    <w:rsid w:val="001037C6"/>
    <w:rsid w:val="00104C66"/>
    <w:rsid w:val="00110D8A"/>
    <w:rsid w:val="00112418"/>
    <w:rsid w:val="00113AF2"/>
    <w:rsid w:val="001145C3"/>
    <w:rsid w:val="00115FC8"/>
    <w:rsid w:val="0011653F"/>
    <w:rsid w:val="0011684F"/>
    <w:rsid w:val="0012099A"/>
    <w:rsid w:val="00120D7E"/>
    <w:rsid w:val="00121BD5"/>
    <w:rsid w:val="00122388"/>
    <w:rsid w:val="00122C9F"/>
    <w:rsid w:val="001232B2"/>
    <w:rsid w:val="00130491"/>
    <w:rsid w:val="00132390"/>
    <w:rsid w:val="00132A3A"/>
    <w:rsid w:val="00132B1E"/>
    <w:rsid w:val="00136813"/>
    <w:rsid w:val="001415E5"/>
    <w:rsid w:val="00141635"/>
    <w:rsid w:val="00143048"/>
    <w:rsid w:val="001458D5"/>
    <w:rsid w:val="00145FF6"/>
    <w:rsid w:val="00147452"/>
    <w:rsid w:val="001479B6"/>
    <w:rsid w:val="00147ED7"/>
    <w:rsid w:val="00155A4D"/>
    <w:rsid w:val="00157845"/>
    <w:rsid w:val="00157B4A"/>
    <w:rsid w:val="00160F9E"/>
    <w:rsid w:val="00161210"/>
    <w:rsid w:val="00161D96"/>
    <w:rsid w:val="00161F9D"/>
    <w:rsid w:val="00163F72"/>
    <w:rsid w:val="001710D3"/>
    <w:rsid w:val="00171E7A"/>
    <w:rsid w:val="00173470"/>
    <w:rsid w:val="00174473"/>
    <w:rsid w:val="00176CD3"/>
    <w:rsid w:val="0018128E"/>
    <w:rsid w:val="00181314"/>
    <w:rsid w:val="00182123"/>
    <w:rsid w:val="00182A81"/>
    <w:rsid w:val="00183110"/>
    <w:rsid w:val="00183770"/>
    <w:rsid w:val="00183795"/>
    <w:rsid w:val="0018512E"/>
    <w:rsid w:val="0018695F"/>
    <w:rsid w:val="001902D5"/>
    <w:rsid w:val="00190D99"/>
    <w:rsid w:val="00195D02"/>
    <w:rsid w:val="00196FF1"/>
    <w:rsid w:val="001A23B8"/>
    <w:rsid w:val="001A26AF"/>
    <w:rsid w:val="001A2AAD"/>
    <w:rsid w:val="001A3B2C"/>
    <w:rsid w:val="001A42CB"/>
    <w:rsid w:val="001A65A1"/>
    <w:rsid w:val="001A681E"/>
    <w:rsid w:val="001A68E8"/>
    <w:rsid w:val="001A7418"/>
    <w:rsid w:val="001B0BCC"/>
    <w:rsid w:val="001B1594"/>
    <w:rsid w:val="001B2D04"/>
    <w:rsid w:val="001B2F98"/>
    <w:rsid w:val="001B5486"/>
    <w:rsid w:val="001B5E6C"/>
    <w:rsid w:val="001B69F2"/>
    <w:rsid w:val="001B74C7"/>
    <w:rsid w:val="001C1B00"/>
    <w:rsid w:val="001C1DF6"/>
    <w:rsid w:val="001C2E6B"/>
    <w:rsid w:val="001C3CCB"/>
    <w:rsid w:val="001C4794"/>
    <w:rsid w:val="001C49A1"/>
    <w:rsid w:val="001C721F"/>
    <w:rsid w:val="001D2A44"/>
    <w:rsid w:val="001D42A0"/>
    <w:rsid w:val="001D56D9"/>
    <w:rsid w:val="001D6E0F"/>
    <w:rsid w:val="001E05A8"/>
    <w:rsid w:val="001E0FDB"/>
    <w:rsid w:val="001E2947"/>
    <w:rsid w:val="001E4D04"/>
    <w:rsid w:val="001E6071"/>
    <w:rsid w:val="001F1C2E"/>
    <w:rsid w:val="001F7385"/>
    <w:rsid w:val="0020087F"/>
    <w:rsid w:val="00201B89"/>
    <w:rsid w:val="00204420"/>
    <w:rsid w:val="0020651D"/>
    <w:rsid w:val="00211970"/>
    <w:rsid w:val="002150C5"/>
    <w:rsid w:val="00220C69"/>
    <w:rsid w:val="002211CC"/>
    <w:rsid w:val="00221D7D"/>
    <w:rsid w:val="00221D9F"/>
    <w:rsid w:val="00222F84"/>
    <w:rsid w:val="00224A48"/>
    <w:rsid w:val="002259B4"/>
    <w:rsid w:val="0023059E"/>
    <w:rsid w:val="00231C89"/>
    <w:rsid w:val="0023580A"/>
    <w:rsid w:val="00237081"/>
    <w:rsid w:val="00240115"/>
    <w:rsid w:val="00244074"/>
    <w:rsid w:val="00244D3C"/>
    <w:rsid w:val="002453EF"/>
    <w:rsid w:val="00245BC0"/>
    <w:rsid w:val="00245DC0"/>
    <w:rsid w:val="00245E2B"/>
    <w:rsid w:val="00246476"/>
    <w:rsid w:val="00247377"/>
    <w:rsid w:val="00250B0F"/>
    <w:rsid w:val="00251C7C"/>
    <w:rsid w:val="00252009"/>
    <w:rsid w:val="0025268A"/>
    <w:rsid w:val="00256CDD"/>
    <w:rsid w:val="00263BCD"/>
    <w:rsid w:val="00270352"/>
    <w:rsid w:val="002732C8"/>
    <w:rsid w:val="002741E0"/>
    <w:rsid w:val="00274765"/>
    <w:rsid w:val="002752E1"/>
    <w:rsid w:val="0027557C"/>
    <w:rsid w:val="002757F2"/>
    <w:rsid w:val="00282F94"/>
    <w:rsid w:val="00283283"/>
    <w:rsid w:val="0028361E"/>
    <w:rsid w:val="00285CA2"/>
    <w:rsid w:val="00287C0D"/>
    <w:rsid w:val="00294BFE"/>
    <w:rsid w:val="002955DA"/>
    <w:rsid w:val="00296271"/>
    <w:rsid w:val="002A35E4"/>
    <w:rsid w:val="002A42B0"/>
    <w:rsid w:val="002A5ACF"/>
    <w:rsid w:val="002A5F7A"/>
    <w:rsid w:val="002B1CE0"/>
    <w:rsid w:val="002B366F"/>
    <w:rsid w:val="002B6D89"/>
    <w:rsid w:val="002C08F3"/>
    <w:rsid w:val="002C13A1"/>
    <w:rsid w:val="002C14C0"/>
    <w:rsid w:val="002C1BDA"/>
    <w:rsid w:val="002C26FA"/>
    <w:rsid w:val="002D3DC5"/>
    <w:rsid w:val="002D529B"/>
    <w:rsid w:val="002D5D02"/>
    <w:rsid w:val="002E3EAF"/>
    <w:rsid w:val="002E3F01"/>
    <w:rsid w:val="002E4AC7"/>
    <w:rsid w:val="002E5E3A"/>
    <w:rsid w:val="002E631F"/>
    <w:rsid w:val="002E6E1B"/>
    <w:rsid w:val="002E7F51"/>
    <w:rsid w:val="002F4B02"/>
    <w:rsid w:val="002F561E"/>
    <w:rsid w:val="002F5734"/>
    <w:rsid w:val="002F5875"/>
    <w:rsid w:val="00301890"/>
    <w:rsid w:val="00302310"/>
    <w:rsid w:val="00302A4A"/>
    <w:rsid w:val="00302DC0"/>
    <w:rsid w:val="0030389A"/>
    <w:rsid w:val="00305786"/>
    <w:rsid w:val="00310241"/>
    <w:rsid w:val="00311740"/>
    <w:rsid w:val="00315872"/>
    <w:rsid w:val="00320B2B"/>
    <w:rsid w:val="003216DF"/>
    <w:rsid w:val="00322602"/>
    <w:rsid w:val="00324256"/>
    <w:rsid w:val="00324E60"/>
    <w:rsid w:val="00325AC8"/>
    <w:rsid w:val="00325C46"/>
    <w:rsid w:val="00326341"/>
    <w:rsid w:val="00327D3A"/>
    <w:rsid w:val="003311DD"/>
    <w:rsid w:val="00332BAD"/>
    <w:rsid w:val="003338F6"/>
    <w:rsid w:val="0033473D"/>
    <w:rsid w:val="003357D0"/>
    <w:rsid w:val="003361B0"/>
    <w:rsid w:val="003365BD"/>
    <w:rsid w:val="00337665"/>
    <w:rsid w:val="00337692"/>
    <w:rsid w:val="00340379"/>
    <w:rsid w:val="00341364"/>
    <w:rsid w:val="00342D79"/>
    <w:rsid w:val="00342F3B"/>
    <w:rsid w:val="00346FDB"/>
    <w:rsid w:val="003506E3"/>
    <w:rsid w:val="003508DF"/>
    <w:rsid w:val="0035145E"/>
    <w:rsid w:val="00353DDA"/>
    <w:rsid w:val="00354D9E"/>
    <w:rsid w:val="00357AE5"/>
    <w:rsid w:val="00357CF8"/>
    <w:rsid w:val="003613A4"/>
    <w:rsid w:val="00364150"/>
    <w:rsid w:val="00365691"/>
    <w:rsid w:val="00365C03"/>
    <w:rsid w:val="00365DBE"/>
    <w:rsid w:val="00365F3A"/>
    <w:rsid w:val="003664AD"/>
    <w:rsid w:val="00366BA1"/>
    <w:rsid w:val="00370C99"/>
    <w:rsid w:val="0037236B"/>
    <w:rsid w:val="0037538E"/>
    <w:rsid w:val="003806FA"/>
    <w:rsid w:val="00381016"/>
    <w:rsid w:val="00381382"/>
    <w:rsid w:val="003826AA"/>
    <w:rsid w:val="00382978"/>
    <w:rsid w:val="00382DAD"/>
    <w:rsid w:val="003846BB"/>
    <w:rsid w:val="0038609A"/>
    <w:rsid w:val="00386369"/>
    <w:rsid w:val="00387CA2"/>
    <w:rsid w:val="00387DC3"/>
    <w:rsid w:val="003934DC"/>
    <w:rsid w:val="003937B7"/>
    <w:rsid w:val="0039478B"/>
    <w:rsid w:val="00396C6D"/>
    <w:rsid w:val="003A0D72"/>
    <w:rsid w:val="003A12B3"/>
    <w:rsid w:val="003A212B"/>
    <w:rsid w:val="003A5D77"/>
    <w:rsid w:val="003A641D"/>
    <w:rsid w:val="003A6645"/>
    <w:rsid w:val="003A7CDE"/>
    <w:rsid w:val="003A7D49"/>
    <w:rsid w:val="003B0296"/>
    <w:rsid w:val="003B2B2C"/>
    <w:rsid w:val="003C27BE"/>
    <w:rsid w:val="003C3FC5"/>
    <w:rsid w:val="003C3FCB"/>
    <w:rsid w:val="003C5D87"/>
    <w:rsid w:val="003D32A1"/>
    <w:rsid w:val="003D5995"/>
    <w:rsid w:val="003D630B"/>
    <w:rsid w:val="003D63FF"/>
    <w:rsid w:val="003D6667"/>
    <w:rsid w:val="003E2729"/>
    <w:rsid w:val="003E2A87"/>
    <w:rsid w:val="003E441C"/>
    <w:rsid w:val="003E5D19"/>
    <w:rsid w:val="003E6FFA"/>
    <w:rsid w:val="003F0062"/>
    <w:rsid w:val="003F0094"/>
    <w:rsid w:val="003F08A5"/>
    <w:rsid w:val="003F6191"/>
    <w:rsid w:val="003F7B7D"/>
    <w:rsid w:val="003F7CE9"/>
    <w:rsid w:val="004015C2"/>
    <w:rsid w:val="00401702"/>
    <w:rsid w:val="00401C24"/>
    <w:rsid w:val="00402975"/>
    <w:rsid w:val="00402EC9"/>
    <w:rsid w:val="00403C98"/>
    <w:rsid w:val="00403E4C"/>
    <w:rsid w:val="00405883"/>
    <w:rsid w:val="00407198"/>
    <w:rsid w:val="00413C40"/>
    <w:rsid w:val="00414BB5"/>
    <w:rsid w:val="004172FF"/>
    <w:rsid w:val="004213C8"/>
    <w:rsid w:val="00421D4E"/>
    <w:rsid w:val="00422A4C"/>
    <w:rsid w:val="00423B4D"/>
    <w:rsid w:val="00425764"/>
    <w:rsid w:val="0042680E"/>
    <w:rsid w:val="00435BD8"/>
    <w:rsid w:val="00441438"/>
    <w:rsid w:val="004436CC"/>
    <w:rsid w:val="00443B3C"/>
    <w:rsid w:val="00443BB6"/>
    <w:rsid w:val="00444066"/>
    <w:rsid w:val="004456F3"/>
    <w:rsid w:val="0045036A"/>
    <w:rsid w:val="00452C80"/>
    <w:rsid w:val="00452D1E"/>
    <w:rsid w:val="00452DFF"/>
    <w:rsid w:val="00453408"/>
    <w:rsid w:val="00456A0C"/>
    <w:rsid w:val="00461281"/>
    <w:rsid w:val="00461424"/>
    <w:rsid w:val="00465C52"/>
    <w:rsid w:val="00466065"/>
    <w:rsid w:val="0047093D"/>
    <w:rsid w:val="00470B4C"/>
    <w:rsid w:val="00471EE3"/>
    <w:rsid w:val="00471F7C"/>
    <w:rsid w:val="004805CD"/>
    <w:rsid w:val="00481986"/>
    <w:rsid w:val="00481BB7"/>
    <w:rsid w:val="00481C69"/>
    <w:rsid w:val="00483C41"/>
    <w:rsid w:val="00486726"/>
    <w:rsid w:val="004902A7"/>
    <w:rsid w:val="004909D4"/>
    <w:rsid w:val="00490F3D"/>
    <w:rsid w:val="00492583"/>
    <w:rsid w:val="00494765"/>
    <w:rsid w:val="004953DE"/>
    <w:rsid w:val="00496313"/>
    <w:rsid w:val="004976F0"/>
    <w:rsid w:val="00497DEF"/>
    <w:rsid w:val="004A120B"/>
    <w:rsid w:val="004A5476"/>
    <w:rsid w:val="004A5873"/>
    <w:rsid w:val="004A635E"/>
    <w:rsid w:val="004A7942"/>
    <w:rsid w:val="004B0770"/>
    <w:rsid w:val="004B2167"/>
    <w:rsid w:val="004B2D4F"/>
    <w:rsid w:val="004B4B5F"/>
    <w:rsid w:val="004B4DD9"/>
    <w:rsid w:val="004C037B"/>
    <w:rsid w:val="004C2D21"/>
    <w:rsid w:val="004C38B1"/>
    <w:rsid w:val="004C5565"/>
    <w:rsid w:val="004C6593"/>
    <w:rsid w:val="004C7016"/>
    <w:rsid w:val="004D157F"/>
    <w:rsid w:val="004D478C"/>
    <w:rsid w:val="004D76D5"/>
    <w:rsid w:val="004E0321"/>
    <w:rsid w:val="004E034F"/>
    <w:rsid w:val="004E071B"/>
    <w:rsid w:val="004E13B2"/>
    <w:rsid w:val="004E2259"/>
    <w:rsid w:val="004E3639"/>
    <w:rsid w:val="004E3F20"/>
    <w:rsid w:val="004E3F52"/>
    <w:rsid w:val="004E581B"/>
    <w:rsid w:val="004E5E07"/>
    <w:rsid w:val="004F1D98"/>
    <w:rsid w:val="004F719A"/>
    <w:rsid w:val="005012D1"/>
    <w:rsid w:val="0050148C"/>
    <w:rsid w:val="00501A07"/>
    <w:rsid w:val="00501B77"/>
    <w:rsid w:val="00501EA7"/>
    <w:rsid w:val="005034BB"/>
    <w:rsid w:val="00503814"/>
    <w:rsid w:val="00503F9E"/>
    <w:rsid w:val="00505446"/>
    <w:rsid w:val="00507442"/>
    <w:rsid w:val="0051071B"/>
    <w:rsid w:val="00512A92"/>
    <w:rsid w:val="0051768F"/>
    <w:rsid w:val="005176DA"/>
    <w:rsid w:val="0052247E"/>
    <w:rsid w:val="00522B92"/>
    <w:rsid w:val="00523F7B"/>
    <w:rsid w:val="0052727E"/>
    <w:rsid w:val="00527CB0"/>
    <w:rsid w:val="00530B12"/>
    <w:rsid w:val="00530B18"/>
    <w:rsid w:val="00531F12"/>
    <w:rsid w:val="0053311C"/>
    <w:rsid w:val="00533C53"/>
    <w:rsid w:val="00535980"/>
    <w:rsid w:val="00536BDB"/>
    <w:rsid w:val="0054000C"/>
    <w:rsid w:val="00541B76"/>
    <w:rsid w:val="00542668"/>
    <w:rsid w:val="00546187"/>
    <w:rsid w:val="005512C0"/>
    <w:rsid w:val="005542C7"/>
    <w:rsid w:val="00555DAD"/>
    <w:rsid w:val="005563DB"/>
    <w:rsid w:val="00557105"/>
    <w:rsid w:val="005574D5"/>
    <w:rsid w:val="005576DC"/>
    <w:rsid w:val="0056007B"/>
    <w:rsid w:val="00561732"/>
    <w:rsid w:val="005623BA"/>
    <w:rsid w:val="0056286D"/>
    <w:rsid w:val="00563B3F"/>
    <w:rsid w:val="00563C32"/>
    <w:rsid w:val="0056736F"/>
    <w:rsid w:val="00567E35"/>
    <w:rsid w:val="00570687"/>
    <w:rsid w:val="00570B63"/>
    <w:rsid w:val="005710CB"/>
    <w:rsid w:val="00571F9E"/>
    <w:rsid w:val="00572F16"/>
    <w:rsid w:val="00574490"/>
    <w:rsid w:val="00574F21"/>
    <w:rsid w:val="00580BAD"/>
    <w:rsid w:val="00580FD5"/>
    <w:rsid w:val="0058250E"/>
    <w:rsid w:val="00583F45"/>
    <w:rsid w:val="005863F6"/>
    <w:rsid w:val="0058658D"/>
    <w:rsid w:val="00587C15"/>
    <w:rsid w:val="00590312"/>
    <w:rsid w:val="00591162"/>
    <w:rsid w:val="005914E9"/>
    <w:rsid w:val="00591FD0"/>
    <w:rsid w:val="00593751"/>
    <w:rsid w:val="005965F9"/>
    <w:rsid w:val="005973FD"/>
    <w:rsid w:val="00597DB3"/>
    <w:rsid w:val="005A0FD8"/>
    <w:rsid w:val="005A23AD"/>
    <w:rsid w:val="005A317B"/>
    <w:rsid w:val="005B2301"/>
    <w:rsid w:val="005B25EB"/>
    <w:rsid w:val="005B3ABA"/>
    <w:rsid w:val="005B54EE"/>
    <w:rsid w:val="005B5D5A"/>
    <w:rsid w:val="005B79BA"/>
    <w:rsid w:val="005C2880"/>
    <w:rsid w:val="005C391C"/>
    <w:rsid w:val="005C3B28"/>
    <w:rsid w:val="005C3FA3"/>
    <w:rsid w:val="005C4954"/>
    <w:rsid w:val="005C6442"/>
    <w:rsid w:val="005C65C9"/>
    <w:rsid w:val="005C6991"/>
    <w:rsid w:val="005C70A0"/>
    <w:rsid w:val="005D3584"/>
    <w:rsid w:val="005D36BE"/>
    <w:rsid w:val="005D4353"/>
    <w:rsid w:val="005D43F2"/>
    <w:rsid w:val="005D77C5"/>
    <w:rsid w:val="005E3318"/>
    <w:rsid w:val="005E67D2"/>
    <w:rsid w:val="005F0926"/>
    <w:rsid w:val="005F509C"/>
    <w:rsid w:val="005F56E8"/>
    <w:rsid w:val="005F774F"/>
    <w:rsid w:val="005F7AB6"/>
    <w:rsid w:val="005F7F59"/>
    <w:rsid w:val="00601AAB"/>
    <w:rsid w:val="006026E5"/>
    <w:rsid w:val="006030A9"/>
    <w:rsid w:val="00604521"/>
    <w:rsid w:val="00604E79"/>
    <w:rsid w:val="00607D53"/>
    <w:rsid w:val="00611A88"/>
    <w:rsid w:val="00611B83"/>
    <w:rsid w:val="006124DF"/>
    <w:rsid w:val="006131C5"/>
    <w:rsid w:val="00613EB7"/>
    <w:rsid w:val="00616925"/>
    <w:rsid w:val="006176C5"/>
    <w:rsid w:val="00620CDA"/>
    <w:rsid w:val="00625E23"/>
    <w:rsid w:val="006268F5"/>
    <w:rsid w:val="00626901"/>
    <w:rsid w:val="006301EF"/>
    <w:rsid w:val="0063262A"/>
    <w:rsid w:val="00633DC4"/>
    <w:rsid w:val="00634E8C"/>
    <w:rsid w:val="00636736"/>
    <w:rsid w:val="00637ADE"/>
    <w:rsid w:val="00637C6D"/>
    <w:rsid w:val="00637D62"/>
    <w:rsid w:val="00640BF1"/>
    <w:rsid w:val="00642F0E"/>
    <w:rsid w:val="006463E5"/>
    <w:rsid w:val="006503D8"/>
    <w:rsid w:val="006510F5"/>
    <w:rsid w:val="006554E4"/>
    <w:rsid w:val="0065611B"/>
    <w:rsid w:val="00657457"/>
    <w:rsid w:val="0065778D"/>
    <w:rsid w:val="00657FE6"/>
    <w:rsid w:val="006608FD"/>
    <w:rsid w:val="00660C0D"/>
    <w:rsid w:val="00661856"/>
    <w:rsid w:val="006623EC"/>
    <w:rsid w:val="00662615"/>
    <w:rsid w:val="00672D45"/>
    <w:rsid w:val="006741AF"/>
    <w:rsid w:val="00675BF0"/>
    <w:rsid w:val="00677190"/>
    <w:rsid w:val="00677917"/>
    <w:rsid w:val="00677F22"/>
    <w:rsid w:val="00677F74"/>
    <w:rsid w:val="006803DF"/>
    <w:rsid w:val="00682361"/>
    <w:rsid w:val="006829CE"/>
    <w:rsid w:val="00682EE6"/>
    <w:rsid w:val="00683E09"/>
    <w:rsid w:val="00686090"/>
    <w:rsid w:val="00687B47"/>
    <w:rsid w:val="00690FB8"/>
    <w:rsid w:val="00691EC0"/>
    <w:rsid w:val="00692411"/>
    <w:rsid w:val="00692706"/>
    <w:rsid w:val="00693795"/>
    <w:rsid w:val="00694291"/>
    <w:rsid w:val="006943EC"/>
    <w:rsid w:val="0069696E"/>
    <w:rsid w:val="00697509"/>
    <w:rsid w:val="006A075B"/>
    <w:rsid w:val="006A19D0"/>
    <w:rsid w:val="006A1FDD"/>
    <w:rsid w:val="006A2671"/>
    <w:rsid w:val="006A3037"/>
    <w:rsid w:val="006A51F6"/>
    <w:rsid w:val="006A7F72"/>
    <w:rsid w:val="006B03F1"/>
    <w:rsid w:val="006B151D"/>
    <w:rsid w:val="006B21E0"/>
    <w:rsid w:val="006B4364"/>
    <w:rsid w:val="006B6758"/>
    <w:rsid w:val="006C0270"/>
    <w:rsid w:val="006C3021"/>
    <w:rsid w:val="006D0ECF"/>
    <w:rsid w:val="006D212F"/>
    <w:rsid w:val="006D22D1"/>
    <w:rsid w:val="006D342A"/>
    <w:rsid w:val="006D54A2"/>
    <w:rsid w:val="006D6456"/>
    <w:rsid w:val="006E3779"/>
    <w:rsid w:val="006E3847"/>
    <w:rsid w:val="006E3ADC"/>
    <w:rsid w:val="006E791F"/>
    <w:rsid w:val="006F2295"/>
    <w:rsid w:val="006F22D8"/>
    <w:rsid w:val="006F2F2C"/>
    <w:rsid w:val="00700D67"/>
    <w:rsid w:val="00701BE6"/>
    <w:rsid w:val="00703A8A"/>
    <w:rsid w:val="007040C0"/>
    <w:rsid w:val="00706A90"/>
    <w:rsid w:val="00710C6F"/>
    <w:rsid w:val="00711469"/>
    <w:rsid w:val="00711697"/>
    <w:rsid w:val="00711D08"/>
    <w:rsid w:val="007136A9"/>
    <w:rsid w:val="00713FFD"/>
    <w:rsid w:val="007160FB"/>
    <w:rsid w:val="007206C6"/>
    <w:rsid w:val="007215DE"/>
    <w:rsid w:val="00721F18"/>
    <w:rsid w:val="00722722"/>
    <w:rsid w:val="00723C2B"/>
    <w:rsid w:val="0072785D"/>
    <w:rsid w:val="007342D4"/>
    <w:rsid w:val="007350EB"/>
    <w:rsid w:val="00736323"/>
    <w:rsid w:val="0073737B"/>
    <w:rsid w:val="00741367"/>
    <w:rsid w:val="00741C97"/>
    <w:rsid w:val="00742F83"/>
    <w:rsid w:val="007432A0"/>
    <w:rsid w:val="0074761F"/>
    <w:rsid w:val="00747834"/>
    <w:rsid w:val="00751702"/>
    <w:rsid w:val="00752E63"/>
    <w:rsid w:val="007553EA"/>
    <w:rsid w:val="007609BB"/>
    <w:rsid w:val="00762476"/>
    <w:rsid w:val="00764E2E"/>
    <w:rsid w:val="00765B0D"/>
    <w:rsid w:val="00772BC3"/>
    <w:rsid w:val="00772FB0"/>
    <w:rsid w:val="007730FD"/>
    <w:rsid w:val="007734FF"/>
    <w:rsid w:val="007761C5"/>
    <w:rsid w:val="00776D50"/>
    <w:rsid w:val="00780E4C"/>
    <w:rsid w:val="00784ABA"/>
    <w:rsid w:val="00785C2A"/>
    <w:rsid w:val="00790E73"/>
    <w:rsid w:val="0079215B"/>
    <w:rsid w:val="00793193"/>
    <w:rsid w:val="00796601"/>
    <w:rsid w:val="00796E6A"/>
    <w:rsid w:val="007A1080"/>
    <w:rsid w:val="007A129F"/>
    <w:rsid w:val="007A2A2D"/>
    <w:rsid w:val="007A3DAF"/>
    <w:rsid w:val="007A6AF2"/>
    <w:rsid w:val="007A6C3A"/>
    <w:rsid w:val="007B042E"/>
    <w:rsid w:val="007B2BEC"/>
    <w:rsid w:val="007C1FE8"/>
    <w:rsid w:val="007C4646"/>
    <w:rsid w:val="007D213B"/>
    <w:rsid w:val="007D2435"/>
    <w:rsid w:val="007D24B7"/>
    <w:rsid w:val="007E0D90"/>
    <w:rsid w:val="007E120A"/>
    <w:rsid w:val="007E203A"/>
    <w:rsid w:val="007E257D"/>
    <w:rsid w:val="007E445A"/>
    <w:rsid w:val="007E6E5D"/>
    <w:rsid w:val="007F08B4"/>
    <w:rsid w:val="007F0DC1"/>
    <w:rsid w:val="007F5BE5"/>
    <w:rsid w:val="007F62AD"/>
    <w:rsid w:val="007F64B3"/>
    <w:rsid w:val="00801625"/>
    <w:rsid w:val="00801AAD"/>
    <w:rsid w:val="00803BB7"/>
    <w:rsid w:val="00803FB0"/>
    <w:rsid w:val="008049CA"/>
    <w:rsid w:val="00815622"/>
    <w:rsid w:val="00815EEF"/>
    <w:rsid w:val="00824261"/>
    <w:rsid w:val="00825D49"/>
    <w:rsid w:val="00830381"/>
    <w:rsid w:val="008337DF"/>
    <w:rsid w:val="00834C26"/>
    <w:rsid w:val="00836A41"/>
    <w:rsid w:val="00840478"/>
    <w:rsid w:val="0084217D"/>
    <w:rsid w:val="00843CE9"/>
    <w:rsid w:val="00851BE1"/>
    <w:rsid w:val="00851EF2"/>
    <w:rsid w:val="00852932"/>
    <w:rsid w:val="00852ACC"/>
    <w:rsid w:val="008605AD"/>
    <w:rsid w:val="00860CFB"/>
    <w:rsid w:val="00863946"/>
    <w:rsid w:val="00863DD2"/>
    <w:rsid w:val="00864637"/>
    <w:rsid w:val="0086739C"/>
    <w:rsid w:val="008741C9"/>
    <w:rsid w:val="00875C66"/>
    <w:rsid w:val="00875DCE"/>
    <w:rsid w:val="00881DE7"/>
    <w:rsid w:val="00891D17"/>
    <w:rsid w:val="008938E6"/>
    <w:rsid w:val="008A02EF"/>
    <w:rsid w:val="008A23BD"/>
    <w:rsid w:val="008A4546"/>
    <w:rsid w:val="008A590F"/>
    <w:rsid w:val="008A667F"/>
    <w:rsid w:val="008A7842"/>
    <w:rsid w:val="008B0054"/>
    <w:rsid w:val="008B32B5"/>
    <w:rsid w:val="008B4113"/>
    <w:rsid w:val="008C4FC7"/>
    <w:rsid w:val="008C530E"/>
    <w:rsid w:val="008C7863"/>
    <w:rsid w:val="008D31D7"/>
    <w:rsid w:val="008D3596"/>
    <w:rsid w:val="008D3714"/>
    <w:rsid w:val="008D4DE7"/>
    <w:rsid w:val="008D54E7"/>
    <w:rsid w:val="008D6236"/>
    <w:rsid w:val="008E2784"/>
    <w:rsid w:val="008E3C42"/>
    <w:rsid w:val="008E567E"/>
    <w:rsid w:val="008E7254"/>
    <w:rsid w:val="008F0C7F"/>
    <w:rsid w:val="008F3D2F"/>
    <w:rsid w:val="008F6704"/>
    <w:rsid w:val="008F747C"/>
    <w:rsid w:val="00903F05"/>
    <w:rsid w:val="00903F28"/>
    <w:rsid w:val="009043E2"/>
    <w:rsid w:val="00910057"/>
    <w:rsid w:val="00911591"/>
    <w:rsid w:val="00911E89"/>
    <w:rsid w:val="0091403B"/>
    <w:rsid w:val="00914CF9"/>
    <w:rsid w:val="00917174"/>
    <w:rsid w:val="009221C6"/>
    <w:rsid w:val="00923682"/>
    <w:rsid w:val="0092507C"/>
    <w:rsid w:val="00925B1F"/>
    <w:rsid w:val="009270BB"/>
    <w:rsid w:val="009275FF"/>
    <w:rsid w:val="009294E4"/>
    <w:rsid w:val="00933B2E"/>
    <w:rsid w:val="00934055"/>
    <w:rsid w:val="009353F0"/>
    <w:rsid w:val="00935A52"/>
    <w:rsid w:val="00941B45"/>
    <w:rsid w:val="009521F3"/>
    <w:rsid w:val="00953179"/>
    <w:rsid w:val="0095568B"/>
    <w:rsid w:val="0095585F"/>
    <w:rsid w:val="009568EF"/>
    <w:rsid w:val="0095760D"/>
    <w:rsid w:val="009618F7"/>
    <w:rsid w:val="00961A4B"/>
    <w:rsid w:val="009629C3"/>
    <w:rsid w:val="00965713"/>
    <w:rsid w:val="0097094E"/>
    <w:rsid w:val="00972F0F"/>
    <w:rsid w:val="009738CE"/>
    <w:rsid w:val="00974558"/>
    <w:rsid w:val="00974592"/>
    <w:rsid w:val="00974CE1"/>
    <w:rsid w:val="009754FF"/>
    <w:rsid w:val="009758F9"/>
    <w:rsid w:val="00976C47"/>
    <w:rsid w:val="009803B8"/>
    <w:rsid w:val="009809A4"/>
    <w:rsid w:val="0098155A"/>
    <w:rsid w:val="00983ACE"/>
    <w:rsid w:val="009841C6"/>
    <w:rsid w:val="009856C9"/>
    <w:rsid w:val="0098587E"/>
    <w:rsid w:val="00990451"/>
    <w:rsid w:val="00993EE7"/>
    <w:rsid w:val="00994986"/>
    <w:rsid w:val="0099574F"/>
    <w:rsid w:val="009A3C1C"/>
    <w:rsid w:val="009A59AD"/>
    <w:rsid w:val="009A67BB"/>
    <w:rsid w:val="009A7E61"/>
    <w:rsid w:val="009B368A"/>
    <w:rsid w:val="009B4582"/>
    <w:rsid w:val="009B75EE"/>
    <w:rsid w:val="009C0B4D"/>
    <w:rsid w:val="009C3794"/>
    <w:rsid w:val="009C55AD"/>
    <w:rsid w:val="009C5875"/>
    <w:rsid w:val="009C6AC5"/>
    <w:rsid w:val="009C78CB"/>
    <w:rsid w:val="009D0946"/>
    <w:rsid w:val="009D0BB8"/>
    <w:rsid w:val="009D10BC"/>
    <w:rsid w:val="009D2990"/>
    <w:rsid w:val="009D2F8B"/>
    <w:rsid w:val="009D4276"/>
    <w:rsid w:val="009D4C0F"/>
    <w:rsid w:val="009D6277"/>
    <w:rsid w:val="009D7876"/>
    <w:rsid w:val="009E4A17"/>
    <w:rsid w:val="009F16F8"/>
    <w:rsid w:val="009F2445"/>
    <w:rsid w:val="009F408F"/>
    <w:rsid w:val="009F587E"/>
    <w:rsid w:val="009F7CF4"/>
    <w:rsid w:val="00A0198A"/>
    <w:rsid w:val="00A02078"/>
    <w:rsid w:val="00A026AF"/>
    <w:rsid w:val="00A04006"/>
    <w:rsid w:val="00A0416B"/>
    <w:rsid w:val="00A05087"/>
    <w:rsid w:val="00A058FB"/>
    <w:rsid w:val="00A0786D"/>
    <w:rsid w:val="00A07D08"/>
    <w:rsid w:val="00A122A9"/>
    <w:rsid w:val="00A128C5"/>
    <w:rsid w:val="00A1664C"/>
    <w:rsid w:val="00A17806"/>
    <w:rsid w:val="00A21145"/>
    <w:rsid w:val="00A21621"/>
    <w:rsid w:val="00A218EB"/>
    <w:rsid w:val="00A21988"/>
    <w:rsid w:val="00A2241B"/>
    <w:rsid w:val="00A224C7"/>
    <w:rsid w:val="00A263CD"/>
    <w:rsid w:val="00A3073D"/>
    <w:rsid w:val="00A310A1"/>
    <w:rsid w:val="00A3382C"/>
    <w:rsid w:val="00A33C08"/>
    <w:rsid w:val="00A34460"/>
    <w:rsid w:val="00A34FCE"/>
    <w:rsid w:val="00A36E93"/>
    <w:rsid w:val="00A379FA"/>
    <w:rsid w:val="00A37ABF"/>
    <w:rsid w:val="00A37DB9"/>
    <w:rsid w:val="00A37FAE"/>
    <w:rsid w:val="00A40C11"/>
    <w:rsid w:val="00A42357"/>
    <w:rsid w:val="00A428CD"/>
    <w:rsid w:val="00A454E3"/>
    <w:rsid w:val="00A47DF9"/>
    <w:rsid w:val="00A52ADF"/>
    <w:rsid w:val="00A5310A"/>
    <w:rsid w:val="00A54068"/>
    <w:rsid w:val="00A54532"/>
    <w:rsid w:val="00A56F53"/>
    <w:rsid w:val="00A573FB"/>
    <w:rsid w:val="00A602D6"/>
    <w:rsid w:val="00A60770"/>
    <w:rsid w:val="00A6387C"/>
    <w:rsid w:val="00A64DFD"/>
    <w:rsid w:val="00A663F2"/>
    <w:rsid w:val="00A66A96"/>
    <w:rsid w:val="00A66C37"/>
    <w:rsid w:val="00A67BBF"/>
    <w:rsid w:val="00A706BC"/>
    <w:rsid w:val="00A708EB"/>
    <w:rsid w:val="00A71360"/>
    <w:rsid w:val="00A7269B"/>
    <w:rsid w:val="00A75EAC"/>
    <w:rsid w:val="00A80039"/>
    <w:rsid w:val="00A8304C"/>
    <w:rsid w:val="00A8541B"/>
    <w:rsid w:val="00A87782"/>
    <w:rsid w:val="00A87F83"/>
    <w:rsid w:val="00A908CE"/>
    <w:rsid w:val="00A90F95"/>
    <w:rsid w:val="00A950F2"/>
    <w:rsid w:val="00A956DE"/>
    <w:rsid w:val="00AA3C7C"/>
    <w:rsid w:val="00AA3E11"/>
    <w:rsid w:val="00AA56D8"/>
    <w:rsid w:val="00AA5992"/>
    <w:rsid w:val="00AA650D"/>
    <w:rsid w:val="00AA6829"/>
    <w:rsid w:val="00AA7615"/>
    <w:rsid w:val="00AB0943"/>
    <w:rsid w:val="00AB0AE8"/>
    <w:rsid w:val="00AB35DD"/>
    <w:rsid w:val="00AB580E"/>
    <w:rsid w:val="00AB6190"/>
    <w:rsid w:val="00AB7ACF"/>
    <w:rsid w:val="00AC7CF6"/>
    <w:rsid w:val="00AC7E9D"/>
    <w:rsid w:val="00AD08EE"/>
    <w:rsid w:val="00AD102C"/>
    <w:rsid w:val="00AD1AB1"/>
    <w:rsid w:val="00AD1C77"/>
    <w:rsid w:val="00AD1D63"/>
    <w:rsid w:val="00AD28CD"/>
    <w:rsid w:val="00AD43DB"/>
    <w:rsid w:val="00AD640E"/>
    <w:rsid w:val="00AD7AB2"/>
    <w:rsid w:val="00AE2061"/>
    <w:rsid w:val="00AE4F14"/>
    <w:rsid w:val="00AE7427"/>
    <w:rsid w:val="00AF0313"/>
    <w:rsid w:val="00AF0F12"/>
    <w:rsid w:val="00AF10C2"/>
    <w:rsid w:val="00AF7329"/>
    <w:rsid w:val="00AF7918"/>
    <w:rsid w:val="00AF7ECB"/>
    <w:rsid w:val="00B020B0"/>
    <w:rsid w:val="00B03F9E"/>
    <w:rsid w:val="00B05013"/>
    <w:rsid w:val="00B06429"/>
    <w:rsid w:val="00B10499"/>
    <w:rsid w:val="00B1195A"/>
    <w:rsid w:val="00B20A22"/>
    <w:rsid w:val="00B24A8F"/>
    <w:rsid w:val="00B25CF7"/>
    <w:rsid w:val="00B26D8E"/>
    <w:rsid w:val="00B30D88"/>
    <w:rsid w:val="00B3188E"/>
    <w:rsid w:val="00B31AC7"/>
    <w:rsid w:val="00B3372F"/>
    <w:rsid w:val="00B34A94"/>
    <w:rsid w:val="00B40579"/>
    <w:rsid w:val="00B40857"/>
    <w:rsid w:val="00B4160B"/>
    <w:rsid w:val="00B41A26"/>
    <w:rsid w:val="00B42AB1"/>
    <w:rsid w:val="00B4324D"/>
    <w:rsid w:val="00B5149B"/>
    <w:rsid w:val="00B52E49"/>
    <w:rsid w:val="00B56863"/>
    <w:rsid w:val="00B5763C"/>
    <w:rsid w:val="00B60A08"/>
    <w:rsid w:val="00B63439"/>
    <w:rsid w:val="00B7652F"/>
    <w:rsid w:val="00B81D41"/>
    <w:rsid w:val="00B82685"/>
    <w:rsid w:val="00B827C7"/>
    <w:rsid w:val="00B83347"/>
    <w:rsid w:val="00B83DB6"/>
    <w:rsid w:val="00B83F8D"/>
    <w:rsid w:val="00B848F2"/>
    <w:rsid w:val="00B8578B"/>
    <w:rsid w:val="00B8643B"/>
    <w:rsid w:val="00B86C65"/>
    <w:rsid w:val="00B86F10"/>
    <w:rsid w:val="00B86F6B"/>
    <w:rsid w:val="00B9503E"/>
    <w:rsid w:val="00B96B6B"/>
    <w:rsid w:val="00B97732"/>
    <w:rsid w:val="00BA2016"/>
    <w:rsid w:val="00BA28D6"/>
    <w:rsid w:val="00BA45AB"/>
    <w:rsid w:val="00BA5236"/>
    <w:rsid w:val="00BA5650"/>
    <w:rsid w:val="00BB2558"/>
    <w:rsid w:val="00BB39C9"/>
    <w:rsid w:val="00BB3B1B"/>
    <w:rsid w:val="00BB4250"/>
    <w:rsid w:val="00BB4B37"/>
    <w:rsid w:val="00BB6C80"/>
    <w:rsid w:val="00BC247B"/>
    <w:rsid w:val="00BC5FAB"/>
    <w:rsid w:val="00BD291B"/>
    <w:rsid w:val="00BD3F2F"/>
    <w:rsid w:val="00BD4DB0"/>
    <w:rsid w:val="00BE1A18"/>
    <w:rsid w:val="00BE1A72"/>
    <w:rsid w:val="00BE28D7"/>
    <w:rsid w:val="00BE33E5"/>
    <w:rsid w:val="00BE3BD2"/>
    <w:rsid w:val="00BE3BE7"/>
    <w:rsid w:val="00BF2AEE"/>
    <w:rsid w:val="00BF304D"/>
    <w:rsid w:val="00BF3261"/>
    <w:rsid w:val="00C00976"/>
    <w:rsid w:val="00C012B6"/>
    <w:rsid w:val="00C0155A"/>
    <w:rsid w:val="00C02600"/>
    <w:rsid w:val="00C073B5"/>
    <w:rsid w:val="00C117BF"/>
    <w:rsid w:val="00C12167"/>
    <w:rsid w:val="00C14E98"/>
    <w:rsid w:val="00C14EAF"/>
    <w:rsid w:val="00C16581"/>
    <w:rsid w:val="00C16786"/>
    <w:rsid w:val="00C27336"/>
    <w:rsid w:val="00C27CC4"/>
    <w:rsid w:val="00C30117"/>
    <w:rsid w:val="00C3018B"/>
    <w:rsid w:val="00C40F11"/>
    <w:rsid w:val="00C42086"/>
    <w:rsid w:val="00C4294D"/>
    <w:rsid w:val="00C429DF"/>
    <w:rsid w:val="00C42BDE"/>
    <w:rsid w:val="00C43456"/>
    <w:rsid w:val="00C4464E"/>
    <w:rsid w:val="00C4500C"/>
    <w:rsid w:val="00C46CB1"/>
    <w:rsid w:val="00C4706B"/>
    <w:rsid w:val="00C475D3"/>
    <w:rsid w:val="00C543F7"/>
    <w:rsid w:val="00C61F5A"/>
    <w:rsid w:val="00C63091"/>
    <w:rsid w:val="00C719A2"/>
    <w:rsid w:val="00C735A6"/>
    <w:rsid w:val="00C74E5D"/>
    <w:rsid w:val="00C74F3B"/>
    <w:rsid w:val="00C76A06"/>
    <w:rsid w:val="00C77698"/>
    <w:rsid w:val="00C83D0F"/>
    <w:rsid w:val="00C8665A"/>
    <w:rsid w:val="00C90180"/>
    <w:rsid w:val="00C93124"/>
    <w:rsid w:val="00C93A6D"/>
    <w:rsid w:val="00C95FE9"/>
    <w:rsid w:val="00C97DE6"/>
    <w:rsid w:val="00CA18CF"/>
    <w:rsid w:val="00CA202D"/>
    <w:rsid w:val="00CA6E86"/>
    <w:rsid w:val="00CA7B6A"/>
    <w:rsid w:val="00CA7DA4"/>
    <w:rsid w:val="00CB0D7F"/>
    <w:rsid w:val="00CB0F06"/>
    <w:rsid w:val="00CC1D14"/>
    <w:rsid w:val="00CC2755"/>
    <w:rsid w:val="00CC7F43"/>
    <w:rsid w:val="00CD00C7"/>
    <w:rsid w:val="00CD3C5B"/>
    <w:rsid w:val="00CD524E"/>
    <w:rsid w:val="00CD595C"/>
    <w:rsid w:val="00CD7076"/>
    <w:rsid w:val="00CE0F6F"/>
    <w:rsid w:val="00CE13AF"/>
    <w:rsid w:val="00CE2B7A"/>
    <w:rsid w:val="00CE3A9B"/>
    <w:rsid w:val="00CE4BBA"/>
    <w:rsid w:val="00CE4F09"/>
    <w:rsid w:val="00CE7336"/>
    <w:rsid w:val="00CE7B1D"/>
    <w:rsid w:val="00CE7C56"/>
    <w:rsid w:val="00CF0FD3"/>
    <w:rsid w:val="00CF250C"/>
    <w:rsid w:val="00CF686B"/>
    <w:rsid w:val="00CF7E31"/>
    <w:rsid w:val="00D0156E"/>
    <w:rsid w:val="00D01C6A"/>
    <w:rsid w:val="00D054CB"/>
    <w:rsid w:val="00D12254"/>
    <w:rsid w:val="00D12543"/>
    <w:rsid w:val="00D1347F"/>
    <w:rsid w:val="00D13DD7"/>
    <w:rsid w:val="00D140B8"/>
    <w:rsid w:val="00D17588"/>
    <w:rsid w:val="00D17E74"/>
    <w:rsid w:val="00D190BB"/>
    <w:rsid w:val="00D214BC"/>
    <w:rsid w:val="00D21A7A"/>
    <w:rsid w:val="00D224CB"/>
    <w:rsid w:val="00D25CA4"/>
    <w:rsid w:val="00D26AE5"/>
    <w:rsid w:val="00D30D98"/>
    <w:rsid w:val="00D32AE4"/>
    <w:rsid w:val="00D36037"/>
    <w:rsid w:val="00D37C05"/>
    <w:rsid w:val="00D4043C"/>
    <w:rsid w:val="00D41DD4"/>
    <w:rsid w:val="00D42A66"/>
    <w:rsid w:val="00D42C5F"/>
    <w:rsid w:val="00D43DBB"/>
    <w:rsid w:val="00D44C47"/>
    <w:rsid w:val="00D45033"/>
    <w:rsid w:val="00D47A59"/>
    <w:rsid w:val="00D50093"/>
    <w:rsid w:val="00D50098"/>
    <w:rsid w:val="00D50D9C"/>
    <w:rsid w:val="00D5201E"/>
    <w:rsid w:val="00D52D53"/>
    <w:rsid w:val="00D54BC0"/>
    <w:rsid w:val="00D551F9"/>
    <w:rsid w:val="00D573C0"/>
    <w:rsid w:val="00D620AD"/>
    <w:rsid w:val="00D64D33"/>
    <w:rsid w:val="00D65399"/>
    <w:rsid w:val="00D65F8F"/>
    <w:rsid w:val="00D66280"/>
    <w:rsid w:val="00D71466"/>
    <w:rsid w:val="00D75E91"/>
    <w:rsid w:val="00D76E34"/>
    <w:rsid w:val="00D77FB6"/>
    <w:rsid w:val="00D805C0"/>
    <w:rsid w:val="00D80E60"/>
    <w:rsid w:val="00D82B3A"/>
    <w:rsid w:val="00D8608C"/>
    <w:rsid w:val="00D862C2"/>
    <w:rsid w:val="00D86A5B"/>
    <w:rsid w:val="00D86C18"/>
    <w:rsid w:val="00D90C96"/>
    <w:rsid w:val="00D9144F"/>
    <w:rsid w:val="00D915AF"/>
    <w:rsid w:val="00D92A4F"/>
    <w:rsid w:val="00D93721"/>
    <w:rsid w:val="00D93E8B"/>
    <w:rsid w:val="00DA27FE"/>
    <w:rsid w:val="00DA5910"/>
    <w:rsid w:val="00DA60ED"/>
    <w:rsid w:val="00DA6512"/>
    <w:rsid w:val="00DA7567"/>
    <w:rsid w:val="00DA7ACD"/>
    <w:rsid w:val="00DB56FA"/>
    <w:rsid w:val="00DB6188"/>
    <w:rsid w:val="00DC25A5"/>
    <w:rsid w:val="00DC2CE7"/>
    <w:rsid w:val="00DC3B4F"/>
    <w:rsid w:val="00DC47C8"/>
    <w:rsid w:val="00DC4B74"/>
    <w:rsid w:val="00DC606F"/>
    <w:rsid w:val="00DC7B67"/>
    <w:rsid w:val="00DD2289"/>
    <w:rsid w:val="00DD44F0"/>
    <w:rsid w:val="00DD48F1"/>
    <w:rsid w:val="00DD6DC1"/>
    <w:rsid w:val="00DE2DCB"/>
    <w:rsid w:val="00DE4823"/>
    <w:rsid w:val="00DE590D"/>
    <w:rsid w:val="00DE5E20"/>
    <w:rsid w:val="00DF1CF0"/>
    <w:rsid w:val="00DF2C12"/>
    <w:rsid w:val="00DF2CC1"/>
    <w:rsid w:val="00E00397"/>
    <w:rsid w:val="00E003EA"/>
    <w:rsid w:val="00E01D0B"/>
    <w:rsid w:val="00E0326C"/>
    <w:rsid w:val="00E04B13"/>
    <w:rsid w:val="00E04DA6"/>
    <w:rsid w:val="00E05274"/>
    <w:rsid w:val="00E05B47"/>
    <w:rsid w:val="00E1700C"/>
    <w:rsid w:val="00E17AE4"/>
    <w:rsid w:val="00E17FFA"/>
    <w:rsid w:val="00E20769"/>
    <w:rsid w:val="00E207F6"/>
    <w:rsid w:val="00E223C2"/>
    <w:rsid w:val="00E2363C"/>
    <w:rsid w:val="00E27D68"/>
    <w:rsid w:val="00E31DCB"/>
    <w:rsid w:val="00E3210F"/>
    <w:rsid w:val="00E326A1"/>
    <w:rsid w:val="00E32D5D"/>
    <w:rsid w:val="00E35081"/>
    <w:rsid w:val="00E37364"/>
    <w:rsid w:val="00E41063"/>
    <w:rsid w:val="00E412AB"/>
    <w:rsid w:val="00E41C25"/>
    <w:rsid w:val="00E43A1C"/>
    <w:rsid w:val="00E43C3A"/>
    <w:rsid w:val="00E44041"/>
    <w:rsid w:val="00E50FE5"/>
    <w:rsid w:val="00E5597F"/>
    <w:rsid w:val="00E55DA7"/>
    <w:rsid w:val="00E5676B"/>
    <w:rsid w:val="00E57FDD"/>
    <w:rsid w:val="00E605CE"/>
    <w:rsid w:val="00E645D2"/>
    <w:rsid w:val="00E6491A"/>
    <w:rsid w:val="00E65C8C"/>
    <w:rsid w:val="00E73FDF"/>
    <w:rsid w:val="00E74155"/>
    <w:rsid w:val="00E741D3"/>
    <w:rsid w:val="00E7559C"/>
    <w:rsid w:val="00E8060F"/>
    <w:rsid w:val="00E80E6E"/>
    <w:rsid w:val="00E810D1"/>
    <w:rsid w:val="00E8211D"/>
    <w:rsid w:val="00E83941"/>
    <w:rsid w:val="00E8510F"/>
    <w:rsid w:val="00E8670A"/>
    <w:rsid w:val="00E86EB4"/>
    <w:rsid w:val="00E86FF7"/>
    <w:rsid w:val="00E9017D"/>
    <w:rsid w:val="00E90D0A"/>
    <w:rsid w:val="00E9236E"/>
    <w:rsid w:val="00E94A5E"/>
    <w:rsid w:val="00E953A9"/>
    <w:rsid w:val="00E959C3"/>
    <w:rsid w:val="00EA0DAE"/>
    <w:rsid w:val="00EA2D94"/>
    <w:rsid w:val="00EA7E93"/>
    <w:rsid w:val="00EB0775"/>
    <w:rsid w:val="00EB4FD4"/>
    <w:rsid w:val="00EC005E"/>
    <w:rsid w:val="00EC0DEE"/>
    <w:rsid w:val="00EC3840"/>
    <w:rsid w:val="00ED0CAE"/>
    <w:rsid w:val="00ED15EB"/>
    <w:rsid w:val="00ED1A92"/>
    <w:rsid w:val="00ED694C"/>
    <w:rsid w:val="00EE0BBD"/>
    <w:rsid w:val="00EE1DEF"/>
    <w:rsid w:val="00EE37B2"/>
    <w:rsid w:val="00EE3C41"/>
    <w:rsid w:val="00EE7BF3"/>
    <w:rsid w:val="00EF4E3B"/>
    <w:rsid w:val="00EF6A15"/>
    <w:rsid w:val="00EF71E3"/>
    <w:rsid w:val="00F00FEA"/>
    <w:rsid w:val="00F0188E"/>
    <w:rsid w:val="00F05EDE"/>
    <w:rsid w:val="00F06674"/>
    <w:rsid w:val="00F07D25"/>
    <w:rsid w:val="00F10844"/>
    <w:rsid w:val="00F12C3D"/>
    <w:rsid w:val="00F13499"/>
    <w:rsid w:val="00F17064"/>
    <w:rsid w:val="00F20812"/>
    <w:rsid w:val="00F20BDF"/>
    <w:rsid w:val="00F22896"/>
    <w:rsid w:val="00F24356"/>
    <w:rsid w:val="00F24457"/>
    <w:rsid w:val="00F2486D"/>
    <w:rsid w:val="00F25937"/>
    <w:rsid w:val="00F26607"/>
    <w:rsid w:val="00F26D0A"/>
    <w:rsid w:val="00F2747E"/>
    <w:rsid w:val="00F27AA5"/>
    <w:rsid w:val="00F30130"/>
    <w:rsid w:val="00F31625"/>
    <w:rsid w:val="00F32C86"/>
    <w:rsid w:val="00F34342"/>
    <w:rsid w:val="00F35FB7"/>
    <w:rsid w:val="00F36001"/>
    <w:rsid w:val="00F400D5"/>
    <w:rsid w:val="00F42503"/>
    <w:rsid w:val="00F44555"/>
    <w:rsid w:val="00F466E5"/>
    <w:rsid w:val="00F52034"/>
    <w:rsid w:val="00F52B6C"/>
    <w:rsid w:val="00F55FEB"/>
    <w:rsid w:val="00F565BC"/>
    <w:rsid w:val="00F56E2A"/>
    <w:rsid w:val="00F60376"/>
    <w:rsid w:val="00F60C46"/>
    <w:rsid w:val="00F624D2"/>
    <w:rsid w:val="00F64B3A"/>
    <w:rsid w:val="00F65685"/>
    <w:rsid w:val="00F660BC"/>
    <w:rsid w:val="00F67405"/>
    <w:rsid w:val="00F70E50"/>
    <w:rsid w:val="00F713D8"/>
    <w:rsid w:val="00F71BCF"/>
    <w:rsid w:val="00F73B97"/>
    <w:rsid w:val="00F73BEA"/>
    <w:rsid w:val="00F73EB7"/>
    <w:rsid w:val="00F74051"/>
    <w:rsid w:val="00F74210"/>
    <w:rsid w:val="00F7621C"/>
    <w:rsid w:val="00F80F31"/>
    <w:rsid w:val="00F80FBA"/>
    <w:rsid w:val="00F81E5A"/>
    <w:rsid w:val="00F8237E"/>
    <w:rsid w:val="00F83FEE"/>
    <w:rsid w:val="00F87880"/>
    <w:rsid w:val="00F90BBA"/>
    <w:rsid w:val="00F91427"/>
    <w:rsid w:val="00F91E0E"/>
    <w:rsid w:val="00F9204B"/>
    <w:rsid w:val="00F92A46"/>
    <w:rsid w:val="00F92C2F"/>
    <w:rsid w:val="00F9301D"/>
    <w:rsid w:val="00F937BE"/>
    <w:rsid w:val="00F959CE"/>
    <w:rsid w:val="00F959D1"/>
    <w:rsid w:val="00F95CFB"/>
    <w:rsid w:val="00F96D3E"/>
    <w:rsid w:val="00F975A5"/>
    <w:rsid w:val="00FA0C29"/>
    <w:rsid w:val="00FA608B"/>
    <w:rsid w:val="00FA700A"/>
    <w:rsid w:val="00FB0F4C"/>
    <w:rsid w:val="00FB302D"/>
    <w:rsid w:val="00FB4649"/>
    <w:rsid w:val="00FB46CE"/>
    <w:rsid w:val="00FB79E3"/>
    <w:rsid w:val="00FC0C55"/>
    <w:rsid w:val="00FC1A5E"/>
    <w:rsid w:val="00FC249B"/>
    <w:rsid w:val="00FC25ED"/>
    <w:rsid w:val="00FC5671"/>
    <w:rsid w:val="00FC58B5"/>
    <w:rsid w:val="00FC5D26"/>
    <w:rsid w:val="00FC7D4E"/>
    <w:rsid w:val="00FD211E"/>
    <w:rsid w:val="00FD4297"/>
    <w:rsid w:val="00FD4C7D"/>
    <w:rsid w:val="00FD65FB"/>
    <w:rsid w:val="00FD6D3D"/>
    <w:rsid w:val="00FD7CCD"/>
    <w:rsid w:val="00FE24D6"/>
    <w:rsid w:val="00FE49DD"/>
    <w:rsid w:val="00FE51CC"/>
    <w:rsid w:val="00FE663A"/>
    <w:rsid w:val="00FF05E5"/>
    <w:rsid w:val="00FF12BE"/>
    <w:rsid w:val="00FF19FF"/>
    <w:rsid w:val="00FF322D"/>
    <w:rsid w:val="00FF7C13"/>
    <w:rsid w:val="015D1B7B"/>
    <w:rsid w:val="01CD6810"/>
    <w:rsid w:val="02802136"/>
    <w:rsid w:val="02D803DB"/>
    <w:rsid w:val="0370C418"/>
    <w:rsid w:val="040C7B82"/>
    <w:rsid w:val="04674317"/>
    <w:rsid w:val="064F1779"/>
    <w:rsid w:val="07502A47"/>
    <w:rsid w:val="07BB6498"/>
    <w:rsid w:val="09895904"/>
    <w:rsid w:val="09F70033"/>
    <w:rsid w:val="0A0BFFE2"/>
    <w:rsid w:val="0C73CE4B"/>
    <w:rsid w:val="0C8A3421"/>
    <w:rsid w:val="0C9FDE63"/>
    <w:rsid w:val="0CC73C52"/>
    <w:rsid w:val="0E07CF91"/>
    <w:rsid w:val="0E1BD057"/>
    <w:rsid w:val="0FD3586B"/>
    <w:rsid w:val="0FF160B3"/>
    <w:rsid w:val="117E37E4"/>
    <w:rsid w:val="12B6373E"/>
    <w:rsid w:val="12C9E772"/>
    <w:rsid w:val="1359B072"/>
    <w:rsid w:val="13CADE76"/>
    <w:rsid w:val="1435B309"/>
    <w:rsid w:val="14430EED"/>
    <w:rsid w:val="14831DC5"/>
    <w:rsid w:val="162DB5ED"/>
    <w:rsid w:val="172EF95F"/>
    <w:rsid w:val="1A84782E"/>
    <w:rsid w:val="1C5A0441"/>
    <w:rsid w:val="1C8B246B"/>
    <w:rsid w:val="1E5F473A"/>
    <w:rsid w:val="1EB73EDD"/>
    <w:rsid w:val="1F1B647C"/>
    <w:rsid w:val="2004D30E"/>
    <w:rsid w:val="2083F341"/>
    <w:rsid w:val="20B20269"/>
    <w:rsid w:val="20B29343"/>
    <w:rsid w:val="22753A08"/>
    <w:rsid w:val="23CE4A1C"/>
    <w:rsid w:val="23F13421"/>
    <w:rsid w:val="244BD093"/>
    <w:rsid w:val="244E5FB5"/>
    <w:rsid w:val="24BB99F5"/>
    <w:rsid w:val="24CE53D5"/>
    <w:rsid w:val="25241AF4"/>
    <w:rsid w:val="255C5250"/>
    <w:rsid w:val="25D55058"/>
    <w:rsid w:val="2637D208"/>
    <w:rsid w:val="26575FBE"/>
    <w:rsid w:val="26EDB916"/>
    <w:rsid w:val="27BC8A42"/>
    <w:rsid w:val="28988AAD"/>
    <w:rsid w:val="29E70346"/>
    <w:rsid w:val="2AA9113F"/>
    <w:rsid w:val="2B1EE3D1"/>
    <w:rsid w:val="2B2CBF29"/>
    <w:rsid w:val="2B39EE05"/>
    <w:rsid w:val="2B869BC8"/>
    <w:rsid w:val="2B8E84DD"/>
    <w:rsid w:val="2BC6746F"/>
    <w:rsid w:val="2E27949C"/>
    <w:rsid w:val="2E94E52C"/>
    <w:rsid w:val="2EAFB649"/>
    <w:rsid w:val="2F1B2D56"/>
    <w:rsid w:val="2F712D9A"/>
    <w:rsid w:val="2F75E19D"/>
    <w:rsid w:val="2F82DACD"/>
    <w:rsid w:val="2FC407DB"/>
    <w:rsid w:val="309ED226"/>
    <w:rsid w:val="30A768D9"/>
    <w:rsid w:val="326F5B60"/>
    <w:rsid w:val="337D7403"/>
    <w:rsid w:val="340B2BC1"/>
    <w:rsid w:val="344A568D"/>
    <w:rsid w:val="34677B86"/>
    <w:rsid w:val="3473CC16"/>
    <w:rsid w:val="35265497"/>
    <w:rsid w:val="3582FFD3"/>
    <w:rsid w:val="375FE967"/>
    <w:rsid w:val="37FAB402"/>
    <w:rsid w:val="390A38FE"/>
    <w:rsid w:val="3929FB1F"/>
    <w:rsid w:val="39775289"/>
    <w:rsid w:val="3A928358"/>
    <w:rsid w:val="3B33CE13"/>
    <w:rsid w:val="3BFE8E5D"/>
    <w:rsid w:val="3C2E53B9"/>
    <w:rsid w:val="3CC68E8C"/>
    <w:rsid w:val="3DCFBA3B"/>
    <w:rsid w:val="3F5AA9D4"/>
    <w:rsid w:val="3FB9B331"/>
    <w:rsid w:val="4082CD6F"/>
    <w:rsid w:val="42614A8A"/>
    <w:rsid w:val="43C4F605"/>
    <w:rsid w:val="43D626E6"/>
    <w:rsid w:val="43EEDAEC"/>
    <w:rsid w:val="44A9EDB6"/>
    <w:rsid w:val="44AD013F"/>
    <w:rsid w:val="453718ED"/>
    <w:rsid w:val="45BE71E8"/>
    <w:rsid w:val="45C5FDFE"/>
    <w:rsid w:val="45F7203B"/>
    <w:rsid w:val="46057038"/>
    <w:rsid w:val="464386B1"/>
    <w:rsid w:val="47267BAE"/>
    <w:rsid w:val="473CE184"/>
    <w:rsid w:val="477EF7A4"/>
    <w:rsid w:val="48E0E9EC"/>
    <w:rsid w:val="49AF0366"/>
    <w:rsid w:val="4A3ACDFD"/>
    <w:rsid w:val="4A4B997E"/>
    <w:rsid w:val="4CDAD9E0"/>
    <w:rsid w:val="4D5EF0FB"/>
    <w:rsid w:val="4F53D671"/>
    <w:rsid w:val="4F714BEB"/>
    <w:rsid w:val="51252C54"/>
    <w:rsid w:val="52F53E35"/>
    <w:rsid w:val="52FDB9B1"/>
    <w:rsid w:val="5428D22A"/>
    <w:rsid w:val="54854857"/>
    <w:rsid w:val="54BC81D6"/>
    <w:rsid w:val="54CF211A"/>
    <w:rsid w:val="54DB1F6B"/>
    <w:rsid w:val="550C7AE6"/>
    <w:rsid w:val="55D218A3"/>
    <w:rsid w:val="55D9AEB8"/>
    <w:rsid w:val="55E08D6F"/>
    <w:rsid w:val="55E40F4E"/>
    <w:rsid w:val="564633A4"/>
    <w:rsid w:val="56864163"/>
    <w:rsid w:val="5733CF79"/>
    <w:rsid w:val="5784A50C"/>
    <w:rsid w:val="59354660"/>
    <w:rsid w:val="59C4CFE9"/>
    <w:rsid w:val="5AB545B2"/>
    <w:rsid w:val="5B34C604"/>
    <w:rsid w:val="5CF8B905"/>
    <w:rsid w:val="5D011107"/>
    <w:rsid w:val="5DE02718"/>
    <w:rsid w:val="5E4CBD95"/>
    <w:rsid w:val="5FB07379"/>
    <w:rsid w:val="5FE3A8CB"/>
    <w:rsid w:val="5FF69707"/>
    <w:rsid w:val="615C647C"/>
    <w:rsid w:val="618B52EE"/>
    <w:rsid w:val="61F5F824"/>
    <w:rsid w:val="62F23C34"/>
    <w:rsid w:val="635F05A6"/>
    <w:rsid w:val="6495735B"/>
    <w:rsid w:val="6536D23E"/>
    <w:rsid w:val="662150DB"/>
    <w:rsid w:val="66425E93"/>
    <w:rsid w:val="6665A80B"/>
    <w:rsid w:val="6784E2B6"/>
    <w:rsid w:val="68D37E9B"/>
    <w:rsid w:val="692F03DA"/>
    <w:rsid w:val="693786A1"/>
    <w:rsid w:val="693C283B"/>
    <w:rsid w:val="69723A10"/>
    <w:rsid w:val="69EA6801"/>
    <w:rsid w:val="6A421316"/>
    <w:rsid w:val="6A9B4562"/>
    <w:rsid w:val="6B4E90B2"/>
    <w:rsid w:val="6B8FEAB3"/>
    <w:rsid w:val="6D09DCDE"/>
    <w:rsid w:val="6D68926F"/>
    <w:rsid w:val="6D94B64D"/>
    <w:rsid w:val="6E71828A"/>
    <w:rsid w:val="70800FB2"/>
    <w:rsid w:val="70F61AB9"/>
    <w:rsid w:val="714DA3A5"/>
    <w:rsid w:val="72FEAC96"/>
    <w:rsid w:val="730F8DD3"/>
    <w:rsid w:val="73129EAF"/>
    <w:rsid w:val="73AACFFD"/>
    <w:rsid w:val="73BB7A5B"/>
    <w:rsid w:val="743310CF"/>
    <w:rsid w:val="75ACBD79"/>
    <w:rsid w:val="75B4AF8A"/>
    <w:rsid w:val="75C74BD9"/>
    <w:rsid w:val="75CEE130"/>
    <w:rsid w:val="76EDD7B4"/>
    <w:rsid w:val="7717AE43"/>
    <w:rsid w:val="7813EB5D"/>
    <w:rsid w:val="78FEA1FA"/>
    <w:rsid w:val="7913FDA0"/>
    <w:rsid w:val="792C5C37"/>
    <w:rsid w:val="7AAF0065"/>
    <w:rsid w:val="7AF3EEFB"/>
    <w:rsid w:val="7B493C64"/>
    <w:rsid w:val="7B6048B3"/>
    <w:rsid w:val="7C3CEF27"/>
    <w:rsid w:val="7C3D3969"/>
    <w:rsid w:val="7CA49559"/>
    <w:rsid w:val="7D0F12FD"/>
    <w:rsid w:val="7F83C73D"/>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D92EC"/>
  <w15:chartTrackingRefBased/>
  <w15:docId w15:val="{FDF86125-8875-428F-9307-A3B1B96CB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2E49"/>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B52E49"/>
    <w:pPr>
      <w:keepNext/>
      <w:outlineLvl w:val="0"/>
    </w:pPr>
    <w:rPr>
      <w:rFonts w:ascii="Arial" w:hAnsi="Arial" w:cs="Arial"/>
      <w:b/>
      <w:b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52E49"/>
    <w:rPr>
      <w:rFonts w:ascii="Arial" w:eastAsia="Times New Roman" w:hAnsi="Arial" w:cs="Arial"/>
      <w:b/>
      <w:bCs/>
      <w:sz w:val="28"/>
      <w:szCs w:val="24"/>
      <w:lang w:eastAsia="ru-RU"/>
    </w:rPr>
  </w:style>
  <w:style w:type="paragraph" w:styleId="a3">
    <w:name w:val="Body Text"/>
    <w:basedOn w:val="a"/>
    <w:link w:val="a4"/>
    <w:uiPriority w:val="99"/>
    <w:rsid w:val="00B52E49"/>
    <w:pPr>
      <w:jc w:val="both"/>
    </w:pPr>
    <w:rPr>
      <w:rFonts w:ascii="Arial" w:hAnsi="Arial"/>
      <w:bCs/>
      <w:sz w:val="18"/>
    </w:rPr>
  </w:style>
  <w:style w:type="character" w:customStyle="1" w:styleId="a4">
    <w:name w:val="Основной текст Знак"/>
    <w:basedOn w:val="a0"/>
    <w:link w:val="a3"/>
    <w:uiPriority w:val="99"/>
    <w:rsid w:val="00B52E49"/>
    <w:rPr>
      <w:rFonts w:ascii="Arial" w:eastAsia="Times New Roman" w:hAnsi="Arial" w:cs="Times New Roman"/>
      <w:bCs/>
      <w:sz w:val="18"/>
      <w:szCs w:val="24"/>
      <w:lang w:eastAsia="ru-RU"/>
    </w:rPr>
  </w:style>
  <w:style w:type="character" w:styleId="a5">
    <w:name w:val="Hyperlink"/>
    <w:basedOn w:val="a0"/>
    <w:uiPriority w:val="99"/>
    <w:rsid w:val="00B52E49"/>
    <w:rPr>
      <w:rFonts w:cs="Times New Roman"/>
      <w:color w:val="0000FF"/>
      <w:u w:val="single"/>
    </w:rPr>
  </w:style>
  <w:style w:type="table" w:styleId="a6">
    <w:name w:val="Table Grid"/>
    <w:basedOn w:val="a1"/>
    <w:uiPriority w:val="39"/>
    <w:rsid w:val="00B52E4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rsid w:val="00B52E49"/>
    <w:pPr>
      <w:tabs>
        <w:tab w:val="center" w:pos="4677"/>
        <w:tab w:val="right" w:pos="9355"/>
      </w:tabs>
    </w:pPr>
  </w:style>
  <w:style w:type="character" w:customStyle="1" w:styleId="a8">
    <w:name w:val="Верхний колонтитул Знак"/>
    <w:basedOn w:val="a0"/>
    <w:link w:val="a7"/>
    <w:uiPriority w:val="99"/>
    <w:rsid w:val="00B52E49"/>
    <w:rPr>
      <w:rFonts w:ascii="Times New Roman" w:eastAsia="Times New Roman" w:hAnsi="Times New Roman" w:cs="Times New Roman"/>
      <w:sz w:val="24"/>
      <w:szCs w:val="24"/>
      <w:lang w:eastAsia="ru-RU"/>
    </w:rPr>
  </w:style>
  <w:style w:type="paragraph" w:styleId="a9">
    <w:name w:val="footer"/>
    <w:aliases w:val="FO"/>
    <w:basedOn w:val="a"/>
    <w:link w:val="aa"/>
    <w:uiPriority w:val="99"/>
    <w:rsid w:val="00B52E49"/>
    <w:pPr>
      <w:tabs>
        <w:tab w:val="center" w:pos="4677"/>
        <w:tab w:val="right" w:pos="9355"/>
      </w:tabs>
    </w:pPr>
  </w:style>
  <w:style w:type="character" w:customStyle="1" w:styleId="aa">
    <w:name w:val="Нижний колонтитул Знак"/>
    <w:aliases w:val="FO Знак"/>
    <w:basedOn w:val="a0"/>
    <w:link w:val="a9"/>
    <w:uiPriority w:val="99"/>
    <w:rsid w:val="00B52E49"/>
    <w:rPr>
      <w:rFonts w:ascii="Times New Roman" w:eastAsia="Times New Roman" w:hAnsi="Times New Roman" w:cs="Times New Roman"/>
      <w:sz w:val="24"/>
      <w:szCs w:val="24"/>
      <w:lang w:eastAsia="ru-RU"/>
    </w:rPr>
  </w:style>
  <w:style w:type="paragraph" w:customStyle="1" w:styleId="ab">
    <w:name w:val="Обычный нумерованный"/>
    <w:basedOn w:val="a"/>
    <w:link w:val="ac"/>
    <w:qFormat/>
    <w:rsid w:val="00B52E49"/>
    <w:pPr>
      <w:keepLines/>
      <w:suppressLineNumbers/>
      <w:spacing w:after="60" w:line="276" w:lineRule="auto"/>
      <w:contextualSpacing/>
    </w:pPr>
    <w:rPr>
      <w:rFonts w:ascii="Arial" w:hAnsi="Arial"/>
      <w:sz w:val="22"/>
      <w:szCs w:val="22"/>
    </w:rPr>
  </w:style>
  <w:style w:type="character" w:customStyle="1" w:styleId="ac">
    <w:name w:val="Обычный нумерованный Знак"/>
    <w:link w:val="ab"/>
    <w:locked/>
    <w:rsid w:val="00B52E49"/>
    <w:rPr>
      <w:rFonts w:ascii="Arial" w:eastAsia="Times New Roman" w:hAnsi="Arial" w:cs="Times New Roman"/>
      <w:lang w:eastAsia="ru-RU"/>
    </w:rPr>
  </w:style>
  <w:style w:type="paragraph" w:styleId="ad">
    <w:name w:val="Normal (Web)"/>
    <w:basedOn w:val="a"/>
    <w:uiPriority w:val="99"/>
    <w:unhideWhenUsed/>
    <w:rsid w:val="00B52E49"/>
    <w:pPr>
      <w:spacing w:before="100" w:beforeAutospacing="1" w:after="100" w:afterAutospacing="1"/>
    </w:pPr>
  </w:style>
  <w:style w:type="character" w:styleId="ae">
    <w:name w:val="Strong"/>
    <w:basedOn w:val="a0"/>
    <w:uiPriority w:val="22"/>
    <w:qFormat/>
    <w:rsid w:val="00B52E49"/>
    <w:rPr>
      <w:rFonts w:cs="Times New Roman"/>
      <w:b/>
    </w:rPr>
  </w:style>
  <w:style w:type="paragraph" w:styleId="af">
    <w:name w:val="List Paragraph"/>
    <w:basedOn w:val="a"/>
    <w:link w:val="af0"/>
    <w:uiPriority w:val="34"/>
    <w:qFormat/>
    <w:rsid w:val="00B52E49"/>
    <w:pPr>
      <w:ind w:left="720"/>
      <w:contextualSpacing/>
    </w:pPr>
  </w:style>
  <w:style w:type="character" w:customStyle="1" w:styleId="af1">
    <w:name w:val="Стиль_Основной"/>
    <w:basedOn w:val="a0"/>
    <w:uiPriority w:val="1"/>
    <w:rsid w:val="00B52E49"/>
    <w:rPr>
      <w:rFonts w:ascii="Arial" w:hAnsi="Arial" w:cs="Times New Roman"/>
      <w:sz w:val="20"/>
    </w:rPr>
  </w:style>
  <w:style w:type="character" w:styleId="af2">
    <w:name w:val="Placeholder Text"/>
    <w:basedOn w:val="a0"/>
    <w:uiPriority w:val="99"/>
    <w:semiHidden/>
    <w:rsid w:val="00B52E49"/>
    <w:rPr>
      <w:rFonts w:cs="Times New Roman"/>
      <w:color w:val="808080"/>
    </w:rPr>
  </w:style>
  <w:style w:type="character" w:customStyle="1" w:styleId="af0">
    <w:name w:val="Абзац списка Знак"/>
    <w:basedOn w:val="a0"/>
    <w:link w:val="af"/>
    <w:uiPriority w:val="34"/>
    <w:qFormat/>
    <w:locked/>
    <w:rsid w:val="00B52E49"/>
    <w:rPr>
      <w:rFonts w:ascii="Times New Roman" w:eastAsia="Times New Roman" w:hAnsi="Times New Roman" w:cs="Times New Roman"/>
      <w:sz w:val="24"/>
      <w:szCs w:val="24"/>
      <w:lang w:eastAsia="ru-RU"/>
    </w:rPr>
  </w:style>
  <w:style w:type="paragraph" w:styleId="af3">
    <w:name w:val="Balloon Text"/>
    <w:basedOn w:val="a"/>
    <w:link w:val="af4"/>
    <w:uiPriority w:val="99"/>
    <w:unhideWhenUsed/>
    <w:rsid w:val="00B52E49"/>
    <w:rPr>
      <w:rFonts w:ascii="Segoe UI" w:hAnsi="Segoe UI" w:cs="Segoe UI"/>
      <w:sz w:val="18"/>
      <w:szCs w:val="18"/>
    </w:rPr>
  </w:style>
  <w:style w:type="character" w:customStyle="1" w:styleId="af4">
    <w:name w:val="Текст выноски Знак"/>
    <w:basedOn w:val="a0"/>
    <w:link w:val="af3"/>
    <w:uiPriority w:val="99"/>
    <w:rsid w:val="00B52E49"/>
    <w:rPr>
      <w:rFonts w:ascii="Segoe UI" w:eastAsia="Times New Roman" w:hAnsi="Segoe UI" w:cs="Segoe UI"/>
      <w:sz w:val="18"/>
      <w:szCs w:val="18"/>
      <w:lang w:eastAsia="ru-RU"/>
    </w:rPr>
  </w:style>
  <w:style w:type="character" w:styleId="af5">
    <w:name w:val="annotation reference"/>
    <w:basedOn w:val="a0"/>
    <w:uiPriority w:val="99"/>
    <w:semiHidden/>
    <w:unhideWhenUsed/>
    <w:rsid w:val="00494765"/>
    <w:rPr>
      <w:sz w:val="16"/>
      <w:szCs w:val="16"/>
    </w:rPr>
  </w:style>
  <w:style w:type="paragraph" w:styleId="af6">
    <w:name w:val="annotation text"/>
    <w:basedOn w:val="a"/>
    <w:link w:val="af7"/>
    <w:uiPriority w:val="99"/>
    <w:unhideWhenUsed/>
    <w:rsid w:val="00494765"/>
    <w:rPr>
      <w:sz w:val="20"/>
      <w:szCs w:val="20"/>
    </w:rPr>
  </w:style>
  <w:style w:type="character" w:customStyle="1" w:styleId="af7">
    <w:name w:val="Текст примечания Знак"/>
    <w:basedOn w:val="a0"/>
    <w:link w:val="af6"/>
    <w:uiPriority w:val="99"/>
    <w:rsid w:val="00494765"/>
    <w:rPr>
      <w:rFonts w:ascii="Times New Roman" w:eastAsia="Times New Roman" w:hAnsi="Times New Roman" w:cs="Times New Roman"/>
      <w:sz w:val="20"/>
      <w:szCs w:val="20"/>
      <w:lang w:eastAsia="ru-RU"/>
    </w:rPr>
  </w:style>
  <w:style w:type="paragraph" w:styleId="af8">
    <w:name w:val="annotation subject"/>
    <w:basedOn w:val="af6"/>
    <w:next w:val="af6"/>
    <w:link w:val="af9"/>
    <w:uiPriority w:val="99"/>
    <w:semiHidden/>
    <w:unhideWhenUsed/>
    <w:rsid w:val="00494765"/>
    <w:rPr>
      <w:b/>
      <w:bCs/>
    </w:rPr>
  </w:style>
  <w:style w:type="character" w:customStyle="1" w:styleId="af9">
    <w:name w:val="Тема примечания Знак"/>
    <w:basedOn w:val="af7"/>
    <w:link w:val="af8"/>
    <w:uiPriority w:val="99"/>
    <w:semiHidden/>
    <w:rsid w:val="00494765"/>
    <w:rPr>
      <w:rFonts w:ascii="Times New Roman" w:eastAsia="Times New Roman" w:hAnsi="Times New Roman" w:cs="Times New Roman"/>
      <w:b/>
      <w:bCs/>
      <w:sz w:val="20"/>
      <w:szCs w:val="20"/>
      <w:lang w:eastAsia="ru-RU"/>
    </w:rPr>
  </w:style>
  <w:style w:type="character" w:customStyle="1" w:styleId="11">
    <w:name w:val="Основной шрифт абзаца1"/>
    <w:rsid w:val="00690FB8"/>
  </w:style>
  <w:style w:type="paragraph" w:customStyle="1" w:styleId="2">
    <w:name w:val="Абзац списка2"/>
    <w:basedOn w:val="a"/>
    <w:rsid w:val="00690FB8"/>
    <w:pPr>
      <w:suppressAutoHyphens/>
      <w:spacing w:after="160" w:line="259" w:lineRule="auto"/>
      <w:ind w:left="720"/>
    </w:pPr>
    <w:rPr>
      <w:rFonts w:asciiTheme="minorHAnsi" w:eastAsiaTheme="minorHAnsi" w:hAnsiTheme="minorHAnsi" w:cstheme="minorBidi"/>
    </w:rPr>
  </w:style>
  <w:style w:type="numbering" w:customStyle="1" w:styleId="WWNum28">
    <w:name w:val="WWNum28"/>
    <w:basedOn w:val="a2"/>
    <w:rsid w:val="00690FB8"/>
    <w:pPr>
      <w:numPr>
        <w:numId w:val="45"/>
      </w:numPr>
    </w:pPr>
  </w:style>
  <w:style w:type="paragraph" w:styleId="afa">
    <w:name w:val="Revision"/>
    <w:hidden/>
    <w:uiPriority w:val="99"/>
    <w:semiHidden/>
    <w:rsid w:val="00974558"/>
    <w:pPr>
      <w:spacing w:after="0" w:line="240" w:lineRule="auto"/>
    </w:pPr>
    <w:rPr>
      <w:rFonts w:ascii="Times New Roman" w:eastAsia="Times New Roman" w:hAnsi="Times New Roman" w:cs="Times New Roman"/>
      <w:sz w:val="24"/>
      <w:szCs w:val="24"/>
      <w:lang w:eastAsia="ru-RU"/>
    </w:rPr>
  </w:style>
  <w:style w:type="paragraph" w:customStyle="1" w:styleId="Paragraph">
    <w:name w:val="Paragraph"/>
    <w:basedOn w:val="a"/>
    <w:link w:val="ParagraphChar"/>
    <w:qFormat/>
    <w:rsid w:val="00282F94"/>
    <w:pPr>
      <w:widowControl w:val="0"/>
      <w:tabs>
        <w:tab w:val="num" w:pos="540"/>
      </w:tabs>
      <w:spacing w:before="120" w:after="120" w:line="276" w:lineRule="auto"/>
      <w:jc w:val="both"/>
    </w:pPr>
    <w:rPr>
      <w:rFonts w:ascii="Arial" w:hAnsi="Arial" w:cs="Arial"/>
      <w:bCs/>
      <w:sz w:val="20"/>
      <w:szCs w:val="18"/>
    </w:rPr>
  </w:style>
  <w:style w:type="character" w:customStyle="1" w:styleId="ParagraphChar">
    <w:name w:val="Paragraph Char"/>
    <w:link w:val="Paragraph"/>
    <w:locked/>
    <w:rsid w:val="00282F94"/>
    <w:rPr>
      <w:rFonts w:ascii="Arial" w:eastAsia="Times New Roman" w:hAnsi="Arial" w:cs="Arial"/>
      <w:bCs/>
      <w:sz w:val="20"/>
      <w:szCs w:val="18"/>
      <w:lang w:eastAsia="ru-RU"/>
    </w:rPr>
  </w:style>
  <w:style w:type="paragraph" w:customStyle="1" w:styleId="Section">
    <w:name w:val="Section"/>
    <w:basedOn w:val="a"/>
    <w:qFormat/>
    <w:rsid w:val="00282F94"/>
    <w:pPr>
      <w:widowControl w:val="0"/>
      <w:tabs>
        <w:tab w:val="num" w:pos="540"/>
      </w:tabs>
      <w:spacing w:before="240" w:after="240"/>
      <w:ind w:left="86"/>
      <w:jc w:val="both"/>
    </w:pPr>
    <w:rPr>
      <w:rFonts w:ascii="Arial" w:hAnsi="Arial" w:cs="Arial"/>
      <w:b/>
      <w:bCs/>
      <w:sz w:val="22"/>
      <w:szCs w:val="22"/>
    </w:rPr>
  </w:style>
  <w:style w:type="paragraph" w:styleId="afb">
    <w:name w:val="No Spacing"/>
    <w:aliases w:val="Sub-Paragraph"/>
    <w:basedOn w:val="af"/>
    <w:uiPriority w:val="1"/>
    <w:qFormat/>
    <w:rsid w:val="00282F94"/>
    <w:pPr>
      <w:widowControl w:val="0"/>
      <w:tabs>
        <w:tab w:val="left" w:pos="630"/>
        <w:tab w:val="num" w:pos="1440"/>
      </w:tabs>
      <w:autoSpaceDE w:val="0"/>
      <w:autoSpaceDN w:val="0"/>
      <w:spacing w:before="120" w:after="120" w:line="276" w:lineRule="auto"/>
      <w:ind w:left="0"/>
      <w:contextualSpacing w:val="0"/>
      <w:jc w:val="both"/>
    </w:pPr>
    <w:rPr>
      <w:rFonts w:ascii="Arial" w:hAnsi="Arial" w:cs="Arial"/>
      <w:bCs/>
      <w:sz w:val="20"/>
      <w:szCs w:val="20"/>
    </w:rPr>
  </w:style>
  <w:style w:type="character" w:customStyle="1" w:styleId="normaltextrun">
    <w:name w:val="normaltextrun"/>
    <w:basedOn w:val="a0"/>
    <w:rsid w:val="00282F94"/>
  </w:style>
  <w:style w:type="character" w:customStyle="1" w:styleId="eop">
    <w:name w:val="eop"/>
    <w:basedOn w:val="a0"/>
    <w:rsid w:val="00282F94"/>
  </w:style>
  <w:style w:type="paragraph" w:customStyle="1" w:styleId="SHScheduleText1">
    <w:name w:val="SH Schedule Text 1"/>
    <w:basedOn w:val="a"/>
    <w:rsid w:val="00FC5D26"/>
    <w:pPr>
      <w:numPr>
        <w:numId w:val="54"/>
      </w:numPr>
      <w:spacing w:after="240" w:line="264" w:lineRule="auto"/>
      <w:ind w:hanging="360"/>
      <w:jc w:val="both"/>
    </w:pPr>
    <w:rPr>
      <w:rFonts w:ascii="Arial" w:hAnsi="Arial"/>
      <w:kern w:val="2"/>
      <w:sz w:val="20"/>
      <w:szCs w:val="20"/>
      <w:lang w:val="en-GB" w:eastAsia="en-US"/>
      <w14:ligatures w14:val="standardContextual"/>
    </w:rPr>
  </w:style>
  <w:style w:type="paragraph" w:customStyle="1" w:styleId="SHScheduleText2">
    <w:name w:val="SH Schedule Text 2"/>
    <w:basedOn w:val="SHScheduleText1"/>
    <w:rsid w:val="00FC5D26"/>
    <w:pPr>
      <w:numPr>
        <w:ilvl w:val="1"/>
      </w:numPr>
      <w:tabs>
        <w:tab w:val="clear" w:pos="720"/>
        <w:tab w:val="num" w:pos="1440"/>
      </w:tabs>
      <w:ind w:left="1440" w:hanging="360"/>
    </w:pPr>
  </w:style>
  <w:style w:type="paragraph" w:customStyle="1" w:styleId="SHScheduleText3">
    <w:name w:val="SH Schedule Text 3"/>
    <w:basedOn w:val="a"/>
    <w:rsid w:val="00FC5D26"/>
    <w:pPr>
      <w:numPr>
        <w:ilvl w:val="2"/>
        <w:numId w:val="54"/>
      </w:numPr>
      <w:spacing w:after="240" w:line="264" w:lineRule="auto"/>
      <w:jc w:val="both"/>
    </w:pPr>
    <w:rPr>
      <w:rFonts w:ascii="Arial" w:hAnsi="Arial"/>
      <w:kern w:val="2"/>
      <w:sz w:val="20"/>
      <w:szCs w:val="20"/>
      <w:lang w:val="en-GB" w:eastAsia="en-US"/>
      <w14:ligatures w14:val="standardContextual"/>
    </w:rPr>
  </w:style>
  <w:style w:type="paragraph" w:customStyle="1" w:styleId="SHScheduleText4">
    <w:name w:val="SH Schedule Text 4"/>
    <w:basedOn w:val="a"/>
    <w:rsid w:val="00FC5D26"/>
    <w:pPr>
      <w:numPr>
        <w:ilvl w:val="3"/>
        <w:numId w:val="54"/>
      </w:numPr>
      <w:spacing w:after="240" w:line="264" w:lineRule="auto"/>
      <w:jc w:val="both"/>
    </w:pPr>
    <w:rPr>
      <w:rFonts w:ascii="Arial" w:hAnsi="Arial"/>
      <w:kern w:val="2"/>
      <w:sz w:val="20"/>
      <w:szCs w:val="20"/>
      <w:lang w:val="en-GB" w:eastAsia="en-US"/>
      <w14:ligatures w14:val="standardContextual"/>
    </w:rPr>
  </w:style>
  <w:style w:type="paragraph" w:customStyle="1" w:styleId="SHScheduleText5">
    <w:name w:val="SH Schedule Text 5"/>
    <w:basedOn w:val="SHScheduleText4"/>
    <w:rsid w:val="00FC5D26"/>
    <w:pPr>
      <w:numPr>
        <w:ilvl w:val="4"/>
      </w:numPr>
    </w:pPr>
  </w:style>
  <w:style w:type="character" w:styleId="afc">
    <w:name w:val="Mention"/>
    <w:basedOn w:val="a0"/>
    <w:uiPriority w:val="99"/>
    <w:unhideWhenUsed/>
    <w:rPr>
      <w:color w:val="2B579A"/>
      <w:shd w:val="clear" w:color="auto" w:fill="E6E6E6"/>
    </w:rPr>
  </w:style>
  <w:style w:type="character" w:styleId="afd">
    <w:name w:val="Unresolved Mention"/>
    <w:basedOn w:val="a0"/>
    <w:uiPriority w:val="99"/>
    <w:semiHidden/>
    <w:unhideWhenUsed/>
    <w:rsid w:val="00F20812"/>
    <w:rPr>
      <w:color w:val="605E5C"/>
      <w:shd w:val="clear" w:color="auto" w:fill="E1DFDD"/>
    </w:rPr>
  </w:style>
  <w:style w:type="character" w:customStyle="1" w:styleId="cf01">
    <w:name w:val="cf01"/>
    <w:basedOn w:val="a0"/>
    <w:rsid w:val="002752E1"/>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934302">
      <w:bodyDiv w:val="1"/>
      <w:marLeft w:val="0"/>
      <w:marRight w:val="0"/>
      <w:marTop w:val="0"/>
      <w:marBottom w:val="0"/>
      <w:divBdr>
        <w:top w:val="none" w:sz="0" w:space="0" w:color="auto"/>
        <w:left w:val="none" w:sz="0" w:space="0" w:color="auto"/>
        <w:bottom w:val="none" w:sz="0" w:space="0" w:color="auto"/>
        <w:right w:val="none" w:sz="0" w:space="0" w:color="auto"/>
      </w:divBdr>
    </w:div>
    <w:div w:id="1413577975">
      <w:bodyDiv w:val="1"/>
      <w:marLeft w:val="0"/>
      <w:marRight w:val="0"/>
      <w:marTop w:val="0"/>
      <w:marBottom w:val="0"/>
      <w:divBdr>
        <w:top w:val="none" w:sz="0" w:space="0" w:color="auto"/>
        <w:left w:val="none" w:sz="0" w:space="0" w:color="auto"/>
        <w:bottom w:val="none" w:sz="0" w:space="0" w:color="auto"/>
        <w:right w:val="none" w:sz="0" w:space="0" w:color="auto"/>
      </w:divBdr>
    </w:div>
    <w:div w:id="1736971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yandex.hotline.b1.ru/"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698EA0BCC6144F3A778F3B1E7201A39"/>
        <w:category>
          <w:name w:val="Общие"/>
          <w:gallery w:val="placeholder"/>
        </w:category>
        <w:types>
          <w:type w:val="bbPlcHdr"/>
        </w:types>
        <w:behaviors>
          <w:behavior w:val="content"/>
        </w:behaviors>
        <w:guid w:val="{771E9D85-ED17-456B-89E4-DE385D22D7A4}"/>
      </w:docPartPr>
      <w:docPartBody>
        <w:p w:rsidR="00127053" w:rsidRDefault="003D6667" w:rsidP="003D6667">
          <w:pPr>
            <w:pStyle w:val="0698EA0BCC6144F3A778F3B1E7201A39"/>
          </w:pPr>
          <w:r w:rsidRPr="00AF4D71">
            <w:rPr>
              <w:rFonts w:ascii="Arial" w:hAnsi="Arial"/>
              <w:b/>
              <w:color w:val="808080" w:themeColor="background1" w:themeShade="80"/>
              <w:sz w:val="20"/>
            </w:rPr>
            <w:t>Полное наименование компании либо ИП</w:t>
          </w:r>
        </w:p>
      </w:docPartBody>
    </w:docPart>
    <w:docPart>
      <w:docPartPr>
        <w:name w:val="AB39A1146CD142BE84D1D140FD60FFFF"/>
        <w:category>
          <w:name w:val="Общие"/>
          <w:gallery w:val="placeholder"/>
        </w:category>
        <w:types>
          <w:type w:val="bbPlcHdr"/>
        </w:types>
        <w:behaviors>
          <w:behavior w:val="content"/>
        </w:behaviors>
        <w:guid w:val="{DB96A979-6E1F-49E4-AC0E-8DF1A6B22274}"/>
      </w:docPartPr>
      <w:docPartBody>
        <w:p w:rsidR="00127053" w:rsidRDefault="003D6667" w:rsidP="003D6667">
          <w:pPr>
            <w:pStyle w:val="AB39A1146CD142BE84D1D140FD60FFFF"/>
          </w:pPr>
          <w:r w:rsidRPr="00AF4D71">
            <w:rPr>
              <w:rFonts w:ascii="Arial" w:eastAsia="Calibri" w:hAnsi="Arial"/>
              <w:caps/>
              <w:color w:val="808080" w:themeColor="background1" w:themeShade="80"/>
              <w:sz w:val="20"/>
            </w:rPr>
            <w:t>датА</w:t>
          </w:r>
        </w:p>
      </w:docPartBody>
    </w:docPart>
    <w:docPart>
      <w:docPartPr>
        <w:name w:val="2B114503F7484EDB8B93B1ACE4F599B4"/>
        <w:category>
          <w:name w:val="Общие"/>
          <w:gallery w:val="placeholder"/>
        </w:category>
        <w:types>
          <w:type w:val="bbPlcHdr"/>
        </w:types>
        <w:behaviors>
          <w:behavior w:val="content"/>
        </w:behaviors>
        <w:guid w:val="{07B952DC-6E12-4DF8-8087-271E9381FB5E}"/>
      </w:docPartPr>
      <w:docPartBody>
        <w:p w:rsidR="00127053" w:rsidRDefault="003D6667" w:rsidP="003D6667">
          <w:pPr>
            <w:pStyle w:val="2B114503F7484EDB8B93B1ACE4F599B4"/>
          </w:pPr>
          <w:r w:rsidRPr="00B13BDB">
            <w:rPr>
              <w:rStyle w:val="a3"/>
              <w:rFonts w:ascii="Arial" w:eastAsiaTheme="minorHAnsi" w:hAnsi="Arial" w:cs="Arial"/>
              <w:sz w:val="20"/>
              <w:szCs w:val="20"/>
            </w:rPr>
            <w:t>Общество с ограниченной ответственностью «Кинопоиск»</w:t>
          </w:r>
          <w:r w:rsidRPr="00B13BDB">
            <w:rPr>
              <w:rStyle w:val="a3"/>
              <w:rFonts w:ascii="Arial" w:eastAsiaTheme="minorHAnsi" w:hAnsi="Arial" w:cs="Arial"/>
              <w:sz w:val="20"/>
              <w:szCs w:val="20"/>
            </w:rPr>
            <w:br/>
          </w:r>
          <w:r w:rsidRPr="00B13BDB">
            <w:rPr>
              <w:rFonts w:ascii="Arial" w:hAnsi="Arial" w:cs="Arial"/>
              <w:sz w:val="21"/>
              <w:szCs w:val="21"/>
              <w:shd w:val="clear" w:color="auto" w:fill="FFFFFF"/>
            </w:rPr>
            <w:t>115035, Россия, г. Москва, ул</w:t>
          </w:r>
          <w:r w:rsidRPr="00B13BDB">
            <w:rPr>
              <w:rFonts w:ascii="Arial" w:hAnsi="Arial" w:cs="Arial"/>
              <w:color w:val="000000"/>
              <w:sz w:val="21"/>
              <w:szCs w:val="21"/>
              <w:shd w:val="clear" w:color="auto" w:fill="FFFFFF"/>
            </w:rPr>
            <w:t>. Садовническая, д. 82, стр. 2, пом. 9А01</w:t>
          </w:r>
        </w:p>
      </w:docPartBody>
    </w:docPart>
    <w:docPart>
      <w:docPartPr>
        <w:name w:val="1B7FE220E5264A04B93E573B2A1D7FD0"/>
        <w:category>
          <w:name w:val="Общие"/>
          <w:gallery w:val="placeholder"/>
        </w:category>
        <w:types>
          <w:type w:val="bbPlcHdr"/>
        </w:types>
        <w:behaviors>
          <w:behavior w:val="content"/>
        </w:behaviors>
        <w:guid w:val="{54C243DB-3FB1-4734-8671-723E3B2BA5E7}"/>
      </w:docPartPr>
      <w:docPartBody>
        <w:p w:rsidR="00127053" w:rsidRDefault="003D6667" w:rsidP="003D6667">
          <w:pPr>
            <w:pStyle w:val="0B0A72C867044781A26A83EC7F1253DD"/>
          </w:pPr>
          <w:r w:rsidRPr="00B13BDB">
            <w:rPr>
              <w:rFonts w:ascii="Arial" w:hAnsi="Arial" w:cs="Arial"/>
              <w:color w:val="808080" w:themeColor="background1" w:themeShade="80"/>
            </w:rPr>
            <w:t>Адрес для уведомлений, если отличается от адреса регистрации (места нахождения)</w:t>
          </w:r>
        </w:p>
      </w:docPartBody>
    </w:docPart>
    <w:docPart>
      <w:docPartPr>
        <w:name w:val="4A7464EFAB9D409A86B44919CCD0161C"/>
        <w:category>
          <w:name w:val="Общие"/>
          <w:gallery w:val="placeholder"/>
        </w:category>
        <w:types>
          <w:type w:val="bbPlcHdr"/>
        </w:types>
        <w:behaviors>
          <w:behavior w:val="content"/>
        </w:behaviors>
        <w:guid w:val="{1BD83641-4A30-4D37-AD82-B7DB0FA0C74A}"/>
      </w:docPartPr>
      <w:docPartBody>
        <w:p w:rsidR="00127053" w:rsidRDefault="003D6667" w:rsidP="003D6667">
          <w:pPr>
            <w:pStyle w:val="9C3207FA3091488DBB87418249254E05"/>
          </w:pPr>
          <w:r w:rsidRPr="00B13BDB">
            <w:rPr>
              <w:rFonts w:ascii="Arial" w:hAnsi="Arial" w:cs="Arial"/>
              <w:color w:val="808080" w:themeColor="background1" w:themeShade="80"/>
            </w:rPr>
            <w:t>Реквизиты</w:t>
          </w:r>
        </w:p>
      </w:docPartBody>
    </w:docPart>
    <w:docPart>
      <w:docPartPr>
        <w:name w:val="0B0A72C867044781A26A83EC7F1253DD"/>
        <w:category>
          <w:name w:val="Общие"/>
          <w:gallery w:val="placeholder"/>
        </w:category>
        <w:types>
          <w:type w:val="bbPlcHdr"/>
        </w:types>
        <w:behaviors>
          <w:behavior w:val="content"/>
        </w:behaviors>
        <w:guid w:val="{E5B5F9DD-B251-4E20-95EE-273D15BB8650}"/>
      </w:docPartPr>
      <w:docPartBody>
        <w:p w:rsidR="00127053" w:rsidRDefault="003D6667" w:rsidP="003D6667">
          <w:pPr>
            <w:pStyle w:val="4323A535455A403AB64AEBE889AAD90A"/>
          </w:pPr>
          <w:r w:rsidRPr="00B13BDB">
            <w:rPr>
              <w:rFonts w:ascii="Arial" w:hAnsi="Arial" w:cs="Arial"/>
              <w:color w:val="808080" w:themeColor="background1" w:themeShade="80"/>
            </w:rPr>
            <w:t>Реквизиты</w:t>
          </w:r>
        </w:p>
      </w:docPartBody>
    </w:docPart>
    <w:docPart>
      <w:docPartPr>
        <w:name w:val="9C3207FA3091488DBB87418249254E05"/>
        <w:category>
          <w:name w:val="Общие"/>
          <w:gallery w:val="placeholder"/>
        </w:category>
        <w:types>
          <w:type w:val="bbPlcHdr"/>
        </w:types>
        <w:behaviors>
          <w:behavior w:val="content"/>
        </w:behaviors>
        <w:guid w:val="{CE31F3D7-373F-4B38-9935-925B6E0563BE}"/>
      </w:docPartPr>
      <w:docPartBody>
        <w:p w:rsidR="00127053" w:rsidRDefault="003D6667" w:rsidP="003D6667">
          <w:pPr>
            <w:pStyle w:val="3A60D489003F42DEB9D1BE475F2DA1CA"/>
          </w:pPr>
          <w:r w:rsidRPr="00B13BDB">
            <w:rPr>
              <w:rFonts w:ascii="Arial" w:hAnsi="Arial" w:cs="Arial"/>
              <w:color w:val="808080" w:themeColor="background1" w:themeShade="80"/>
            </w:rPr>
            <w:t>Номер</w:t>
          </w:r>
        </w:p>
      </w:docPartBody>
    </w:docPart>
    <w:docPart>
      <w:docPartPr>
        <w:name w:val="4323A535455A403AB64AEBE889AAD90A"/>
        <w:category>
          <w:name w:val="Общие"/>
          <w:gallery w:val="placeholder"/>
        </w:category>
        <w:types>
          <w:type w:val="bbPlcHdr"/>
        </w:types>
        <w:behaviors>
          <w:behavior w:val="content"/>
        </w:behaviors>
        <w:guid w:val="{16DC7E1E-D6B0-4873-A8D0-84AFA904AFCF}"/>
      </w:docPartPr>
      <w:docPartBody>
        <w:p w:rsidR="00127053" w:rsidRDefault="003D6667" w:rsidP="003D6667">
          <w:pPr>
            <w:pStyle w:val="719893D90AD34E3EB2E00C6ED7A857B2"/>
          </w:pPr>
          <w:r w:rsidRPr="00B13BDB">
            <w:rPr>
              <w:rFonts w:ascii="Arial" w:hAnsi="Arial" w:cs="Arial"/>
              <w:color w:val="808080" w:themeColor="background1" w:themeShade="80"/>
            </w:rPr>
            <w:t>Номер</w:t>
          </w:r>
        </w:p>
      </w:docPartBody>
    </w:docPart>
    <w:docPart>
      <w:docPartPr>
        <w:name w:val="2B4B6A2EC71F452E87FA816A2D1962D9"/>
        <w:category>
          <w:name w:val="Общие"/>
          <w:gallery w:val="placeholder"/>
        </w:category>
        <w:types>
          <w:type w:val="bbPlcHdr"/>
        </w:types>
        <w:behaviors>
          <w:behavior w:val="content"/>
        </w:behaviors>
        <w:guid w:val="{F4BA942F-3D75-4E8E-BA13-EA2004F57DBB}"/>
      </w:docPartPr>
      <w:docPartBody>
        <w:p w:rsidR="00127053" w:rsidRDefault="003D6667" w:rsidP="003D6667">
          <w:pPr>
            <w:pStyle w:val="44BA79270BF2446CBE7BEEE6FF8C56DE"/>
          </w:pPr>
          <w:r w:rsidRPr="00B13BDB">
            <w:rPr>
              <w:rFonts w:ascii="Arial" w:hAnsi="Arial" w:cs="Arial"/>
              <w:color w:val="808080" w:themeColor="background1" w:themeShade="80"/>
            </w:rPr>
            <w:t>Адреса электронной почты</w:t>
          </w:r>
        </w:p>
      </w:docPartBody>
    </w:docPart>
    <w:docPart>
      <w:docPartPr>
        <w:name w:val="3A60D489003F42DEB9D1BE475F2DA1CA"/>
        <w:category>
          <w:name w:val="Общие"/>
          <w:gallery w:val="placeholder"/>
        </w:category>
        <w:types>
          <w:type w:val="bbPlcHdr"/>
        </w:types>
        <w:behaviors>
          <w:behavior w:val="content"/>
        </w:behaviors>
        <w:guid w:val="{FFE61F11-1BF2-407E-9C1A-3D47583555C7}"/>
      </w:docPartPr>
      <w:docPartBody>
        <w:p w:rsidR="00127053" w:rsidRDefault="003D6667" w:rsidP="003D6667">
          <w:pPr>
            <w:pStyle w:val="CAED1768F3FA430296F78744F2F0BE45"/>
          </w:pPr>
          <w:r w:rsidRPr="00B13BDB">
            <w:rPr>
              <w:rFonts w:ascii="Arial" w:hAnsi="Arial" w:cs="Arial"/>
              <w:color w:val="808080" w:themeColor="background1" w:themeShade="80"/>
            </w:rPr>
            <w:t>Адреса электронной почты</w:t>
          </w:r>
        </w:p>
      </w:docPartBody>
    </w:docPart>
    <w:docPart>
      <w:docPartPr>
        <w:name w:val="719893D90AD34E3EB2E00C6ED7A857B2"/>
        <w:category>
          <w:name w:val="Общие"/>
          <w:gallery w:val="placeholder"/>
        </w:category>
        <w:types>
          <w:type w:val="bbPlcHdr"/>
        </w:types>
        <w:behaviors>
          <w:behavior w:val="content"/>
        </w:behaviors>
        <w:guid w:val="{DB99C3B9-255A-4218-A604-8299203CC1AE}"/>
      </w:docPartPr>
      <w:docPartBody>
        <w:p w:rsidR="00127053" w:rsidRDefault="003D6667" w:rsidP="003D6667">
          <w:pPr>
            <w:pStyle w:val="561DEBB1A7784F9DA4E535198FC4C2AB"/>
          </w:pPr>
          <w:r w:rsidRPr="00B13BDB">
            <w:rPr>
              <w:rFonts w:ascii="Arial" w:hAnsi="Arial" w:cs="Arial"/>
              <w:color w:val="808080" w:themeColor="background1" w:themeShade="80"/>
            </w:rPr>
            <w:t>ФИО</w:t>
          </w:r>
        </w:p>
      </w:docPartBody>
    </w:docPart>
    <w:docPart>
      <w:docPartPr>
        <w:name w:val="44BA79270BF2446CBE7BEEE6FF8C56DE"/>
        <w:category>
          <w:name w:val="Общие"/>
          <w:gallery w:val="placeholder"/>
        </w:category>
        <w:types>
          <w:type w:val="bbPlcHdr"/>
        </w:types>
        <w:behaviors>
          <w:behavior w:val="content"/>
        </w:behaviors>
        <w:guid w:val="{6A40343C-1B2D-46F8-A526-8521DB45669E}"/>
      </w:docPartPr>
      <w:docPartBody>
        <w:p w:rsidR="00127053" w:rsidRDefault="003D6667" w:rsidP="003D6667">
          <w:pPr>
            <w:pStyle w:val="2540AEFD6EFE4B0D92553C37744CE25E"/>
          </w:pPr>
          <w:r w:rsidRPr="00B13BDB">
            <w:rPr>
              <w:rFonts w:ascii="Arial" w:hAnsi="Arial" w:cs="Arial"/>
              <w:color w:val="808080" w:themeColor="background1" w:themeShade="80"/>
            </w:rPr>
            <w:t>ФИО</w:t>
          </w:r>
        </w:p>
      </w:docPartBody>
    </w:docPart>
    <w:docPart>
      <w:docPartPr>
        <w:name w:val="CAED1768F3FA430296F78744F2F0BE45"/>
        <w:category>
          <w:name w:val="Общие"/>
          <w:gallery w:val="placeholder"/>
        </w:category>
        <w:types>
          <w:type w:val="bbPlcHdr"/>
        </w:types>
        <w:behaviors>
          <w:behavior w:val="content"/>
        </w:behaviors>
        <w:guid w:val="{0966ACB4-79E9-4A88-B9C3-07E50CBA1F43}"/>
      </w:docPartPr>
      <w:docPartBody>
        <w:p w:rsidR="00127053" w:rsidRDefault="003D6667" w:rsidP="003D6667">
          <w:pPr>
            <w:pStyle w:val="BD39A73D13E24B1E88E445AD91C6DBD8"/>
          </w:pPr>
          <w:r w:rsidRPr="00B13BDB">
            <w:rPr>
              <w:rFonts w:ascii="Arial" w:hAnsi="Arial" w:cs="Arial"/>
              <w:color w:val="808080" w:themeColor="background1" w:themeShade="80"/>
            </w:rPr>
            <w:t>ФИО</w:t>
          </w:r>
        </w:p>
      </w:docPartBody>
    </w:docPart>
    <w:docPart>
      <w:docPartPr>
        <w:name w:val="561DEBB1A7784F9DA4E535198FC4C2AB"/>
        <w:category>
          <w:name w:val="Общие"/>
          <w:gallery w:val="placeholder"/>
        </w:category>
        <w:types>
          <w:type w:val="bbPlcHdr"/>
        </w:types>
        <w:behaviors>
          <w:behavior w:val="content"/>
        </w:behaviors>
        <w:guid w:val="{B9461B0C-0B10-434E-AC21-EC31DCD2A52B}"/>
      </w:docPartPr>
      <w:docPartBody>
        <w:p w:rsidR="00127053" w:rsidRDefault="003D6667" w:rsidP="003D6667">
          <w:pPr>
            <w:pStyle w:val="48373DA27FD1489896A4ED40C4248A44"/>
          </w:pPr>
          <w:r w:rsidRPr="00B13BDB">
            <w:rPr>
              <w:rFonts w:ascii="Arial" w:hAnsi="Arial" w:cs="Arial"/>
              <w:color w:val="808080" w:themeColor="background1" w:themeShade="80"/>
            </w:rPr>
            <w:t>ФИО</w:t>
          </w:r>
        </w:p>
      </w:docPartBody>
    </w:docPart>
    <w:docPart>
      <w:docPartPr>
        <w:name w:val="2540AEFD6EFE4B0D92553C37744CE25E"/>
        <w:category>
          <w:name w:val="Общие"/>
          <w:gallery w:val="placeholder"/>
        </w:category>
        <w:types>
          <w:type w:val="bbPlcHdr"/>
        </w:types>
        <w:behaviors>
          <w:behavior w:val="content"/>
        </w:behaviors>
        <w:guid w:val="{DE086CF1-67BF-417E-95DA-26BA201DBCEB}"/>
      </w:docPartPr>
      <w:docPartBody>
        <w:p w:rsidR="00127053" w:rsidRDefault="003D6667" w:rsidP="003D6667">
          <w:pPr>
            <w:pStyle w:val="5A2B7D45649B443DA1BBE921E8509E70"/>
          </w:pPr>
          <w:r w:rsidRPr="00B13BDB">
            <w:rPr>
              <w:rFonts w:ascii="Arial" w:hAnsi="Arial" w:cs="Arial"/>
              <w:color w:val="808080" w:themeColor="background1" w:themeShade="80"/>
            </w:rPr>
            <w:t>Должность</w:t>
          </w:r>
        </w:p>
      </w:docPartBody>
    </w:docPart>
    <w:docPart>
      <w:docPartPr>
        <w:name w:val="BD39A73D13E24B1E88E445AD91C6DBD8"/>
        <w:category>
          <w:name w:val="Общие"/>
          <w:gallery w:val="placeholder"/>
        </w:category>
        <w:types>
          <w:type w:val="bbPlcHdr"/>
        </w:types>
        <w:behaviors>
          <w:behavior w:val="content"/>
        </w:behaviors>
        <w:guid w:val="{4A4AB008-2968-468D-A1B9-27967E0A3C74}"/>
      </w:docPartPr>
      <w:docPartBody>
        <w:p w:rsidR="00127053" w:rsidRDefault="003D6667" w:rsidP="003D6667">
          <w:pPr>
            <w:pStyle w:val="AF5F602B4A7B47648E89B27591D5AFA2"/>
          </w:pPr>
          <w:r w:rsidRPr="00B13BDB">
            <w:rPr>
              <w:rFonts w:ascii="Arial" w:hAnsi="Arial" w:cs="Arial"/>
              <w:color w:val="808080" w:themeColor="background1" w:themeShade="80"/>
            </w:rPr>
            <w:t>Должность</w:t>
          </w:r>
        </w:p>
      </w:docPartBody>
    </w:docPart>
    <w:docPart>
      <w:docPartPr>
        <w:name w:val="48373DA27FD1489896A4ED40C4248A44"/>
        <w:category>
          <w:name w:val="Общие"/>
          <w:gallery w:val="placeholder"/>
        </w:category>
        <w:types>
          <w:type w:val="bbPlcHdr"/>
        </w:types>
        <w:behaviors>
          <w:behavior w:val="content"/>
        </w:behaviors>
        <w:guid w:val="{15FA4F0C-40A0-470D-8ADF-C6232F48600E}"/>
      </w:docPartPr>
      <w:docPartBody>
        <w:p w:rsidR="00127053" w:rsidRDefault="003D6667" w:rsidP="003D6667">
          <w:pPr>
            <w:pStyle w:val="76D0F3382FA1410F987627DEF513B0C2"/>
          </w:pPr>
          <w:r w:rsidRPr="00AF4D71">
            <w:rPr>
              <w:rFonts w:ascii="Arial" w:hAnsi="Arial"/>
              <w:b/>
              <w:color w:val="808080" w:themeColor="background1" w:themeShade="80"/>
              <w:sz w:val="20"/>
            </w:rPr>
            <w:t>Полное наименование компании либо ИП</w:t>
          </w:r>
        </w:p>
      </w:docPartBody>
    </w:docPart>
    <w:docPart>
      <w:docPartPr>
        <w:name w:val="5A2B7D45649B443DA1BBE921E8509E70"/>
        <w:category>
          <w:name w:val="Общие"/>
          <w:gallery w:val="placeholder"/>
        </w:category>
        <w:types>
          <w:type w:val="bbPlcHdr"/>
        </w:types>
        <w:behaviors>
          <w:behavior w:val="content"/>
        </w:behaviors>
        <w:guid w:val="{5DAA53BE-8EC2-46CD-8E42-8C113F22D638}"/>
      </w:docPartPr>
      <w:docPartBody>
        <w:p w:rsidR="00127053" w:rsidRDefault="003D6667" w:rsidP="003D6667">
          <w:pPr>
            <w:pStyle w:val="7A305C286D724DCC8EA95A673F69CEAF"/>
          </w:pPr>
          <w:r w:rsidRPr="00AF4D71">
            <w:rPr>
              <w:rFonts w:ascii="Arial" w:hAnsi="Arial"/>
              <w:b/>
              <w:color w:val="808080" w:themeColor="background1" w:themeShade="80"/>
              <w:sz w:val="20"/>
            </w:rPr>
            <w:t>Полное наименование компании либо ИП</w:t>
          </w:r>
        </w:p>
      </w:docPartBody>
    </w:docPart>
    <w:docPart>
      <w:docPartPr>
        <w:name w:val="76D0F3382FA1410F987627DEF513B0C2"/>
        <w:category>
          <w:name w:val="Общие"/>
          <w:gallery w:val="placeholder"/>
        </w:category>
        <w:types>
          <w:type w:val="bbPlcHdr"/>
        </w:types>
        <w:behaviors>
          <w:behavior w:val="content"/>
        </w:behaviors>
        <w:guid w:val="{6BF9A30A-A4A8-40F3-A768-51990E40B6D7}"/>
      </w:docPartPr>
      <w:docPartBody>
        <w:p w:rsidR="00127053" w:rsidRDefault="003D6667" w:rsidP="003D6667">
          <w:pPr>
            <w:pStyle w:val="799159359C7C4C87B14641F00756ECB9"/>
          </w:pPr>
          <w:r w:rsidRPr="00AF4D71">
            <w:rPr>
              <w:rFonts w:ascii="Arial" w:eastAsia="Calibri" w:hAnsi="Arial"/>
              <w:caps/>
              <w:color w:val="808080" w:themeColor="background1" w:themeShade="80"/>
              <w:sz w:val="20"/>
            </w:rPr>
            <w:t>датА</w:t>
          </w:r>
        </w:p>
      </w:docPartBody>
    </w:docPart>
    <w:docPart>
      <w:docPartPr>
        <w:name w:val="7A305C286D724DCC8EA95A673F69CEAF"/>
        <w:category>
          <w:name w:val="Общие"/>
          <w:gallery w:val="placeholder"/>
        </w:category>
        <w:types>
          <w:type w:val="bbPlcHdr"/>
        </w:types>
        <w:behaviors>
          <w:behavior w:val="content"/>
        </w:behaviors>
        <w:guid w:val="{8FD40BAE-9286-4A2A-AD81-7E1049BB6E98}"/>
      </w:docPartPr>
      <w:docPartBody>
        <w:p w:rsidR="00127053" w:rsidRDefault="003D6667" w:rsidP="003D6667">
          <w:r w:rsidRPr="00B13BDB">
            <w:rPr>
              <w:rStyle w:val="a3"/>
              <w:rFonts w:ascii="Arial" w:eastAsiaTheme="minorHAnsi" w:hAnsi="Arial" w:cs="Arial"/>
              <w:sz w:val="20"/>
              <w:szCs w:val="20"/>
            </w:rPr>
            <w:t>Общество с ограниченной ответственностью «Кинопоиск»</w:t>
          </w:r>
          <w:r w:rsidRPr="00B13BDB">
            <w:rPr>
              <w:rStyle w:val="a3"/>
              <w:rFonts w:ascii="Arial" w:eastAsiaTheme="minorHAnsi" w:hAnsi="Arial" w:cs="Arial"/>
              <w:sz w:val="20"/>
              <w:szCs w:val="20"/>
            </w:rPr>
            <w:br/>
          </w:r>
          <w:r w:rsidRPr="00B13BDB">
            <w:rPr>
              <w:rFonts w:ascii="Arial" w:hAnsi="Arial" w:cs="Arial"/>
              <w:sz w:val="21"/>
              <w:szCs w:val="21"/>
              <w:shd w:val="clear" w:color="auto" w:fill="FFFFFF"/>
            </w:rPr>
            <w:t>115035, Россия, г. Москва, ул</w:t>
          </w:r>
          <w:r w:rsidRPr="00B13BDB">
            <w:rPr>
              <w:rFonts w:ascii="Arial" w:hAnsi="Arial" w:cs="Arial"/>
              <w:color w:val="000000"/>
              <w:sz w:val="21"/>
              <w:szCs w:val="21"/>
              <w:shd w:val="clear" w:color="auto" w:fill="FFFFFF"/>
            </w:rPr>
            <w:t>. Садовническая, д. 82, стр. 2, пом. 9А01</w:t>
          </w:r>
        </w:p>
      </w:docPartBody>
    </w:docPart>
    <w:docPart>
      <w:docPartPr>
        <w:name w:val="B48DDC222C8D4C28BD3CE0E94DA7A3A8"/>
        <w:category>
          <w:name w:val="Общие"/>
          <w:gallery w:val="placeholder"/>
        </w:category>
        <w:types>
          <w:type w:val="bbPlcHdr"/>
        </w:types>
        <w:behaviors>
          <w:behavior w:val="content"/>
        </w:behaviors>
        <w:guid w:val="{C7DCA749-FF81-4719-A599-B216688FA84A}"/>
      </w:docPartPr>
      <w:docPartBody>
        <w:p w:rsidR="00127053" w:rsidRDefault="003D6667" w:rsidP="003D6667">
          <w:r w:rsidRPr="00B13BDB">
            <w:rPr>
              <w:rStyle w:val="a4"/>
              <w:rFonts w:cs="Arial"/>
              <w:color w:val="808080" w:themeColor="background1" w:themeShade="80"/>
            </w:rPr>
            <w:t>Полное н</w:t>
          </w:r>
          <w:r w:rsidRPr="00B13BDB">
            <w:rPr>
              <w:rFonts w:ascii="Arial" w:hAnsi="Arial" w:cs="Arial"/>
              <w:color w:val="808080" w:themeColor="background1" w:themeShade="80"/>
            </w:rPr>
            <w:t>аименование контрагента и адрес места нахождения / регистрации</w:t>
          </w:r>
        </w:p>
      </w:docPartBody>
    </w:docPart>
    <w:docPart>
      <w:docPartPr>
        <w:name w:val="799159359C7C4C87B14641F00756ECB9"/>
        <w:category>
          <w:name w:val="Общие"/>
          <w:gallery w:val="placeholder"/>
        </w:category>
        <w:types>
          <w:type w:val="bbPlcHdr"/>
        </w:types>
        <w:behaviors>
          <w:behavior w:val="content"/>
        </w:behaviors>
        <w:guid w:val="{BEA572F9-F402-4969-B6B0-3111D5FE9E06}"/>
      </w:docPartPr>
      <w:docPartBody>
        <w:p w:rsidR="00127053" w:rsidRDefault="003D6667" w:rsidP="003D6667">
          <w:r w:rsidRPr="00B13BDB">
            <w:rPr>
              <w:rFonts w:ascii="Arial" w:hAnsi="Arial" w:cs="Arial"/>
              <w:color w:val="808080" w:themeColor="background1" w:themeShade="80"/>
            </w:rPr>
            <w:t>ФИО</w:t>
          </w:r>
        </w:p>
      </w:docPartBody>
    </w:docPart>
    <w:docPart>
      <w:docPartPr>
        <w:name w:val="A4D0007D06224EF69C1C1331AEBCA5DE"/>
        <w:category>
          <w:name w:val="Общие"/>
          <w:gallery w:val="placeholder"/>
        </w:category>
        <w:types>
          <w:type w:val="bbPlcHdr"/>
        </w:types>
        <w:behaviors>
          <w:behavior w:val="content"/>
        </w:behaviors>
        <w:guid w:val="{C1F5E72C-E83C-4F48-A711-553D80DEDBAD}"/>
      </w:docPartPr>
      <w:docPartBody>
        <w:p w:rsidR="00127053" w:rsidRDefault="003D6667" w:rsidP="003D6667">
          <w:r w:rsidRPr="00B13BDB">
            <w:rPr>
              <w:rFonts w:ascii="Arial" w:hAnsi="Arial" w:cs="Arial"/>
              <w:color w:val="808080" w:themeColor="background1" w:themeShade="80"/>
            </w:rPr>
            <w:t>ФИО</w:t>
          </w:r>
        </w:p>
      </w:docPartBody>
    </w:docPart>
    <w:docPart>
      <w:docPartPr>
        <w:name w:val="CBEFD21CEE624270BCED41324E848F18"/>
        <w:category>
          <w:name w:val="Общие"/>
          <w:gallery w:val="placeholder"/>
        </w:category>
        <w:types>
          <w:type w:val="bbPlcHdr"/>
        </w:types>
        <w:behaviors>
          <w:behavior w:val="content"/>
        </w:behaviors>
        <w:guid w:val="{A7748C1E-FDE3-48DA-91ED-CE1288D42368}"/>
      </w:docPartPr>
      <w:docPartBody>
        <w:p w:rsidR="00127053" w:rsidRDefault="003D6667" w:rsidP="003D6667">
          <w:r w:rsidRPr="00B13BDB">
            <w:rPr>
              <w:rFonts w:ascii="Arial" w:hAnsi="Arial" w:cs="Arial"/>
              <w:color w:val="808080" w:themeColor="background1" w:themeShade="80"/>
            </w:rPr>
            <w:t>Должность</w:t>
          </w:r>
        </w:p>
      </w:docPartBody>
    </w:docPart>
    <w:docPart>
      <w:docPartPr>
        <w:name w:val="5890EFAB69BD4F32AE504DE419A98E53"/>
        <w:category>
          <w:name w:val="Общие"/>
          <w:gallery w:val="placeholder"/>
        </w:category>
        <w:types>
          <w:type w:val="bbPlcHdr"/>
        </w:types>
        <w:behaviors>
          <w:behavior w:val="content"/>
        </w:behaviors>
        <w:guid w:val="{199C61DD-DDD0-4DAD-8C18-87D28C529AE2}"/>
      </w:docPartPr>
      <w:docPartBody>
        <w:p w:rsidR="00077527" w:rsidRDefault="00077527" w:rsidP="00077527">
          <w:pPr>
            <w:pStyle w:val="5890EFAB69BD4F32AE504DE419A98E53"/>
          </w:pPr>
          <w:r w:rsidRPr="00AF4D71">
            <w:rPr>
              <w:rFonts w:ascii="Arial" w:hAnsi="Arial"/>
              <w:b/>
              <w:color w:val="808080" w:themeColor="background1" w:themeShade="80"/>
              <w:sz w:val="20"/>
            </w:rPr>
            <w:t>Полное наименование компании либо ИП</w:t>
          </w:r>
        </w:p>
      </w:docPartBody>
    </w:docPart>
    <w:docPart>
      <w:docPartPr>
        <w:name w:val="EDF7CDF7E57441E8AE93EDCAB76A5800"/>
        <w:category>
          <w:name w:val="Общие"/>
          <w:gallery w:val="placeholder"/>
        </w:category>
        <w:types>
          <w:type w:val="bbPlcHdr"/>
        </w:types>
        <w:behaviors>
          <w:behavior w:val="content"/>
        </w:behaviors>
        <w:guid w:val="{835E8E87-D579-47CA-A476-F74E6E9233C5}"/>
      </w:docPartPr>
      <w:docPartBody>
        <w:p w:rsidR="00077527" w:rsidRDefault="00077527" w:rsidP="00077527">
          <w:pPr>
            <w:pStyle w:val="EDF7CDF7E57441E8AE93EDCAB76A5800"/>
          </w:pPr>
          <w:r w:rsidRPr="00B13BDB">
            <w:rPr>
              <w:rFonts w:ascii="Arial" w:hAnsi="Arial" w:cs="Arial"/>
              <w:color w:val="808080" w:themeColor="background1" w:themeShade="80"/>
            </w:rPr>
            <w:t>Адрес для уведомлений, если отличается от адреса регистрации (места нахождения)</w:t>
          </w:r>
        </w:p>
      </w:docPartBody>
    </w:docPart>
    <w:docPart>
      <w:docPartPr>
        <w:name w:val="775B14A71D5D47CD8783645E196D1A48"/>
        <w:category>
          <w:name w:val="Общие"/>
          <w:gallery w:val="placeholder"/>
        </w:category>
        <w:types>
          <w:type w:val="bbPlcHdr"/>
        </w:types>
        <w:behaviors>
          <w:behavior w:val="content"/>
        </w:behaviors>
        <w:guid w:val="{FD476C73-B05C-4BE4-A629-751A37FE85FB}"/>
      </w:docPartPr>
      <w:docPartBody>
        <w:p w:rsidR="00077527" w:rsidRDefault="00077527" w:rsidP="00077527">
          <w:pPr>
            <w:pStyle w:val="775B14A71D5D47CD8783645E196D1A48"/>
          </w:pPr>
          <w:r w:rsidRPr="00B13BDB">
            <w:rPr>
              <w:rFonts w:ascii="Arial" w:hAnsi="Arial" w:cs="Arial"/>
              <w:color w:val="808080" w:themeColor="background1" w:themeShade="80"/>
            </w:rPr>
            <w:t>Адрес для уведомлений, если отличается от адреса регистрации (места нахождения)</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667"/>
    <w:rsid w:val="00076DA7"/>
    <w:rsid w:val="00077527"/>
    <w:rsid w:val="000925C6"/>
    <w:rsid w:val="00127053"/>
    <w:rsid w:val="002475B8"/>
    <w:rsid w:val="00354D9E"/>
    <w:rsid w:val="003D6667"/>
    <w:rsid w:val="00563CB2"/>
    <w:rsid w:val="005B2E10"/>
    <w:rsid w:val="005C54EC"/>
    <w:rsid w:val="005F5811"/>
    <w:rsid w:val="006074C7"/>
    <w:rsid w:val="006539A7"/>
    <w:rsid w:val="007C2FBE"/>
    <w:rsid w:val="007F62AD"/>
    <w:rsid w:val="00830381"/>
    <w:rsid w:val="008E3F3E"/>
    <w:rsid w:val="00917EF7"/>
    <w:rsid w:val="009763A3"/>
    <w:rsid w:val="00A254EE"/>
    <w:rsid w:val="00A271F6"/>
    <w:rsid w:val="00A53A98"/>
    <w:rsid w:val="00A62761"/>
    <w:rsid w:val="00A64659"/>
    <w:rsid w:val="00AA0E34"/>
    <w:rsid w:val="00AC0F56"/>
    <w:rsid w:val="00AE058E"/>
    <w:rsid w:val="00B0782D"/>
    <w:rsid w:val="00B400D2"/>
    <w:rsid w:val="00B62E6C"/>
    <w:rsid w:val="00BC07B3"/>
    <w:rsid w:val="00BC7014"/>
    <w:rsid w:val="00C574EC"/>
    <w:rsid w:val="00CA7E8D"/>
    <w:rsid w:val="00CB01F3"/>
    <w:rsid w:val="00CB4A30"/>
    <w:rsid w:val="00CC6D99"/>
    <w:rsid w:val="00CD73E5"/>
    <w:rsid w:val="00CF43CD"/>
    <w:rsid w:val="00D329C4"/>
    <w:rsid w:val="00D41C32"/>
    <w:rsid w:val="00D5792B"/>
    <w:rsid w:val="00D64E03"/>
    <w:rsid w:val="00D81BEE"/>
    <w:rsid w:val="00DA23E2"/>
    <w:rsid w:val="00EF7566"/>
    <w:rsid w:val="00F03C46"/>
    <w:rsid w:val="00F75088"/>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698EA0BCC6144F3A778F3B1E7201A39">
    <w:name w:val="0698EA0BCC6144F3A778F3B1E7201A39"/>
    <w:rsid w:val="003D6667"/>
  </w:style>
  <w:style w:type="character" w:styleId="a3">
    <w:name w:val="Placeholder Text"/>
    <w:basedOn w:val="a0"/>
    <w:uiPriority w:val="99"/>
    <w:semiHidden/>
    <w:rsid w:val="00077527"/>
    <w:rPr>
      <w:color w:val="808080"/>
    </w:rPr>
  </w:style>
  <w:style w:type="paragraph" w:customStyle="1" w:styleId="30187976CDA74E4F81ED0CF08FF4C1F6">
    <w:name w:val="30187976CDA74E4F81ED0CF08FF4C1F6"/>
    <w:rsid w:val="003D6667"/>
  </w:style>
  <w:style w:type="paragraph" w:customStyle="1" w:styleId="AB39A1146CD142BE84D1D140FD60FFFF">
    <w:name w:val="AB39A1146CD142BE84D1D140FD60FFFF"/>
    <w:rsid w:val="003D6667"/>
  </w:style>
  <w:style w:type="paragraph" w:customStyle="1" w:styleId="2B114503F7484EDB8B93B1ACE4F599B4">
    <w:name w:val="2B114503F7484EDB8B93B1ACE4F599B4"/>
    <w:rsid w:val="003D6667"/>
  </w:style>
  <w:style w:type="character" w:customStyle="1" w:styleId="a4">
    <w:name w:val="Стиль_Основной"/>
    <w:basedOn w:val="a0"/>
    <w:uiPriority w:val="1"/>
    <w:rsid w:val="000925C6"/>
    <w:rPr>
      <w:rFonts w:ascii="Arial" w:hAnsi="Arial"/>
      <w:sz w:val="20"/>
    </w:rPr>
  </w:style>
  <w:style w:type="paragraph" w:customStyle="1" w:styleId="0B0A72C867044781A26A83EC7F1253DD">
    <w:name w:val="0B0A72C867044781A26A83EC7F1253DD"/>
    <w:rsid w:val="003D6667"/>
  </w:style>
  <w:style w:type="paragraph" w:customStyle="1" w:styleId="9C3207FA3091488DBB87418249254E05">
    <w:name w:val="9C3207FA3091488DBB87418249254E05"/>
    <w:rsid w:val="003D6667"/>
  </w:style>
  <w:style w:type="paragraph" w:customStyle="1" w:styleId="4323A535455A403AB64AEBE889AAD90A">
    <w:name w:val="4323A535455A403AB64AEBE889AAD90A"/>
    <w:rsid w:val="003D6667"/>
  </w:style>
  <w:style w:type="paragraph" w:customStyle="1" w:styleId="3A60D489003F42DEB9D1BE475F2DA1CA">
    <w:name w:val="3A60D489003F42DEB9D1BE475F2DA1CA"/>
    <w:rsid w:val="003D6667"/>
  </w:style>
  <w:style w:type="paragraph" w:customStyle="1" w:styleId="719893D90AD34E3EB2E00C6ED7A857B2">
    <w:name w:val="719893D90AD34E3EB2E00C6ED7A857B2"/>
    <w:rsid w:val="003D6667"/>
  </w:style>
  <w:style w:type="paragraph" w:customStyle="1" w:styleId="44BA79270BF2446CBE7BEEE6FF8C56DE">
    <w:name w:val="44BA79270BF2446CBE7BEEE6FF8C56DE"/>
    <w:rsid w:val="003D6667"/>
  </w:style>
  <w:style w:type="paragraph" w:customStyle="1" w:styleId="CAED1768F3FA430296F78744F2F0BE45">
    <w:name w:val="CAED1768F3FA430296F78744F2F0BE45"/>
    <w:rsid w:val="003D6667"/>
  </w:style>
  <w:style w:type="paragraph" w:customStyle="1" w:styleId="561DEBB1A7784F9DA4E535198FC4C2AB">
    <w:name w:val="561DEBB1A7784F9DA4E535198FC4C2AB"/>
    <w:rsid w:val="003D6667"/>
  </w:style>
  <w:style w:type="paragraph" w:customStyle="1" w:styleId="2540AEFD6EFE4B0D92553C37744CE25E">
    <w:name w:val="2540AEFD6EFE4B0D92553C37744CE25E"/>
    <w:rsid w:val="003D6667"/>
  </w:style>
  <w:style w:type="paragraph" w:customStyle="1" w:styleId="BD39A73D13E24B1E88E445AD91C6DBD8">
    <w:name w:val="BD39A73D13E24B1E88E445AD91C6DBD8"/>
    <w:rsid w:val="003D6667"/>
  </w:style>
  <w:style w:type="paragraph" w:customStyle="1" w:styleId="48373DA27FD1489896A4ED40C4248A44">
    <w:name w:val="48373DA27FD1489896A4ED40C4248A44"/>
    <w:rsid w:val="003D6667"/>
  </w:style>
  <w:style w:type="paragraph" w:customStyle="1" w:styleId="5A2B7D45649B443DA1BBE921E8509E70">
    <w:name w:val="5A2B7D45649B443DA1BBE921E8509E70"/>
    <w:rsid w:val="003D6667"/>
  </w:style>
  <w:style w:type="paragraph" w:customStyle="1" w:styleId="AF5F602B4A7B47648E89B27591D5AFA2">
    <w:name w:val="AF5F602B4A7B47648E89B27591D5AFA2"/>
    <w:rsid w:val="003D6667"/>
  </w:style>
  <w:style w:type="paragraph" w:customStyle="1" w:styleId="76D0F3382FA1410F987627DEF513B0C2">
    <w:name w:val="76D0F3382FA1410F987627DEF513B0C2"/>
    <w:rsid w:val="003D6667"/>
  </w:style>
  <w:style w:type="paragraph" w:customStyle="1" w:styleId="7A305C286D724DCC8EA95A673F69CEAF">
    <w:name w:val="7A305C286D724DCC8EA95A673F69CEAF"/>
    <w:rsid w:val="003D6667"/>
  </w:style>
  <w:style w:type="paragraph" w:customStyle="1" w:styleId="B48DDC222C8D4C28BD3CE0E94DA7A3A8">
    <w:name w:val="B48DDC222C8D4C28BD3CE0E94DA7A3A8"/>
    <w:rsid w:val="003D6667"/>
  </w:style>
  <w:style w:type="paragraph" w:customStyle="1" w:styleId="799159359C7C4C87B14641F00756ECB9">
    <w:name w:val="799159359C7C4C87B14641F00756ECB9"/>
    <w:rsid w:val="003D6667"/>
  </w:style>
  <w:style w:type="paragraph" w:customStyle="1" w:styleId="5890EFAB69BD4F32AE504DE419A98E53">
    <w:name w:val="5890EFAB69BD4F32AE504DE419A98E53"/>
    <w:rsid w:val="00077527"/>
    <w:pPr>
      <w:spacing w:line="278" w:lineRule="auto"/>
    </w:pPr>
    <w:rPr>
      <w:kern w:val="2"/>
      <w:sz w:val="24"/>
      <w:szCs w:val="24"/>
      <w14:ligatures w14:val="standardContextual"/>
    </w:rPr>
  </w:style>
  <w:style w:type="paragraph" w:customStyle="1" w:styleId="029C6431D75443128784972E612199D0">
    <w:name w:val="029C6431D75443128784972E612199D0"/>
    <w:rsid w:val="00077527"/>
    <w:pPr>
      <w:spacing w:line="278" w:lineRule="auto"/>
    </w:pPr>
    <w:rPr>
      <w:kern w:val="2"/>
      <w:sz w:val="24"/>
      <w:szCs w:val="24"/>
      <w14:ligatures w14:val="standardContextual"/>
    </w:rPr>
  </w:style>
  <w:style w:type="paragraph" w:customStyle="1" w:styleId="EDF7CDF7E57441E8AE93EDCAB76A5800">
    <w:name w:val="EDF7CDF7E57441E8AE93EDCAB76A5800"/>
    <w:rsid w:val="00077527"/>
    <w:pPr>
      <w:spacing w:line="278" w:lineRule="auto"/>
    </w:pPr>
    <w:rPr>
      <w:kern w:val="2"/>
      <w:sz w:val="24"/>
      <w:szCs w:val="24"/>
      <w14:ligatures w14:val="standardContextual"/>
    </w:rPr>
  </w:style>
  <w:style w:type="paragraph" w:customStyle="1" w:styleId="775B14A71D5D47CD8783645E196D1A48">
    <w:name w:val="775B14A71D5D47CD8783645E196D1A48"/>
    <w:rsid w:val="00077527"/>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D9DCBB9AFB1F2044B7DAC0BA5A5453D2" ma:contentTypeVersion="23" ma:contentTypeDescription="Создание документа." ma:contentTypeScope="" ma:versionID="1131a0ffe71c5abdb0b17aa98fe134ac">
  <xsd:schema xmlns:xsd="http://www.w3.org/2001/XMLSchema" xmlns:xs="http://www.w3.org/2001/XMLSchema" xmlns:p="http://schemas.microsoft.com/office/2006/metadata/properties" xmlns:ns2="05bd7eed-db80-484d-bddf-edc5bc62d875" xmlns:ns3="8d707508-8ee3-465e-a6e6-4331d2d3b532" targetNamespace="http://schemas.microsoft.com/office/2006/metadata/properties" ma:root="true" ma:fieldsID="15d84246e06c1dd50dc35f888a8e8d49" ns2:_="" ns3:_="">
    <xsd:import namespace="05bd7eed-db80-484d-bddf-edc5bc62d875"/>
    <xsd:import namespace="8d707508-8ee3-465e-a6e6-4331d2d3b53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https_x003a__x002f__x002f_yadi_x002e_sk_x002f_d_x002f_cqIKOylC3ZU8jn" minOccurs="0"/>
                <xsd:element ref="ns2:MediaServiceAutoKeyPoints" minOccurs="0"/>
                <xsd:element ref="ns2:MediaServiceKeyPoints" minOccurs="0"/>
                <xsd:element ref="ns2:h02g" minOccurs="0"/>
                <xsd:element ref="ns2:_x0421__x0441__x044b__x043b__x043a__x0430__x043d__x0430__x0442__x0430__x0441__x043a_" minOccurs="0"/>
                <xsd:element ref="ns2:_x0422__x0438__x043a__x0435__x0442_" minOccurs="0"/>
                <xsd:element ref="ns2:_x0414__x0430__x0442__x0430__x0438__x0432__x0440__x0435__x043c__x044f_"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d7eed-db80-484d-bddf-edc5bc62d8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https_x003a__x002f__x002f_yadi_x002e_sk_x002f_d_x002f_cqIKOylC3ZU8jn" ma:index="18" nillable="true" ma:displayName="https://yadi.sk/d/cqIKOylC3ZU8jn" ma:description="Материалы к совещанию в Минтруде 15.01.2019" ma:format="Hyperlink" ma:internalName="https_x003a__x002f__x002f_yadi_x002e_sk_x002f_d_x002f_cqIKOylC3ZU8jn">
      <xsd:complexType>
        <xsd:complexContent>
          <xsd:extension base="dms:URL">
            <xsd:sequence>
              <xsd:element name="Url" type="dms:ValidUrl" minOccurs="0" nillable="true"/>
              <xsd:element name="Description" type="xsd:string" nillable="true"/>
            </xsd:sequence>
          </xsd:extension>
        </xsd:complexContent>
      </xsd:complex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h02g" ma:index="21" nillable="true" ma:displayName="Пользователь или группа" ma:list="UserInfo" ma:internalName="h02g">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x0421__x0441__x044b__x043b__x043a__x0430__x043d__x0430__x0442__x0430__x0441__x043a_" ma:index="22" nillable="true" ma:displayName="Ссылка на таск" ma:format="Hyperlink" ma:internalName="_x0421__x0441__x044b__x043b__x043a__x0430__x043d__x0430__x0442__x0430__x0441__x043a_">
      <xsd:complexType>
        <xsd:complexContent>
          <xsd:extension base="dms:URL">
            <xsd:sequence>
              <xsd:element name="Url" type="dms:ValidUrl" minOccurs="0" nillable="true"/>
              <xsd:element name="Description" type="xsd:string" nillable="true"/>
            </xsd:sequence>
          </xsd:extension>
        </xsd:complexContent>
      </xsd:complexType>
    </xsd:element>
    <xsd:element name="_x0422__x0438__x043a__x0435__x0442_" ma:index="23" nillable="true" ma:displayName="Тикет" ma:internalName="_x0422__x0438__x043a__x0435__x0442_">
      <xsd:simpleType>
        <xsd:restriction base="dms:Text">
          <xsd:maxLength value="255"/>
        </xsd:restriction>
      </xsd:simpleType>
    </xsd:element>
    <xsd:element name="_x0414__x0430__x0442__x0430__x0438__x0432__x0440__x0435__x043c__x044f_" ma:index="24" nillable="true" ma:displayName="Дата и время" ma:format="DateTime" ma:internalName="_x0414__x0430__x0442__x0430__x0438__x0432__x0440__x0435__x043c__x044f_">
      <xsd:simpleType>
        <xsd:restriction base="dms:DateTime"/>
      </xsd:simpleType>
    </xsd:element>
    <xsd:element name="MediaLengthInSeconds" ma:index="25"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Теги изображений" ma:readOnly="false" ma:fieldId="{5cf76f15-5ced-4ddc-b409-7134ff3c332f}" ma:taxonomyMulti="true" ma:sspId="2722f148-e5f0-4ffc-88f1-a6e2a2f8ce8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d707508-8ee3-465e-a6e6-4331d2d3b532" elementFormDefault="qualified">
    <xsd:import namespace="http://schemas.microsoft.com/office/2006/documentManagement/types"/>
    <xsd:import namespace="http://schemas.microsoft.com/office/infopath/2007/PartnerControls"/>
    <xsd:element name="SharedWithUsers" ma:index="14"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Совместно с подробностями" ma:internalName="SharedWithDetails" ma:readOnly="true">
      <xsd:simpleType>
        <xsd:restriction base="dms:Note">
          <xsd:maxLength value="255"/>
        </xsd:restriction>
      </xsd:simpleType>
    </xsd:element>
    <xsd:element name="TaxCatchAll" ma:index="28" nillable="true" ma:displayName="Taxonomy Catch All Column" ma:hidden="true" ma:list="{3a90f45b-d44b-45ec-aa0f-e5a84c41f138}" ma:internalName="TaxCatchAll" ma:showField="CatchAllData" ma:web="8d707508-8ee3-465e-a6e6-4331d2d3b5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h02g xmlns="05bd7eed-db80-484d-bddf-edc5bc62d875">
      <UserInfo>
        <DisplayName/>
        <AccountId xsi:nil="true"/>
        <AccountType/>
      </UserInfo>
    </h02g>
    <_x0422__x0438__x043a__x0435__x0442_ xmlns="05bd7eed-db80-484d-bddf-edc5bc62d875" xsi:nil="true"/>
    <_x0421__x0441__x044b__x043b__x043a__x0430__x043d__x0430__x0442__x0430__x0441__x043a_ xmlns="05bd7eed-db80-484d-bddf-edc5bc62d875">
      <Url xsi:nil="true"/>
      <Description xsi:nil="true"/>
    </_x0421__x0441__x044b__x043b__x043a__x0430__x043d__x0430__x0442__x0430__x0441__x043a_>
    <_x0414__x0430__x0442__x0430__x0438__x0432__x0440__x0435__x043c__x044f_ xmlns="05bd7eed-db80-484d-bddf-edc5bc62d875" xsi:nil="true"/>
    <https_x003a__x002f__x002f_yadi_x002e_sk_x002f_d_x002f_cqIKOylC3ZU8jn xmlns="05bd7eed-db80-484d-bddf-edc5bc62d875">
      <Url xsi:nil="true"/>
      <Description xsi:nil="true"/>
    </https_x003a__x002f__x002f_yadi_x002e_sk_x002f_d_x002f_cqIKOylC3ZU8jn>
    <lcf76f155ced4ddcb4097134ff3c332f xmlns="05bd7eed-db80-484d-bddf-edc5bc62d875">
      <Terms xmlns="http://schemas.microsoft.com/office/infopath/2007/PartnerControls"/>
    </lcf76f155ced4ddcb4097134ff3c332f>
    <TaxCatchAll xmlns="8d707508-8ee3-465e-a6e6-4331d2d3b53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75051E-ACC7-4901-82DD-17B88006CA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bd7eed-db80-484d-bddf-edc5bc62d875"/>
    <ds:schemaRef ds:uri="8d707508-8ee3-465e-a6e6-4331d2d3b5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C67A9E-05C4-45DA-A4D4-6B3C4BC0BBDB}">
  <ds:schemaRefs>
    <ds:schemaRef ds:uri="http://schemas.openxmlformats.org/officeDocument/2006/bibliography"/>
  </ds:schemaRefs>
</ds:datastoreItem>
</file>

<file path=customXml/itemProps3.xml><?xml version="1.0" encoding="utf-8"?>
<ds:datastoreItem xmlns:ds="http://schemas.openxmlformats.org/officeDocument/2006/customXml" ds:itemID="{148BE149-2592-4E8B-AED2-06D5B03BBB28}">
  <ds:schemaRefs>
    <ds:schemaRef ds:uri="http://schemas.microsoft.com/office/2006/metadata/properties"/>
    <ds:schemaRef ds:uri="http://schemas.microsoft.com/office/infopath/2007/PartnerControls"/>
    <ds:schemaRef ds:uri="05bd7eed-db80-484d-bddf-edc5bc62d875"/>
    <ds:schemaRef ds:uri="8d707508-8ee3-465e-a6e6-4331d2d3b532"/>
  </ds:schemaRefs>
</ds:datastoreItem>
</file>

<file path=customXml/itemProps4.xml><?xml version="1.0" encoding="utf-8"?>
<ds:datastoreItem xmlns:ds="http://schemas.openxmlformats.org/officeDocument/2006/customXml" ds:itemID="{7C8C39A3-46A3-4A45-9296-F7CF28C5721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29</Pages>
  <Words>14678</Words>
  <Characters>83665</Characters>
  <Application>Microsoft Office Word</Application>
  <DocSecurity>0</DocSecurity>
  <Lines>697</Lines>
  <Paragraphs>196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Anastasia Kachanova</dc:creator>
  <cp:keywords/>
  <dc:description>Товарищество с ограниченной ответственностью «FUNTECH»
Казахстан, город Алматы, Бостандыкский район, Проспект Аль-Фараби, дом 11/1, почтовый индекс 050059</dc:description>
  <cp:lastModifiedBy>Bekputina Nargis</cp:lastModifiedBy>
  <cp:revision>2</cp:revision>
  <dcterms:created xsi:type="dcterms:W3CDTF">2026-04-27T12:48:00Z</dcterms:created>
  <dcterms:modified xsi:type="dcterms:W3CDTF">2026-04-27T12:48:00Z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0x010100D9DCBB9AFB1F2044B7DAC0BA5A5453D2</vt:lpwstr>
  </property>
  <property fmtid="{D5CDD505-2E9C-101B-9397-08002B2CF9AE}" pid="3" name="MediaServiceImageTags">
    <vt:lpwstr/>
  </property>
</Properties>
</file>