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607E8" w14:textId="77777777" w:rsidR="00E8116A" w:rsidRDefault="00434C97">
      <w:pPr>
        <w:spacing w:before="1800" w:after="200"/>
      </w:pPr>
      <w:r>
        <w:rPr>
          <w:b/>
          <w:bCs/>
          <w:color w:val="5F6D65"/>
          <w:spacing w:val="40"/>
          <w:sz w:val="18"/>
          <w:szCs w:val="18"/>
        </w:rPr>
        <w:t>DEMO GUIDE · AI BUILDER CUP 2026</w:t>
      </w:r>
    </w:p>
    <w:p w14:paraId="53FA291F" w14:textId="77777777" w:rsidR="00E8116A" w:rsidRDefault="00434C97">
      <w:pPr>
        <w:spacing w:after="80"/>
      </w:pPr>
      <w:r>
        <w:rPr>
          <w:b/>
          <w:bCs/>
          <w:color w:val="2C7D40"/>
          <w:sz w:val="64"/>
          <w:szCs w:val="64"/>
        </w:rPr>
        <w:t>VayuSetu</w:t>
      </w:r>
    </w:p>
    <w:p w14:paraId="3F085BEF" w14:textId="77777777" w:rsidR="00E8116A" w:rsidRDefault="00434C97">
      <w:pPr>
        <w:spacing w:after="400"/>
      </w:pPr>
      <w:r>
        <w:rPr>
          <w:sz w:val="36"/>
          <w:szCs w:val="36"/>
        </w:rPr>
        <w:t>What to show, and how it works</w:t>
      </w:r>
    </w:p>
    <w:p w14:paraId="3EBBB937" w14:textId="77777777" w:rsidR="00E8116A" w:rsidRDefault="00434C97">
      <w:pPr>
        <w:spacing w:after="120"/>
      </w:pPr>
      <w:r>
        <w:t>The demo flow in order, then the tech stack, how the parts connect, how API keys work, where the data lives and what it looks like, with console links for each.</w:t>
      </w:r>
    </w:p>
    <w:p w14:paraId="42BD4135" w14:textId="77777777" w:rsidR="00E8116A" w:rsidRDefault="00434C97">
      <w:pPr>
        <w:spacing w:after="120"/>
      </w:pPr>
      <w:r>
        <w:t xml:space="preserve">Live app: </w:t>
      </w:r>
      <w:hyperlink r:id="rId7" w:history="1">
        <w:r>
          <w:rPr>
            <w:rStyle w:val="Hyperlink"/>
          </w:rPr>
          <w:t>https://cleanair-backend--cleanair-clear-streets.asia-southeast1.hosted.app</w:t>
        </w:r>
      </w:hyperlink>
    </w:p>
    <w:p w14:paraId="717B5A01" w14:textId="77777777" w:rsidR="00E8116A" w:rsidRDefault="00434C97">
      <w:pPr>
        <w:spacing w:after="120"/>
      </w:pPr>
      <w:r>
        <w:t xml:space="preserve">Firebase / Google Cloud project: </w:t>
      </w:r>
      <w:r>
        <w:rPr>
          <w:rFonts w:ascii="Consolas" w:eastAsia="Consolas" w:hAnsi="Consolas" w:cs="Consolas"/>
          <w:sz w:val="19"/>
          <w:szCs w:val="19"/>
        </w:rPr>
        <w:t>cleanair-clear-streets</w:t>
      </w:r>
    </w:p>
    <w:p w14:paraId="2438CAB5" w14:textId="77777777" w:rsidR="00E8116A" w:rsidRDefault="00E8116A">
      <w:pPr>
        <w:spacing w:after="120"/>
      </w:pPr>
    </w:p>
    <w:p w14:paraId="31C53C6D" w14:textId="77777777" w:rsidR="00E8116A" w:rsidRDefault="00434C97">
      <w:pPr>
        <w:pStyle w:val="Heading3"/>
      </w:pPr>
      <w:r>
        <w:t>Live status (checked 29 Sep 2026, 17:06 UTC (22:36 IST))</w:t>
      </w:r>
    </w:p>
    <w:p w14:paraId="76ABDDB0" w14:textId="77777777" w:rsidR="00E8116A" w:rsidRDefault="00434C97">
      <w:pPr>
        <w:spacing w:after="120"/>
      </w:pPr>
      <w:r>
        <w:t>Connected: Gemini, OpenAQ, WAQI, CPCB key, Weather, BigQuery, Earth Engine, Google Air Quality, Places, Speech-to-Text, Image upload, WhatsApp, Operator auth, Scheduler, Firebase Admin.</w:t>
      </w:r>
    </w:p>
    <w:p w14:paraId="3A649CB4" w14:textId="77777777" w:rsidR="00E8116A" w:rsidRDefault="00434C97">
      <w:pPr>
        <w:spacing w:after="120"/>
      </w:pPr>
      <w:r>
        <w:t>Not connected: App Check (switched off).</w:t>
      </w:r>
    </w:p>
    <w:p w14:paraId="40DC714B" w14:textId="77777777" w:rsidR="00E8116A" w:rsidRDefault="00434C97">
      <w:pPr>
        <w:spacing w:after="120"/>
      </w:pPr>
      <w:r>
        <w:rPr>
          <w:color w:val="5F6D65"/>
        </w:rPr>
        <w:t>Source: the live /api/system-status endpoint.</w:t>
      </w:r>
    </w:p>
    <w:p w14:paraId="63F32428" w14:textId="77777777" w:rsidR="00E8116A" w:rsidRDefault="00434C97">
      <w:r>
        <w:br w:type="page"/>
      </w:r>
    </w:p>
    <w:p w14:paraId="01BF118A" w14:textId="77777777" w:rsidR="00E8116A" w:rsidRDefault="00434C97">
      <w:pPr>
        <w:spacing w:after="200"/>
      </w:pPr>
      <w:r>
        <w:rPr>
          <w:b/>
          <w:bCs/>
          <w:sz w:val="32"/>
          <w:szCs w:val="32"/>
        </w:rPr>
        <w:t>Contents</w:t>
      </w:r>
    </w:p>
    <w:sdt>
      <w:sdtPr>
        <w:alias w:val="Contents"/>
        <w:id w:val="-349027488"/>
      </w:sdtPr>
      <w:sdtEndPr/>
      <w:sdtContent>
        <w:p w14:paraId="3B1C19F3" w14:textId="02CD2596" w:rsidR="00394488" w:rsidRDefault="00434C9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613866" w:history="1">
            <w:r w:rsidR="00394488" w:rsidRPr="002D375A">
              <w:rPr>
                <w:rStyle w:val="Hyperlink"/>
                <w:noProof/>
              </w:rPr>
              <w:t>1. Demo flow</w:t>
            </w:r>
            <w:r w:rsidR="00394488">
              <w:rPr>
                <w:noProof/>
              </w:rPr>
              <w:tab/>
            </w:r>
            <w:r w:rsidR="00394488">
              <w:rPr>
                <w:noProof/>
              </w:rPr>
              <w:fldChar w:fldCharType="begin"/>
            </w:r>
            <w:r w:rsidR="00394488">
              <w:rPr>
                <w:noProof/>
              </w:rPr>
              <w:instrText xml:space="preserve"> PAGEREF _Toc241613866 \h </w:instrText>
            </w:r>
            <w:r w:rsidR="00394488">
              <w:rPr>
                <w:noProof/>
              </w:rPr>
            </w:r>
            <w:r w:rsidR="00394488">
              <w:rPr>
                <w:noProof/>
              </w:rPr>
              <w:fldChar w:fldCharType="separate"/>
            </w:r>
            <w:r w:rsidR="00394488">
              <w:rPr>
                <w:noProof/>
              </w:rPr>
              <w:t>3</w:t>
            </w:r>
            <w:r w:rsidR="00394488">
              <w:rPr>
                <w:noProof/>
              </w:rPr>
              <w:fldChar w:fldCharType="end"/>
            </w:r>
          </w:hyperlink>
        </w:p>
        <w:p w14:paraId="401C5C57" w14:textId="7027777E" w:rsidR="00394488" w:rsidRDefault="0039448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67" w:history="1">
            <w:r w:rsidRPr="002D375A">
              <w:rPr>
                <w:rStyle w:val="Hyperlink"/>
                <w:noProof/>
              </w:rPr>
              <w:t>2. Tech stack</w:t>
            </w:r>
            <w:r>
              <w:rPr>
                <w:noProof/>
              </w:rPr>
              <w:tab/>
            </w:r>
            <w:r>
              <w:rPr>
                <w:noProof/>
              </w:rPr>
              <w:fldChar w:fldCharType="begin"/>
            </w:r>
            <w:r>
              <w:rPr>
                <w:noProof/>
              </w:rPr>
              <w:instrText xml:space="preserve"> PAGEREF _Toc241613867 \h </w:instrText>
            </w:r>
            <w:r>
              <w:rPr>
                <w:noProof/>
              </w:rPr>
            </w:r>
            <w:r>
              <w:rPr>
                <w:noProof/>
              </w:rPr>
              <w:fldChar w:fldCharType="separate"/>
            </w:r>
            <w:r>
              <w:rPr>
                <w:noProof/>
              </w:rPr>
              <w:t>6</w:t>
            </w:r>
            <w:r>
              <w:rPr>
                <w:noProof/>
              </w:rPr>
              <w:fldChar w:fldCharType="end"/>
            </w:r>
          </w:hyperlink>
        </w:p>
        <w:p w14:paraId="1B0F4003" w14:textId="29EAECAE" w:rsidR="00394488" w:rsidRDefault="0039448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68" w:history="1">
            <w:r w:rsidRPr="002D375A">
              <w:rPr>
                <w:rStyle w:val="Hyperlink"/>
                <w:noProof/>
              </w:rPr>
              <w:t>3. How it connects</w:t>
            </w:r>
            <w:r>
              <w:rPr>
                <w:noProof/>
              </w:rPr>
              <w:tab/>
            </w:r>
            <w:r>
              <w:rPr>
                <w:noProof/>
              </w:rPr>
              <w:fldChar w:fldCharType="begin"/>
            </w:r>
            <w:r>
              <w:rPr>
                <w:noProof/>
              </w:rPr>
              <w:instrText xml:space="preserve"> PAGEREF _Toc241613868 \h </w:instrText>
            </w:r>
            <w:r>
              <w:rPr>
                <w:noProof/>
              </w:rPr>
            </w:r>
            <w:r>
              <w:rPr>
                <w:noProof/>
              </w:rPr>
              <w:fldChar w:fldCharType="separate"/>
            </w:r>
            <w:r>
              <w:rPr>
                <w:noProof/>
              </w:rPr>
              <w:t>8</w:t>
            </w:r>
            <w:r>
              <w:rPr>
                <w:noProof/>
              </w:rPr>
              <w:fldChar w:fldCharType="end"/>
            </w:r>
          </w:hyperlink>
        </w:p>
        <w:p w14:paraId="331774BA" w14:textId="27C08691"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69" w:history="1">
            <w:r w:rsidRPr="002D375A">
              <w:rPr>
                <w:rStyle w:val="Hyperlink"/>
                <w:noProof/>
              </w:rPr>
              <w:t>Connections</w:t>
            </w:r>
            <w:r>
              <w:rPr>
                <w:noProof/>
              </w:rPr>
              <w:tab/>
            </w:r>
            <w:r>
              <w:rPr>
                <w:noProof/>
              </w:rPr>
              <w:fldChar w:fldCharType="begin"/>
            </w:r>
            <w:r>
              <w:rPr>
                <w:noProof/>
              </w:rPr>
              <w:instrText xml:space="preserve"> PAGEREF _Toc241613869 \h </w:instrText>
            </w:r>
            <w:r>
              <w:rPr>
                <w:noProof/>
              </w:rPr>
            </w:r>
            <w:r>
              <w:rPr>
                <w:noProof/>
              </w:rPr>
              <w:fldChar w:fldCharType="separate"/>
            </w:r>
            <w:r>
              <w:rPr>
                <w:noProof/>
              </w:rPr>
              <w:t>8</w:t>
            </w:r>
            <w:r>
              <w:rPr>
                <w:noProof/>
              </w:rPr>
              <w:fldChar w:fldCharType="end"/>
            </w:r>
          </w:hyperlink>
        </w:p>
        <w:p w14:paraId="25E5E1E8" w14:textId="6A9780F1"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70" w:history="1">
            <w:r w:rsidRPr="002D375A">
              <w:rPr>
                <w:rStyle w:val="Hyperlink"/>
                <w:noProof/>
              </w:rPr>
              <w:t>A citizen report, step by step</w:t>
            </w:r>
            <w:r>
              <w:rPr>
                <w:noProof/>
              </w:rPr>
              <w:tab/>
            </w:r>
            <w:r>
              <w:rPr>
                <w:noProof/>
              </w:rPr>
              <w:fldChar w:fldCharType="begin"/>
            </w:r>
            <w:r>
              <w:rPr>
                <w:noProof/>
              </w:rPr>
              <w:instrText xml:space="preserve"> PAGEREF _Toc241613870 \h </w:instrText>
            </w:r>
            <w:r>
              <w:rPr>
                <w:noProof/>
              </w:rPr>
            </w:r>
            <w:r>
              <w:rPr>
                <w:noProof/>
              </w:rPr>
              <w:fldChar w:fldCharType="separate"/>
            </w:r>
            <w:r>
              <w:rPr>
                <w:noProof/>
              </w:rPr>
              <w:t>8</w:t>
            </w:r>
            <w:r>
              <w:rPr>
                <w:noProof/>
              </w:rPr>
              <w:fldChar w:fldCharType="end"/>
            </w:r>
          </w:hyperlink>
        </w:p>
        <w:p w14:paraId="7F184F0E" w14:textId="5110634B"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71" w:history="1">
            <w:r w:rsidRPr="002D375A">
              <w:rPr>
                <w:rStyle w:val="Hyperlink"/>
                <w:noProof/>
              </w:rPr>
              <w:t>Every 30 minutes, with no citizen input</w:t>
            </w:r>
            <w:r>
              <w:rPr>
                <w:noProof/>
              </w:rPr>
              <w:tab/>
            </w:r>
            <w:r>
              <w:rPr>
                <w:noProof/>
              </w:rPr>
              <w:fldChar w:fldCharType="begin"/>
            </w:r>
            <w:r>
              <w:rPr>
                <w:noProof/>
              </w:rPr>
              <w:instrText xml:space="preserve"> PAGEREF _Toc241613871 \h </w:instrText>
            </w:r>
            <w:r>
              <w:rPr>
                <w:noProof/>
              </w:rPr>
            </w:r>
            <w:r>
              <w:rPr>
                <w:noProof/>
              </w:rPr>
              <w:fldChar w:fldCharType="separate"/>
            </w:r>
            <w:r>
              <w:rPr>
                <w:noProof/>
              </w:rPr>
              <w:t>9</w:t>
            </w:r>
            <w:r>
              <w:rPr>
                <w:noProof/>
              </w:rPr>
              <w:fldChar w:fldCharType="end"/>
            </w:r>
          </w:hyperlink>
        </w:p>
        <w:p w14:paraId="629DBAC1" w14:textId="22B08DD9" w:rsidR="00394488" w:rsidRDefault="0039448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72" w:history="1">
            <w:r w:rsidRPr="002D375A">
              <w:rPr>
                <w:rStyle w:val="Hyperlink"/>
                <w:noProof/>
              </w:rPr>
              <w:t>4. How API keys work</w:t>
            </w:r>
            <w:r>
              <w:rPr>
                <w:noProof/>
              </w:rPr>
              <w:tab/>
            </w:r>
            <w:r>
              <w:rPr>
                <w:noProof/>
              </w:rPr>
              <w:fldChar w:fldCharType="begin"/>
            </w:r>
            <w:r>
              <w:rPr>
                <w:noProof/>
              </w:rPr>
              <w:instrText xml:space="preserve"> PAGEREF _Toc241613872 \h </w:instrText>
            </w:r>
            <w:r>
              <w:rPr>
                <w:noProof/>
              </w:rPr>
            </w:r>
            <w:r>
              <w:rPr>
                <w:noProof/>
              </w:rPr>
              <w:fldChar w:fldCharType="separate"/>
            </w:r>
            <w:r>
              <w:rPr>
                <w:noProof/>
              </w:rPr>
              <w:t>10</w:t>
            </w:r>
            <w:r>
              <w:rPr>
                <w:noProof/>
              </w:rPr>
              <w:fldChar w:fldCharType="end"/>
            </w:r>
          </w:hyperlink>
        </w:p>
        <w:p w14:paraId="581262E4" w14:textId="7973AB06"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73" w:history="1">
            <w:r w:rsidRPr="002D375A">
              <w:rPr>
                <w:rStyle w:val="Hyperlink"/>
                <w:noProof/>
              </w:rPr>
              <w:t>Public browser config</w:t>
            </w:r>
            <w:r>
              <w:rPr>
                <w:noProof/>
              </w:rPr>
              <w:tab/>
            </w:r>
            <w:r>
              <w:rPr>
                <w:noProof/>
              </w:rPr>
              <w:fldChar w:fldCharType="begin"/>
            </w:r>
            <w:r>
              <w:rPr>
                <w:noProof/>
              </w:rPr>
              <w:instrText xml:space="preserve"> PAGEREF _Toc241613873 \h </w:instrText>
            </w:r>
            <w:r>
              <w:rPr>
                <w:noProof/>
              </w:rPr>
            </w:r>
            <w:r>
              <w:rPr>
                <w:noProof/>
              </w:rPr>
              <w:fldChar w:fldCharType="separate"/>
            </w:r>
            <w:r>
              <w:rPr>
                <w:noProof/>
              </w:rPr>
              <w:t>10</w:t>
            </w:r>
            <w:r>
              <w:rPr>
                <w:noProof/>
              </w:rPr>
              <w:fldChar w:fldCharType="end"/>
            </w:r>
          </w:hyperlink>
        </w:p>
        <w:p w14:paraId="5468AA6E" w14:textId="51E13A70"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74" w:history="1">
            <w:r w:rsidRPr="002D375A">
              <w:rPr>
                <w:rStyle w:val="Hyperlink"/>
                <w:noProof/>
              </w:rPr>
              <w:t>Server secrets in Secret Manager</w:t>
            </w:r>
            <w:r>
              <w:rPr>
                <w:noProof/>
              </w:rPr>
              <w:tab/>
            </w:r>
            <w:r>
              <w:rPr>
                <w:noProof/>
              </w:rPr>
              <w:fldChar w:fldCharType="begin"/>
            </w:r>
            <w:r>
              <w:rPr>
                <w:noProof/>
              </w:rPr>
              <w:instrText xml:space="preserve"> PAGEREF _Toc241613874 \h </w:instrText>
            </w:r>
            <w:r>
              <w:rPr>
                <w:noProof/>
              </w:rPr>
            </w:r>
            <w:r>
              <w:rPr>
                <w:noProof/>
              </w:rPr>
              <w:fldChar w:fldCharType="separate"/>
            </w:r>
            <w:r>
              <w:rPr>
                <w:noProof/>
              </w:rPr>
              <w:t>10</w:t>
            </w:r>
            <w:r>
              <w:rPr>
                <w:noProof/>
              </w:rPr>
              <w:fldChar w:fldCharType="end"/>
            </w:r>
          </w:hyperlink>
        </w:p>
        <w:p w14:paraId="4E5F237D" w14:textId="354E318C"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75" w:history="1">
            <w:r w:rsidRPr="002D375A">
              <w:rPr>
                <w:rStyle w:val="Hyperlink"/>
                <w:noProof/>
              </w:rPr>
              <w:t>One service account</w:t>
            </w:r>
            <w:r>
              <w:rPr>
                <w:noProof/>
              </w:rPr>
              <w:tab/>
            </w:r>
            <w:r>
              <w:rPr>
                <w:noProof/>
              </w:rPr>
              <w:fldChar w:fldCharType="begin"/>
            </w:r>
            <w:r>
              <w:rPr>
                <w:noProof/>
              </w:rPr>
              <w:instrText xml:space="preserve"> PAGEREF _Toc241613875 \h </w:instrText>
            </w:r>
            <w:r>
              <w:rPr>
                <w:noProof/>
              </w:rPr>
            </w:r>
            <w:r>
              <w:rPr>
                <w:noProof/>
              </w:rPr>
              <w:fldChar w:fldCharType="separate"/>
            </w:r>
            <w:r>
              <w:rPr>
                <w:noProof/>
              </w:rPr>
              <w:t>10</w:t>
            </w:r>
            <w:r>
              <w:rPr>
                <w:noProof/>
              </w:rPr>
              <w:fldChar w:fldCharType="end"/>
            </w:r>
          </w:hyperlink>
        </w:p>
        <w:p w14:paraId="32E150F9" w14:textId="200DBB1B"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76" w:history="1">
            <w:r w:rsidRPr="002D375A">
              <w:rPr>
                <w:rStyle w:val="Hyperlink"/>
                <w:noProof/>
              </w:rPr>
              <w:t>Who can do what</w:t>
            </w:r>
            <w:r>
              <w:rPr>
                <w:noProof/>
              </w:rPr>
              <w:tab/>
            </w:r>
            <w:r>
              <w:rPr>
                <w:noProof/>
              </w:rPr>
              <w:fldChar w:fldCharType="begin"/>
            </w:r>
            <w:r>
              <w:rPr>
                <w:noProof/>
              </w:rPr>
              <w:instrText xml:space="preserve"> PAGEREF _Toc241613876 \h </w:instrText>
            </w:r>
            <w:r>
              <w:rPr>
                <w:noProof/>
              </w:rPr>
            </w:r>
            <w:r>
              <w:rPr>
                <w:noProof/>
              </w:rPr>
              <w:fldChar w:fldCharType="separate"/>
            </w:r>
            <w:r>
              <w:rPr>
                <w:noProof/>
              </w:rPr>
              <w:t>11</w:t>
            </w:r>
            <w:r>
              <w:rPr>
                <w:noProof/>
              </w:rPr>
              <w:fldChar w:fldCharType="end"/>
            </w:r>
          </w:hyperlink>
        </w:p>
        <w:p w14:paraId="08EC1CC7" w14:textId="424C3670" w:rsidR="00394488" w:rsidRDefault="0039448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77" w:history="1">
            <w:r w:rsidRPr="002D375A">
              <w:rPr>
                <w:rStyle w:val="Hyperlink"/>
                <w:noProof/>
              </w:rPr>
              <w:t>5. Where data lives</w:t>
            </w:r>
            <w:r>
              <w:rPr>
                <w:noProof/>
              </w:rPr>
              <w:tab/>
            </w:r>
            <w:r>
              <w:rPr>
                <w:noProof/>
              </w:rPr>
              <w:fldChar w:fldCharType="begin"/>
            </w:r>
            <w:r>
              <w:rPr>
                <w:noProof/>
              </w:rPr>
              <w:instrText xml:space="preserve"> PAGEREF _Toc241613877 \h </w:instrText>
            </w:r>
            <w:r>
              <w:rPr>
                <w:noProof/>
              </w:rPr>
            </w:r>
            <w:r>
              <w:rPr>
                <w:noProof/>
              </w:rPr>
              <w:fldChar w:fldCharType="separate"/>
            </w:r>
            <w:r>
              <w:rPr>
                <w:noProof/>
              </w:rPr>
              <w:t>12</w:t>
            </w:r>
            <w:r>
              <w:rPr>
                <w:noProof/>
              </w:rPr>
              <w:fldChar w:fldCharType="end"/>
            </w:r>
          </w:hyperlink>
        </w:p>
        <w:p w14:paraId="6518BA3C" w14:textId="765D6FF2"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78" w:history="1">
            <w:r w:rsidRPr="002D375A">
              <w:rPr>
                <w:rStyle w:val="Hyperlink"/>
                <w:noProof/>
              </w:rPr>
              <w:t>What a document looks like</w:t>
            </w:r>
            <w:r>
              <w:rPr>
                <w:noProof/>
              </w:rPr>
              <w:tab/>
            </w:r>
            <w:r>
              <w:rPr>
                <w:noProof/>
              </w:rPr>
              <w:fldChar w:fldCharType="begin"/>
            </w:r>
            <w:r>
              <w:rPr>
                <w:noProof/>
              </w:rPr>
              <w:instrText xml:space="preserve"> PAGEREF _Toc241613878 \h </w:instrText>
            </w:r>
            <w:r>
              <w:rPr>
                <w:noProof/>
              </w:rPr>
            </w:r>
            <w:r>
              <w:rPr>
                <w:noProof/>
              </w:rPr>
              <w:fldChar w:fldCharType="separate"/>
            </w:r>
            <w:r>
              <w:rPr>
                <w:noProof/>
              </w:rPr>
              <w:t>12</w:t>
            </w:r>
            <w:r>
              <w:rPr>
                <w:noProof/>
              </w:rPr>
              <w:fldChar w:fldCharType="end"/>
            </w:r>
          </w:hyperlink>
        </w:p>
        <w:p w14:paraId="00AD75A1" w14:textId="057E2CB6" w:rsidR="00394488" w:rsidRDefault="0039448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79" w:history="1">
            <w:r w:rsidRPr="002D375A">
              <w:rPr>
                <w:rStyle w:val="Hyperlink"/>
                <w:noProof/>
              </w:rPr>
              <w:t>6. What BigQuery looks like</w:t>
            </w:r>
            <w:r>
              <w:rPr>
                <w:noProof/>
              </w:rPr>
              <w:tab/>
            </w:r>
            <w:r>
              <w:rPr>
                <w:noProof/>
              </w:rPr>
              <w:fldChar w:fldCharType="begin"/>
            </w:r>
            <w:r>
              <w:rPr>
                <w:noProof/>
              </w:rPr>
              <w:instrText xml:space="preserve"> PAGEREF _Toc241613879 \h </w:instrText>
            </w:r>
            <w:r>
              <w:rPr>
                <w:noProof/>
              </w:rPr>
            </w:r>
            <w:r>
              <w:rPr>
                <w:noProof/>
              </w:rPr>
              <w:fldChar w:fldCharType="separate"/>
            </w:r>
            <w:r>
              <w:rPr>
                <w:noProof/>
              </w:rPr>
              <w:t>14</w:t>
            </w:r>
            <w:r>
              <w:rPr>
                <w:noProof/>
              </w:rPr>
              <w:fldChar w:fldCharType="end"/>
            </w:r>
          </w:hyperlink>
        </w:p>
        <w:p w14:paraId="19864F32" w14:textId="319BE05C"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80" w:history="1">
            <w:r w:rsidRPr="002D375A">
              <w:rPr>
                <w:rStyle w:val="Hyperlink"/>
                <w:noProof/>
              </w:rPr>
              <w:t>Table cpcb_live_readings</w:t>
            </w:r>
            <w:r>
              <w:rPr>
                <w:noProof/>
              </w:rPr>
              <w:tab/>
            </w:r>
            <w:r>
              <w:rPr>
                <w:noProof/>
              </w:rPr>
              <w:fldChar w:fldCharType="begin"/>
            </w:r>
            <w:r>
              <w:rPr>
                <w:noProof/>
              </w:rPr>
              <w:instrText xml:space="preserve"> PAGEREF _Toc241613880 \h </w:instrText>
            </w:r>
            <w:r>
              <w:rPr>
                <w:noProof/>
              </w:rPr>
            </w:r>
            <w:r>
              <w:rPr>
                <w:noProof/>
              </w:rPr>
              <w:fldChar w:fldCharType="separate"/>
            </w:r>
            <w:r>
              <w:rPr>
                <w:noProof/>
              </w:rPr>
              <w:t>14</w:t>
            </w:r>
            <w:r>
              <w:rPr>
                <w:noProof/>
              </w:rPr>
              <w:fldChar w:fldCharType="end"/>
            </w:r>
          </w:hyperlink>
        </w:p>
        <w:p w14:paraId="5099035C" w14:textId="0C0A1D6F"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81" w:history="1">
            <w:r w:rsidRPr="002D375A">
              <w:rPr>
                <w:rStyle w:val="Hyperlink"/>
                <w:noProof/>
              </w:rPr>
              <w:t>Queries to run during the demo</w:t>
            </w:r>
            <w:r>
              <w:rPr>
                <w:noProof/>
              </w:rPr>
              <w:tab/>
            </w:r>
            <w:r>
              <w:rPr>
                <w:noProof/>
              </w:rPr>
              <w:fldChar w:fldCharType="begin"/>
            </w:r>
            <w:r>
              <w:rPr>
                <w:noProof/>
              </w:rPr>
              <w:instrText xml:space="preserve"> PAGEREF _Toc241613881 \h </w:instrText>
            </w:r>
            <w:r>
              <w:rPr>
                <w:noProof/>
              </w:rPr>
            </w:r>
            <w:r>
              <w:rPr>
                <w:noProof/>
              </w:rPr>
              <w:fldChar w:fldCharType="separate"/>
            </w:r>
            <w:r>
              <w:rPr>
                <w:noProof/>
              </w:rPr>
              <w:t>14</w:t>
            </w:r>
            <w:r>
              <w:rPr>
                <w:noProof/>
              </w:rPr>
              <w:fldChar w:fldCharType="end"/>
            </w:r>
          </w:hyperlink>
        </w:p>
        <w:p w14:paraId="1922CFBB" w14:textId="5F12E166" w:rsidR="00394488" w:rsidRDefault="0039448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82" w:history="1">
            <w:r w:rsidRPr="002D375A">
              <w:rPr>
                <w:rStyle w:val="Hyperlink"/>
                <w:noProof/>
              </w:rPr>
              <w:t>7. Console links</w:t>
            </w:r>
            <w:r>
              <w:rPr>
                <w:noProof/>
              </w:rPr>
              <w:tab/>
            </w:r>
            <w:r>
              <w:rPr>
                <w:noProof/>
              </w:rPr>
              <w:fldChar w:fldCharType="begin"/>
            </w:r>
            <w:r>
              <w:rPr>
                <w:noProof/>
              </w:rPr>
              <w:instrText xml:space="preserve"> PAGEREF _Toc241613882 \h </w:instrText>
            </w:r>
            <w:r>
              <w:rPr>
                <w:noProof/>
              </w:rPr>
            </w:r>
            <w:r>
              <w:rPr>
                <w:noProof/>
              </w:rPr>
              <w:fldChar w:fldCharType="separate"/>
            </w:r>
            <w:r>
              <w:rPr>
                <w:noProof/>
              </w:rPr>
              <w:t>16</w:t>
            </w:r>
            <w:r>
              <w:rPr>
                <w:noProof/>
              </w:rPr>
              <w:fldChar w:fldCharType="end"/>
            </w:r>
          </w:hyperlink>
        </w:p>
        <w:p w14:paraId="6787F8EC" w14:textId="1AA774B9"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83" w:history="1">
            <w:r w:rsidRPr="002D375A">
              <w:rPr>
                <w:rStyle w:val="Hyperlink"/>
                <w:noProof/>
              </w:rPr>
              <w:t>Firebase</w:t>
            </w:r>
            <w:r>
              <w:rPr>
                <w:noProof/>
              </w:rPr>
              <w:tab/>
            </w:r>
            <w:r>
              <w:rPr>
                <w:noProof/>
              </w:rPr>
              <w:fldChar w:fldCharType="begin"/>
            </w:r>
            <w:r>
              <w:rPr>
                <w:noProof/>
              </w:rPr>
              <w:instrText xml:space="preserve"> PAGEREF _Toc241613883 \h </w:instrText>
            </w:r>
            <w:r>
              <w:rPr>
                <w:noProof/>
              </w:rPr>
            </w:r>
            <w:r>
              <w:rPr>
                <w:noProof/>
              </w:rPr>
              <w:fldChar w:fldCharType="separate"/>
            </w:r>
            <w:r>
              <w:rPr>
                <w:noProof/>
              </w:rPr>
              <w:t>16</w:t>
            </w:r>
            <w:r>
              <w:rPr>
                <w:noProof/>
              </w:rPr>
              <w:fldChar w:fldCharType="end"/>
            </w:r>
          </w:hyperlink>
        </w:p>
        <w:p w14:paraId="66655438" w14:textId="13F94FDE"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84" w:history="1">
            <w:r w:rsidRPr="002D375A">
              <w:rPr>
                <w:rStyle w:val="Hyperlink"/>
                <w:noProof/>
              </w:rPr>
              <w:t>BigQuery</w:t>
            </w:r>
            <w:r>
              <w:rPr>
                <w:noProof/>
              </w:rPr>
              <w:tab/>
            </w:r>
            <w:r>
              <w:rPr>
                <w:noProof/>
              </w:rPr>
              <w:fldChar w:fldCharType="begin"/>
            </w:r>
            <w:r>
              <w:rPr>
                <w:noProof/>
              </w:rPr>
              <w:instrText xml:space="preserve"> PAGEREF _Toc241613884 \h </w:instrText>
            </w:r>
            <w:r>
              <w:rPr>
                <w:noProof/>
              </w:rPr>
            </w:r>
            <w:r>
              <w:rPr>
                <w:noProof/>
              </w:rPr>
              <w:fldChar w:fldCharType="separate"/>
            </w:r>
            <w:r>
              <w:rPr>
                <w:noProof/>
              </w:rPr>
              <w:t>16</w:t>
            </w:r>
            <w:r>
              <w:rPr>
                <w:noProof/>
              </w:rPr>
              <w:fldChar w:fldCharType="end"/>
            </w:r>
          </w:hyperlink>
        </w:p>
        <w:p w14:paraId="585CC40E" w14:textId="7FBA58DC"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85" w:history="1">
            <w:r w:rsidRPr="002D375A">
              <w:rPr>
                <w:rStyle w:val="Hyperlink"/>
                <w:noProof/>
              </w:rPr>
              <w:t>Keys and access</w:t>
            </w:r>
            <w:r>
              <w:rPr>
                <w:noProof/>
              </w:rPr>
              <w:tab/>
            </w:r>
            <w:r>
              <w:rPr>
                <w:noProof/>
              </w:rPr>
              <w:fldChar w:fldCharType="begin"/>
            </w:r>
            <w:r>
              <w:rPr>
                <w:noProof/>
              </w:rPr>
              <w:instrText xml:space="preserve"> PAGEREF _Toc241613885 \h </w:instrText>
            </w:r>
            <w:r>
              <w:rPr>
                <w:noProof/>
              </w:rPr>
            </w:r>
            <w:r>
              <w:rPr>
                <w:noProof/>
              </w:rPr>
              <w:fldChar w:fldCharType="separate"/>
            </w:r>
            <w:r>
              <w:rPr>
                <w:noProof/>
              </w:rPr>
              <w:t>16</w:t>
            </w:r>
            <w:r>
              <w:rPr>
                <w:noProof/>
              </w:rPr>
              <w:fldChar w:fldCharType="end"/>
            </w:r>
          </w:hyperlink>
        </w:p>
        <w:p w14:paraId="79DA3382" w14:textId="4F4C6ADC"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86" w:history="1">
            <w:r w:rsidRPr="002D375A">
              <w:rPr>
                <w:rStyle w:val="Hyperlink"/>
                <w:noProof/>
              </w:rPr>
              <w:t>Running system</w:t>
            </w:r>
            <w:r>
              <w:rPr>
                <w:noProof/>
              </w:rPr>
              <w:tab/>
            </w:r>
            <w:r>
              <w:rPr>
                <w:noProof/>
              </w:rPr>
              <w:fldChar w:fldCharType="begin"/>
            </w:r>
            <w:r>
              <w:rPr>
                <w:noProof/>
              </w:rPr>
              <w:instrText xml:space="preserve"> PAGEREF _Toc241613886 \h </w:instrText>
            </w:r>
            <w:r>
              <w:rPr>
                <w:noProof/>
              </w:rPr>
            </w:r>
            <w:r>
              <w:rPr>
                <w:noProof/>
              </w:rPr>
              <w:fldChar w:fldCharType="separate"/>
            </w:r>
            <w:r>
              <w:rPr>
                <w:noProof/>
              </w:rPr>
              <w:t>16</w:t>
            </w:r>
            <w:r>
              <w:rPr>
                <w:noProof/>
              </w:rPr>
              <w:fldChar w:fldCharType="end"/>
            </w:r>
          </w:hyperlink>
        </w:p>
        <w:p w14:paraId="42F70E0B" w14:textId="0924E7E4"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87" w:history="1">
            <w:r w:rsidRPr="002D375A">
              <w:rPr>
                <w:rStyle w:val="Hyperlink"/>
                <w:noProof/>
              </w:rPr>
              <w:t>Live app</w:t>
            </w:r>
            <w:r>
              <w:rPr>
                <w:noProof/>
              </w:rPr>
              <w:tab/>
            </w:r>
            <w:r>
              <w:rPr>
                <w:noProof/>
              </w:rPr>
              <w:fldChar w:fldCharType="begin"/>
            </w:r>
            <w:r>
              <w:rPr>
                <w:noProof/>
              </w:rPr>
              <w:instrText xml:space="preserve"> PAGEREF _Toc241613887 \h </w:instrText>
            </w:r>
            <w:r>
              <w:rPr>
                <w:noProof/>
              </w:rPr>
            </w:r>
            <w:r>
              <w:rPr>
                <w:noProof/>
              </w:rPr>
              <w:fldChar w:fldCharType="separate"/>
            </w:r>
            <w:r>
              <w:rPr>
                <w:noProof/>
              </w:rPr>
              <w:t>17</w:t>
            </w:r>
            <w:r>
              <w:rPr>
                <w:noProof/>
              </w:rPr>
              <w:fldChar w:fldCharType="end"/>
            </w:r>
          </w:hyperlink>
        </w:p>
        <w:p w14:paraId="1AE293BD" w14:textId="33220355" w:rsidR="00394488" w:rsidRDefault="0039448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13888" w:history="1">
            <w:r w:rsidRPr="002D375A">
              <w:rPr>
                <w:rStyle w:val="Hyperlink"/>
                <w:noProof/>
              </w:rPr>
              <w:t>Where each API key comes from</w:t>
            </w:r>
            <w:r>
              <w:rPr>
                <w:noProof/>
              </w:rPr>
              <w:tab/>
            </w:r>
            <w:r>
              <w:rPr>
                <w:noProof/>
              </w:rPr>
              <w:fldChar w:fldCharType="begin"/>
            </w:r>
            <w:r>
              <w:rPr>
                <w:noProof/>
              </w:rPr>
              <w:instrText xml:space="preserve"> PAGEREF _Toc241613888 \h </w:instrText>
            </w:r>
            <w:r>
              <w:rPr>
                <w:noProof/>
              </w:rPr>
            </w:r>
            <w:r>
              <w:rPr>
                <w:noProof/>
              </w:rPr>
              <w:fldChar w:fldCharType="separate"/>
            </w:r>
            <w:r>
              <w:rPr>
                <w:noProof/>
              </w:rPr>
              <w:t>17</w:t>
            </w:r>
            <w:r>
              <w:rPr>
                <w:noProof/>
              </w:rPr>
              <w:fldChar w:fldCharType="end"/>
            </w:r>
          </w:hyperlink>
        </w:p>
        <w:p w14:paraId="7D9E381E" w14:textId="014A880A" w:rsidR="00E8116A" w:rsidRDefault="00434C97">
          <w:r>
            <w:fldChar w:fldCharType="end"/>
          </w:r>
        </w:p>
      </w:sdtContent>
    </w:sdt>
    <w:p w14:paraId="39DBD3BB" w14:textId="77777777" w:rsidR="00E8116A" w:rsidRDefault="00434C97">
      <w:pPr>
        <w:spacing w:after="120"/>
      </w:pPr>
      <w:r>
        <w:rPr>
          <w:color w:val="5F6D65"/>
        </w:rPr>
        <w:t>If the contents list is empty, right-click it in Word and choose Update Field.</w:t>
      </w:r>
    </w:p>
    <w:p w14:paraId="41567816" w14:textId="77777777" w:rsidR="00E8116A" w:rsidRDefault="00434C97">
      <w:pPr>
        <w:pStyle w:val="Heading1"/>
        <w:pageBreakBefore/>
      </w:pPr>
      <w:bookmarkStart w:id="0" w:name="_Toc241613866"/>
      <w:r>
        <w:t>1. Demo flow</w:t>
      </w:r>
      <w:bookmarkEnd w:id="0"/>
    </w:p>
    <w:p w14:paraId="2D49C4F3" w14:textId="77777777" w:rsidR="00E8116A" w:rsidRDefault="00434C97">
      <w:pPr>
        <w:spacing w:after="120"/>
      </w:pPr>
      <w:r>
        <w:t>About 10 minutes. Show the citizen side first, then the operator side, then close the loop, then show a second city. The backend tour (sections 4 to 7) comes after the product.</w:t>
      </w:r>
    </w:p>
    <w:p w14:paraId="021579C5" w14:textId="77777777" w:rsidR="00E8116A" w:rsidRDefault="00434C97">
      <w:pPr>
        <w:pStyle w:val="Heading3"/>
      </w:pPr>
      <w:r>
        <w:t>Step 1 · Landing page and city picker</w:t>
      </w:r>
    </w:p>
    <w:p w14:paraId="0CED25BB" w14:textId="77777777" w:rsidR="00E8116A" w:rsidRDefault="00434C97">
      <w:pPr>
        <w:keepNext/>
        <w:spacing w:after="100"/>
      </w:pPr>
      <w:r>
        <w:rPr>
          <w:color w:val="5F6D65"/>
        </w:rPr>
        <w:t xml:space="preserve">0:00 – 0:45   ·   </w:t>
      </w:r>
      <w:hyperlink r:id="rId8" w:history="1">
        <w:r>
          <w:rPr>
            <w:rStyle w:val="Hyperlink"/>
          </w:rPr>
          <w:t>/</w:t>
        </w:r>
      </w:hyperlink>
    </w:p>
    <w:p w14:paraId="00CD1C08" w14:textId="77777777" w:rsidR="00E8116A" w:rsidRDefault="00434C97">
      <w:pPr>
        <w:pStyle w:val="ListParagraph"/>
        <w:keepNext/>
        <w:numPr>
          <w:ilvl w:val="0"/>
          <w:numId w:val="2"/>
        </w:numPr>
        <w:spacing w:after="60"/>
      </w:pPr>
      <w:r>
        <w:t>Open the problem statement: a city-wide AQI hides the garbage fire on one street.</w:t>
      </w:r>
    </w:p>
    <w:p w14:paraId="57B8FFA4" w14:textId="77777777" w:rsidR="00E8116A" w:rsidRDefault="00434C97">
      <w:pPr>
        <w:pStyle w:val="ListParagraph"/>
        <w:keepNext/>
        <w:numPr>
          <w:ilvl w:val="0"/>
          <w:numId w:val="2"/>
        </w:numPr>
        <w:spacing w:after="60"/>
      </w:pPr>
      <w:r>
        <w:t>Open the city picker in the navbar: two groups, six Indian cities (with their states) and six other BRICS capitals. Stay on New Delhi.</w:t>
      </w:r>
    </w:p>
    <w:p w14:paraId="6F340F9F" w14:textId="77777777" w:rsidR="00E8116A" w:rsidRDefault="00434C97">
      <w:pPr>
        <w:pBdr>
          <w:left w:val="single" w:sz="18" w:space="8" w:color="2C7D40"/>
        </w:pBdr>
        <w:shd w:val="clear" w:color="auto" w:fill="E2F0E1"/>
        <w:spacing w:before="80" w:after="200"/>
        <w:ind w:left="160"/>
      </w:pPr>
      <w:r>
        <w:rPr>
          <w:b/>
          <w:bCs/>
          <w:color w:val="2C7D40"/>
        </w:rPr>
        <w:t xml:space="preserve">Say: </w:t>
      </w:r>
      <w:r>
        <w:t>“One config per city drives the map, stations, legal limits, AQI scale, agencies and language. Every page follows the picker.”</w:t>
      </w:r>
    </w:p>
    <w:p w14:paraId="3B482B64" w14:textId="77777777" w:rsidR="00E8116A" w:rsidRDefault="00434C97">
      <w:pPr>
        <w:pStyle w:val="Heading3"/>
      </w:pPr>
      <w:r>
        <w:t>Step 2 · File a citizen report</w:t>
      </w:r>
    </w:p>
    <w:p w14:paraId="5AB57311" w14:textId="77777777" w:rsidR="00E8116A" w:rsidRDefault="00434C97">
      <w:pPr>
        <w:keepNext/>
        <w:spacing w:after="100"/>
      </w:pPr>
      <w:r>
        <w:rPr>
          <w:color w:val="5F6D65"/>
        </w:rPr>
        <w:t xml:space="preserve">0:45 – 2:30   ·   </w:t>
      </w:r>
      <w:hyperlink r:id="rId9" w:history="1">
        <w:r>
          <w:rPr>
            <w:rStyle w:val="Hyperlink"/>
          </w:rPr>
          <w:t>/report</w:t>
        </w:r>
      </w:hyperlink>
    </w:p>
    <w:p w14:paraId="7E0C47E9" w14:textId="77777777" w:rsidR="00E8116A" w:rsidRDefault="00434C97">
      <w:pPr>
        <w:pStyle w:val="ListParagraph"/>
        <w:keepNext/>
        <w:numPr>
          <w:ilvl w:val="0"/>
          <w:numId w:val="2"/>
        </w:numPr>
        <w:spacing w:after="60"/>
      </w:pPr>
      <w:r>
        <w:t>Switch the UI language (13 are available) to show it isn't English-only.</w:t>
      </w:r>
    </w:p>
    <w:p w14:paraId="382FB5B3" w14:textId="77777777" w:rsidR="00E8116A" w:rsidRDefault="00434C97">
      <w:pPr>
        <w:pStyle w:val="ListParagraph"/>
        <w:keepNext/>
        <w:numPr>
          <w:ilvl w:val="0"/>
          <w:numId w:val="2"/>
        </w:numPr>
        <w:spacing w:after="60"/>
      </w:pPr>
      <w:r>
        <w:t>Upload a smoke or dust photo, drop the pin, and record a short voice note (Speech-to-Text).</w:t>
      </w:r>
    </w:p>
    <w:p w14:paraId="195A57D7" w14:textId="77777777" w:rsidR="00E8116A" w:rsidRDefault="00434C97">
      <w:pPr>
        <w:pStyle w:val="ListParagraph"/>
        <w:keepNext/>
        <w:numPr>
          <w:ilvl w:val="0"/>
          <w:numId w:val="2"/>
        </w:numPr>
        <w:spacing w:after="60"/>
      </w:pPr>
      <w:r>
        <w:t>Submit. Gemini classifies the type, severity and confidence, and checks whether the photo is a screenshot, edited or stock.</w:t>
      </w:r>
    </w:p>
    <w:p w14:paraId="39E89558" w14:textId="77777777" w:rsidR="00E8116A" w:rsidRDefault="00434C97">
      <w:pPr>
        <w:pStyle w:val="ListParagraph"/>
        <w:keepNext/>
        <w:numPr>
          <w:ilvl w:val="0"/>
          <w:numId w:val="2"/>
        </w:numPr>
        <w:spacing w:after="60"/>
      </w:pPr>
      <w:r>
        <w:t>Open the tracking link from the success card.</w:t>
      </w:r>
    </w:p>
    <w:p w14:paraId="2AB61A53" w14:textId="77777777" w:rsidR="00E8116A" w:rsidRDefault="00434C97">
      <w:pPr>
        <w:pBdr>
          <w:left w:val="single" w:sz="18" w:space="8" w:color="2C7D40"/>
        </w:pBdr>
        <w:shd w:val="clear" w:color="auto" w:fill="E2F0E1"/>
        <w:spacing w:before="80" w:after="200"/>
        <w:ind w:left="160"/>
      </w:pPr>
      <w:r>
        <w:rPr>
          <w:b/>
          <w:bCs/>
          <w:color w:val="2C7D40"/>
        </w:rPr>
        <w:t xml:space="preserve">Say: </w:t>
      </w:r>
      <w:r>
        <w:t>“The browser never writes to the database. The server validates the report, rate-limits it, hashes the photo to catch duplicates, and runs Gemini after responding.”</w:t>
      </w:r>
    </w:p>
    <w:p w14:paraId="271CB553" w14:textId="77777777" w:rsidR="00E8116A" w:rsidRDefault="00434C97">
      <w:pPr>
        <w:pStyle w:val="Heading3"/>
      </w:pPr>
      <w:r>
        <w:t>Step 3 · Track the report</w:t>
      </w:r>
    </w:p>
    <w:p w14:paraId="1364FC75" w14:textId="77777777" w:rsidR="00E8116A" w:rsidRDefault="00434C97">
      <w:pPr>
        <w:keepNext/>
        <w:spacing w:after="100"/>
      </w:pPr>
      <w:r>
        <w:rPr>
          <w:color w:val="5F6D65"/>
        </w:rPr>
        <w:t xml:space="preserve">2:30 – 3:00   ·   </w:t>
      </w:r>
      <w:r>
        <w:rPr>
          <w:rFonts w:ascii="Consolas" w:eastAsia="Consolas" w:hAnsi="Consolas" w:cs="Consolas"/>
          <w:sz w:val="19"/>
          <w:szCs w:val="19"/>
        </w:rPr>
        <w:t>/track/&lt;reportId&gt;</w:t>
      </w:r>
    </w:p>
    <w:p w14:paraId="2435DD09" w14:textId="77777777" w:rsidR="00E8116A" w:rsidRDefault="00434C97">
      <w:pPr>
        <w:pStyle w:val="ListParagraph"/>
        <w:keepNext/>
        <w:numPr>
          <w:ilvl w:val="0"/>
          <w:numId w:val="2"/>
        </w:numPr>
        <w:spacing w:after="60"/>
      </w:pPr>
      <w:r>
        <w:t>Show the live status and the Gemini classification.</w:t>
      </w:r>
    </w:p>
    <w:p w14:paraId="416D7584" w14:textId="77777777" w:rsidR="00E8116A" w:rsidRDefault="00434C97">
      <w:pPr>
        <w:pStyle w:val="ListParagraph"/>
        <w:numPr>
          <w:ilvl w:val="0"/>
          <w:numId w:val="2"/>
        </w:numPr>
        <w:spacing w:after="60"/>
      </w:pPr>
      <w:r>
        <w:t>Click “About this area”.</w:t>
      </w:r>
    </w:p>
    <w:p w14:paraId="1F421B3A" w14:textId="77777777" w:rsidR="00E8116A" w:rsidRDefault="00E8116A">
      <w:pPr>
        <w:spacing w:after="120"/>
      </w:pPr>
    </w:p>
    <w:p w14:paraId="461B447B" w14:textId="77777777" w:rsidR="00E8116A" w:rsidRDefault="00434C97">
      <w:pPr>
        <w:pStyle w:val="Heading3"/>
      </w:pPr>
      <w:r>
        <w:t>Step 4 · Area page for one hexagon</w:t>
      </w:r>
    </w:p>
    <w:p w14:paraId="1F1EF64E" w14:textId="77777777" w:rsidR="00E8116A" w:rsidRDefault="00434C97">
      <w:pPr>
        <w:keepNext/>
        <w:spacing w:after="100"/>
      </w:pPr>
      <w:r>
        <w:rPr>
          <w:color w:val="5F6D65"/>
        </w:rPr>
        <w:t xml:space="preserve">3:00 – 4:00   ·   </w:t>
      </w:r>
      <w:hyperlink r:id="rId10" w:history="1">
        <w:r>
          <w:rPr>
            <w:rStyle w:val="Hyperlink"/>
          </w:rPr>
          <w:t>/zone/883da1149bfffff</w:t>
        </w:r>
      </w:hyperlink>
    </w:p>
    <w:p w14:paraId="01DBDD17" w14:textId="77777777" w:rsidR="00E8116A" w:rsidRDefault="00434C97">
      <w:pPr>
        <w:pStyle w:val="ListParagraph"/>
        <w:keepNext/>
        <w:numPr>
          <w:ilvl w:val="0"/>
          <w:numId w:val="2"/>
        </w:numPr>
        <w:spacing w:after="60"/>
      </w:pPr>
      <w:r>
        <w:t>This link is Anand Vihar in Delhi, one H3 hexagon of about 0.7 km².</w:t>
      </w:r>
    </w:p>
    <w:p w14:paraId="6ABD6B28" w14:textId="77777777" w:rsidR="00E8116A" w:rsidRDefault="00434C97">
      <w:pPr>
        <w:pStyle w:val="ListParagraph"/>
        <w:keepNext/>
        <w:numPr>
          <w:ilvl w:val="0"/>
          <w:numId w:val="2"/>
        </w:numPr>
        <w:spacing w:after="60"/>
      </w:pPr>
      <w:r>
        <w:t>Show the AQI gauge for the nearest live station, then the nearest station against the national limit, the Gemini summary in the UI language, Google health advice, 30-day history, WorldPop residents and schools/hospitals within 1 km, and the 24-hour forecast.</w:t>
      </w:r>
    </w:p>
    <w:p w14:paraId="7FC4D963" w14:textId="77777777" w:rsidR="00E8116A" w:rsidRDefault="00434C97">
      <w:pPr>
        <w:pStyle w:val="ListParagraph"/>
        <w:numPr>
          <w:ilvl w:val="0"/>
          <w:numId w:val="2"/>
        </w:numPr>
        <w:spacing w:after="60"/>
      </w:pPr>
      <w:r>
        <w:t>Click Read aloud.</w:t>
      </w:r>
    </w:p>
    <w:p w14:paraId="3DD4A579" w14:textId="77777777" w:rsidR="00E8116A" w:rsidRDefault="00E8116A">
      <w:pPr>
        <w:spacing w:after="120"/>
      </w:pPr>
    </w:p>
    <w:p w14:paraId="21DCEC33" w14:textId="77777777" w:rsidR="00E8116A" w:rsidRDefault="00434C97">
      <w:pPr>
        <w:pStyle w:val="Heading3"/>
      </w:pPr>
      <w:r>
        <w:t>Step 5 · Public hotspot map, AQI gauge and 3D view</w:t>
      </w:r>
    </w:p>
    <w:p w14:paraId="335E20D1" w14:textId="77777777" w:rsidR="00E8116A" w:rsidRDefault="00434C97">
      <w:pPr>
        <w:keepNext/>
        <w:spacing w:after="100"/>
      </w:pPr>
      <w:r>
        <w:rPr>
          <w:color w:val="5F6D65"/>
        </w:rPr>
        <w:t xml:space="preserve">4:00 – 5:00   ·   </w:t>
      </w:r>
      <w:hyperlink r:id="rId11" w:history="1">
        <w:r>
          <w:rPr>
            <w:rStyle w:val="Hyperlink"/>
          </w:rPr>
          <w:t>/map</w:t>
        </w:r>
      </w:hyperlink>
    </w:p>
    <w:p w14:paraId="3D1DC5EC" w14:textId="77777777" w:rsidR="00E8116A" w:rsidRDefault="00434C97">
      <w:pPr>
        <w:pStyle w:val="ListParagraph"/>
        <w:keepNext/>
        <w:numPr>
          <w:ilvl w:val="0"/>
          <w:numId w:val="2"/>
        </w:numPr>
        <w:spacing w:after="60"/>
      </w:pPr>
      <w:r>
        <w:t>Point to the AQI gauge: India's National AQI for the whole city, the median of its live stations, on the CPCB colour bands. (BRICS capitals show the US EPA AQI instead.)</w:t>
      </w:r>
    </w:p>
    <w:p w14:paraId="3A3EB9F7" w14:textId="77777777" w:rsidR="00E8116A" w:rsidRDefault="00434C97">
      <w:pPr>
        <w:pStyle w:val="ListParagraph"/>
        <w:keepNext/>
        <w:numPr>
          <w:ilvl w:val="0"/>
          <w:numId w:val="2"/>
        </w:numPr>
        <w:spacing w:after="60"/>
      </w:pPr>
      <w:r>
        <w:t>Click a station pin: its agency, feed (OpenAQ, WAQI or CPCB) and time. Grey dashed pins are monitors that stopped reporting; they never show a value.</w:t>
      </w:r>
    </w:p>
    <w:p w14:paraId="1370FA4C" w14:textId="77777777" w:rsidR="00E8116A" w:rsidRDefault="00434C97">
      <w:pPr>
        <w:pStyle w:val="ListParagraph"/>
        <w:keepNext/>
        <w:numPr>
          <w:ilvl w:val="0"/>
          <w:numId w:val="2"/>
        </w:numPr>
        <w:spacing w:after="60"/>
      </w:pPr>
      <w:r>
        <w:t>Switch to 3D: the camera steps in to street level and raises the city's OpenStreetMap buildings. Drag to rotate.</w:t>
      </w:r>
    </w:p>
    <w:p w14:paraId="703EE69C" w14:textId="77777777" w:rsidR="00E8116A" w:rsidRDefault="00434C97">
      <w:pPr>
        <w:pStyle w:val="ListParagraph"/>
        <w:keepNext/>
        <w:numPr>
          <w:ilvl w:val="0"/>
          <w:numId w:val="2"/>
        </w:numPr>
        <w:spacing w:after="60"/>
      </w:pPr>
      <w:r>
        <w:t>Turn on the satellite fire layer (NASA FIRMS via Earth Engine), then open a hotspot pop-up and point to “View this area →”.</w:t>
      </w:r>
    </w:p>
    <w:p w14:paraId="3821E6EF" w14:textId="77777777" w:rsidR="00E8116A" w:rsidRDefault="00434C97">
      <w:pPr>
        <w:pBdr>
          <w:left w:val="single" w:sz="18" w:space="8" w:color="2C7D40"/>
        </w:pBdr>
        <w:shd w:val="clear" w:color="auto" w:fill="E2F0E1"/>
        <w:spacing w:before="80" w:after="200"/>
        <w:ind w:left="160"/>
      </w:pPr>
      <w:r>
        <w:rPr>
          <w:b/>
          <w:bCs/>
          <w:color w:val="2C7D40"/>
        </w:rPr>
        <w:t xml:space="preserve">Say: </w:t>
      </w:r>
      <w:r>
        <w:t>“A hotspot becomes an incident only when independent evidence agrees: sensor plus satellite, three or more citizens, or a citizen plus a sensor or satellite.”</w:t>
      </w:r>
    </w:p>
    <w:p w14:paraId="07A526D6" w14:textId="77777777" w:rsidR="00E8116A" w:rsidRDefault="00434C97">
      <w:pPr>
        <w:pBdr>
          <w:top w:val="single" w:sz="6" w:space="8" w:color="DFE4D8"/>
        </w:pBdr>
        <w:spacing w:before="240" w:after="120"/>
      </w:pPr>
      <w:r>
        <w:rPr>
          <w:b/>
          <w:bCs/>
          <w:color w:val="5F6D65"/>
          <w:spacing w:val="30"/>
          <w:sz w:val="18"/>
          <w:szCs w:val="18"/>
        </w:rPr>
        <w:t>OPERATOR SIDE: SIGN IN WITH THE DEMO OPERATOR ACCOUNT</w:t>
      </w:r>
    </w:p>
    <w:p w14:paraId="65CF8235" w14:textId="77777777" w:rsidR="00E8116A" w:rsidRDefault="00434C97">
      <w:pPr>
        <w:pStyle w:val="Heading3"/>
      </w:pPr>
      <w:r>
        <w:t>Step 6 · Command center</w:t>
      </w:r>
    </w:p>
    <w:p w14:paraId="64C31A5F" w14:textId="77777777" w:rsidR="00E8116A" w:rsidRDefault="00434C97">
      <w:pPr>
        <w:keepNext/>
        <w:spacing w:after="100"/>
      </w:pPr>
      <w:r>
        <w:rPr>
          <w:color w:val="5F6D65"/>
        </w:rPr>
        <w:t xml:space="preserve">5:00 – 5:30   ·   </w:t>
      </w:r>
      <w:hyperlink r:id="rId12" w:history="1">
        <w:r>
          <w:rPr>
            <w:rStyle w:val="Hyperlink"/>
          </w:rPr>
          <w:t>/dashboard</w:t>
        </w:r>
      </w:hyperlink>
    </w:p>
    <w:p w14:paraId="2BD796AA" w14:textId="77777777" w:rsidR="00E8116A" w:rsidRDefault="00434C97">
      <w:pPr>
        <w:pStyle w:val="ListParagraph"/>
        <w:keepNext/>
        <w:numPr>
          <w:ilvl w:val="0"/>
          <w:numId w:val="2"/>
        </w:numPr>
        <w:spacing w:after="60"/>
      </w:pPr>
      <w:r>
        <w:t>The header gauge shows the same city AQI the public map does.</w:t>
      </w:r>
    </w:p>
    <w:p w14:paraId="08BBBDAB" w14:textId="77777777" w:rsidR="00E8116A" w:rsidRDefault="00434C97">
      <w:pPr>
        <w:pStyle w:val="ListParagraph"/>
        <w:keepNext/>
        <w:numPr>
          <w:ilvl w:val="0"/>
          <w:numId w:val="2"/>
        </w:numPr>
        <w:spacing w:after="60"/>
      </w:pPr>
      <w:r>
        <w:t>Start with the Data sources card: every integration shows live or “not configured”. Nothing is faked.</w:t>
      </w:r>
    </w:p>
    <w:p w14:paraId="25680EA8" w14:textId="77777777" w:rsidR="00E8116A" w:rsidRDefault="00434C97">
      <w:pPr>
        <w:pStyle w:val="ListParagraph"/>
        <w:keepNext/>
        <w:numPr>
          <w:ilvl w:val="0"/>
          <w:numId w:val="2"/>
        </w:numPr>
        <w:spacing w:after="60"/>
      </w:pPr>
      <w:r>
        <w:t>Response queue: point out the Repeat hotspot, Overdue and Disputed by resident chips.</w:t>
      </w:r>
    </w:p>
    <w:p w14:paraId="24070C17" w14:textId="77777777" w:rsidR="00E8116A" w:rsidRDefault="00434C97">
      <w:pPr>
        <w:pStyle w:val="ListParagraph"/>
        <w:numPr>
          <w:ilvl w:val="0"/>
          <w:numId w:val="2"/>
        </w:numPr>
        <w:spacing w:after="60"/>
      </w:pPr>
      <w:r>
        <w:t>Model quality card: precision measured from real operator outcomes.</w:t>
      </w:r>
    </w:p>
    <w:p w14:paraId="3D6785A7" w14:textId="77777777" w:rsidR="00E8116A" w:rsidRDefault="00E8116A">
      <w:pPr>
        <w:spacing w:after="120"/>
      </w:pPr>
    </w:p>
    <w:p w14:paraId="477F3374" w14:textId="77777777" w:rsidR="00E8116A" w:rsidRDefault="00434C97">
      <w:pPr>
        <w:pStyle w:val="Heading3"/>
      </w:pPr>
      <w:r>
        <w:t>Step 7 · Incident drawer and work order</w:t>
      </w:r>
    </w:p>
    <w:p w14:paraId="75E5D688" w14:textId="77777777" w:rsidR="00E8116A" w:rsidRDefault="00434C97">
      <w:pPr>
        <w:keepNext/>
        <w:spacing w:after="100"/>
      </w:pPr>
      <w:r>
        <w:rPr>
          <w:color w:val="5F6D65"/>
        </w:rPr>
        <w:t>5:30 – 7:00</w:t>
      </w:r>
    </w:p>
    <w:p w14:paraId="0D64271B" w14:textId="77777777" w:rsidR="00E8116A" w:rsidRDefault="00434C97">
      <w:pPr>
        <w:pStyle w:val="ListParagraph"/>
        <w:keepNext/>
        <w:numPr>
          <w:ilvl w:val="0"/>
          <w:numId w:val="2"/>
        </w:numPr>
        <w:spacing w:after="60"/>
      </w:pPr>
      <w:r>
        <w:t>Open one incident and walk the evidence trail: station reading, Sentinel-5P anomaly, fires, wind.</w:t>
      </w:r>
    </w:p>
    <w:p w14:paraId="563CE87C" w14:textId="77777777" w:rsidR="00E8116A" w:rsidRDefault="00434C97">
      <w:pPr>
        <w:pStyle w:val="ListParagraph"/>
        <w:keepNext/>
        <w:numPr>
          <w:ilvl w:val="0"/>
          <w:numId w:val="2"/>
        </w:numPr>
        <w:spacing w:after="60"/>
      </w:pPr>
      <w:r>
        <w:t>Upwind attribution: likely sources ranked by alignment with the live wind.</w:t>
      </w:r>
    </w:p>
    <w:p w14:paraId="79AFC74B" w14:textId="77777777" w:rsidR="00E8116A" w:rsidRDefault="00434C97">
      <w:pPr>
        <w:pStyle w:val="ListParagraph"/>
        <w:keepNext/>
        <w:numPr>
          <w:ilvl w:val="0"/>
          <w:numId w:val="2"/>
        </w:numPr>
        <w:spacing w:after="60"/>
      </w:pPr>
      <w:r>
        <w:t>Sensitive sites: schools and hospitals within 1 km.</w:t>
      </w:r>
    </w:p>
    <w:p w14:paraId="677D77D0" w14:textId="77777777" w:rsidR="00E8116A" w:rsidRDefault="00434C97">
      <w:pPr>
        <w:pStyle w:val="ListParagraph"/>
        <w:keepNext/>
        <w:numPr>
          <w:ilvl w:val="0"/>
          <w:numId w:val="2"/>
        </w:numPr>
        <w:spacing w:after="60"/>
      </w:pPr>
      <w:r>
        <w:t>Generate the Gemini work order in English plus the local language, routed to a suggested agency with a response target.</w:t>
      </w:r>
    </w:p>
    <w:p w14:paraId="536A523C" w14:textId="77777777" w:rsidR="00E8116A" w:rsidRDefault="00434C97">
      <w:pPr>
        <w:pStyle w:val="ListParagraph"/>
        <w:numPr>
          <w:ilvl w:val="0"/>
          <w:numId w:val="2"/>
        </w:numPr>
        <w:spacing w:after="60"/>
      </w:pPr>
      <w:r>
        <w:t>Dispatch it.</w:t>
      </w:r>
    </w:p>
    <w:p w14:paraId="30E1A250" w14:textId="77777777" w:rsidR="00E8116A" w:rsidRDefault="00E8116A">
      <w:pPr>
        <w:spacing w:after="120"/>
      </w:pPr>
    </w:p>
    <w:p w14:paraId="5B1C9AB9" w14:textId="77777777" w:rsidR="00E8116A" w:rsidRDefault="00434C97">
      <w:pPr>
        <w:pStyle w:val="Heading3"/>
      </w:pPr>
      <w:r>
        <w:t>Step 8 · Operations copilot</w:t>
      </w:r>
    </w:p>
    <w:p w14:paraId="736885DE" w14:textId="77777777" w:rsidR="00E8116A" w:rsidRDefault="00434C97">
      <w:pPr>
        <w:keepNext/>
        <w:spacing w:after="100"/>
      </w:pPr>
      <w:r>
        <w:rPr>
          <w:color w:val="5F6D65"/>
        </w:rPr>
        <w:t>7:00 – 7:45</w:t>
      </w:r>
    </w:p>
    <w:p w14:paraId="0BE48D9D" w14:textId="77777777" w:rsidR="00E8116A" w:rsidRDefault="00434C97">
      <w:pPr>
        <w:pStyle w:val="ListParagraph"/>
        <w:keepNext/>
        <w:numPr>
          <w:ilvl w:val="0"/>
          <w:numId w:val="2"/>
        </w:numPr>
        <w:spacing w:after="60"/>
      </w:pPr>
      <w:r>
        <w:t>Ask “Which incidents are most urgent right now and why?”</w:t>
      </w:r>
    </w:p>
    <w:p w14:paraId="5A196C2B" w14:textId="77777777" w:rsidR="00E8116A" w:rsidRDefault="00434C97">
      <w:pPr>
        <w:pStyle w:val="ListParagraph"/>
        <w:numPr>
          <w:ilvl w:val="0"/>
          <w:numId w:val="2"/>
        </w:numPr>
        <w:spacing w:after="60"/>
      </w:pPr>
      <w:r>
        <w:t>Point to the list of tools the answer used. Gemini calls 7 live tools with function calling; it does not answer from memory.</w:t>
      </w:r>
    </w:p>
    <w:p w14:paraId="1C5786F0" w14:textId="77777777" w:rsidR="00E8116A" w:rsidRDefault="00E8116A">
      <w:pPr>
        <w:spacing w:after="120"/>
      </w:pPr>
    </w:p>
    <w:p w14:paraId="64E06C71" w14:textId="77777777" w:rsidR="00E8116A" w:rsidRDefault="00434C97">
      <w:pPr>
        <w:pBdr>
          <w:top w:val="single" w:sz="6" w:space="8" w:color="DFE4D8"/>
        </w:pBdr>
        <w:spacing w:before="240" w:after="120"/>
      </w:pPr>
      <w:r>
        <w:rPr>
          <w:b/>
          <w:bCs/>
          <w:color w:val="5F6D65"/>
          <w:spacing w:val="30"/>
          <w:sz w:val="18"/>
          <w:szCs w:val="18"/>
        </w:rPr>
        <w:t>CLOSE THE LOOP</w:t>
      </w:r>
    </w:p>
    <w:p w14:paraId="10AD214A" w14:textId="77777777" w:rsidR="00E8116A" w:rsidRDefault="00434C97">
      <w:pPr>
        <w:pStyle w:val="Heading3"/>
      </w:pPr>
      <w:r>
        <w:t>Step 9 · Resolve, then “Is it fixed?”</w:t>
      </w:r>
    </w:p>
    <w:p w14:paraId="5CE2DF7C" w14:textId="77777777" w:rsidR="00E8116A" w:rsidRDefault="00434C97">
      <w:pPr>
        <w:keepNext/>
        <w:spacing w:after="100"/>
      </w:pPr>
      <w:r>
        <w:rPr>
          <w:color w:val="5F6D65"/>
        </w:rPr>
        <w:t>7:45 – 8:30</w:t>
      </w:r>
    </w:p>
    <w:p w14:paraId="06A47C74" w14:textId="77777777" w:rsidR="00E8116A" w:rsidRDefault="00434C97">
      <w:pPr>
        <w:pStyle w:val="ListParagraph"/>
        <w:keepNext/>
        <w:numPr>
          <w:ilvl w:val="0"/>
          <w:numId w:val="2"/>
        </w:numPr>
        <w:spacing w:after="60"/>
      </w:pPr>
      <w:r>
        <w:t>Resolve the incident. Go back to the track page in the browser that filed the report: residents get 72 hours to confirm or dispute the fix.</w:t>
      </w:r>
    </w:p>
    <w:p w14:paraId="6F4730E6" w14:textId="77777777" w:rsidR="00E8116A" w:rsidRDefault="00434C97">
      <w:pPr>
        <w:pStyle w:val="ListParagraph"/>
        <w:numPr>
          <w:ilvl w:val="0"/>
          <w:numId w:val="2"/>
        </w:numPr>
        <w:spacing w:after="60"/>
      </w:pPr>
      <w:r>
        <w:t>Answer “Still there”: the incident reopens as Disputed and returns to the queue. WhatsApp reporters can reply FIXED or STILL.</w:t>
      </w:r>
    </w:p>
    <w:p w14:paraId="192BE1B1" w14:textId="77777777" w:rsidR="00E8116A" w:rsidRDefault="00E8116A">
      <w:pPr>
        <w:spacing w:after="120"/>
      </w:pPr>
    </w:p>
    <w:p w14:paraId="437DF9C6" w14:textId="77777777" w:rsidR="00E8116A" w:rsidRDefault="00434C97">
      <w:pPr>
        <w:pStyle w:val="Heading3"/>
      </w:pPr>
      <w:r>
        <w:t>Step 10 · Forecast</w:t>
      </w:r>
    </w:p>
    <w:p w14:paraId="52E3FCCA" w14:textId="77777777" w:rsidR="00E8116A" w:rsidRDefault="00434C97">
      <w:pPr>
        <w:keepNext/>
        <w:spacing w:after="100"/>
      </w:pPr>
      <w:r>
        <w:rPr>
          <w:color w:val="5F6D65"/>
        </w:rPr>
        <w:t xml:space="preserve">8:30 – 9:15   ·   </w:t>
      </w:r>
      <w:hyperlink r:id="rId13" w:history="1">
        <w:r>
          <w:rPr>
            <w:rStyle w:val="Hyperlink"/>
          </w:rPr>
          <w:t>/forecast</w:t>
        </w:r>
      </w:hyperlink>
    </w:p>
    <w:p w14:paraId="0F65C5C0" w14:textId="77777777" w:rsidR="00E8116A" w:rsidRDefault="00434C97">
      <w:pPr>
        <w:pStyle w:val="ListParagraph"/>
        <w:keepNext/>
        <w:numPr>
          <w:ilvl w:val="0"/>
          <w:numId w:val="2"/>
        </w:numPr>
        <w:spacing w:after="60"/>
      </w:pPr>
      <w:r>
        <w:t>24-hour PM2.5 forecast with a measured backtest against persistence.</w:t>
      </w:r>
    </w:p>
    <w:p w14:paraId="4E600D99" w14:textId="77777777" w:rsidR="00E8116A" w:rsidRDefault="00434C97">
      <w:pPr>
        <w:pStyle w:val="ListParagraph"/>
        <w:keepNext/>
        <w:numPr>
          <w:ilvl w:val="0"/>
          <w:numId w:val="2"/>
        </w:numPr>
        <w:spacing w:after="60"/>
      </w:pPr>
      <w:r>
        <w:t>Compare it with BigQuery ML ARIMA_PLUS and the Google forecast.</w:t>
      </w:r>
    </w:p>
    <w:p w14:paraId="55F67EEC" w14:textId="77777777" w:rsidR="00E8116A" w:rsidRDefault="00434C97">
      <w:pPr>
        <w:pStyle w:val="ListParagraph"/>
        <w:numPr>
          <w:ilvl w:val="0"/>
          <w:numId w:val="2"/>
        </w:numPr>
        <w:spacing w:after="60"/>
      </w:pPr>
      <w:r>
        <w:t>Zones with thin station history fall back to Google modelled history, labelled “Modelled data”.</w:t>
      </w:r>
    </w:p>
    <w:p w14:paraId="6C70037E" w14:textId="77777777" w:rsidR="00E8116A" w:rsidRDefault="00E8116A">
      <w:pPr>
        <w:spacing w:after="120"/>
      </w:pPr>
    </w:p>
    <w:p w14:paraId="2042D7DC" w14:textId="77777777" w:rsidR="00E8116A" w:rsidRDefault="00434C97">
      <w:pPr>
        <w:pStyle w:val="Heading3"/>
      </w:pPr>
      <w:r>
        <w:t>Step 11 · Switch city: another Indian city, then a BRICS capital</w:t>
      </w:r>
    </w:p>
    <w:p w14:paraId="3F5FD9BB" w14:textId="77777777" w:rsidR="00E8116A" w:rsidRDefault="00434C97">
      <w:pPr>
        <w:keepNext/>
        <w:spacing w:after="100"/>
      </w:pPr>
      <w:r>
        <w:rPr>
          <w:color w:val="5F6D65"/>
        </w:rPr>
        <w:t>9:15 – 10:00</w:t>
      </w:r>
    </w:p>
    <w:p w14:paraId="5B30A75C" w14:textId="77777777" w:rsidR="00E8116A" w:rsidRDefault="00434C97">
      <w:pPr>
        <w:pStyle w:val="ListParagraph"/>
        <w:keepNext/>
        <w:numPr>
          <w:ilvl w:val="0"/>
          <w:numId w:val="2"/>
        </w:numPr>
        <w:spacing w:after="60"/>
      </w:pPr>
      <w:r>
        <w:t>Pick Kolkata (9 live WAQI stations). The map, stations, AQI gauge, agencies and work-order language (Bengali) all change; the limits stay India's NAAQS.</w:t>
      </w:r>
    </w:p>
    <w:p w14:paraId="749158BF" w14:textId="77777777" w:rsidR="00E8116A" w:rsidRDefault="00434C97">
      <w:pPr>
        <w:pStyle w:val="ListParagraph"/>
        <w:keepNext/>
        <w:numPr>
          <w:ilvl w:val="0"/>
          <w:numId w:val="2"/>
        </w:numPr>
        <w:spacing w:after="60"/>
      </w:pPr>
      <w:r>
        <w:t>Then pick Beijing or Moscow (34 and 50 live WAQI stations) from the BRICS capitals. The limits switch to China's GB 3095-2012 or Russia's SanPiN, and the gauge switches to the US EPA AQI, the index WAQI stations there publish.</w:t>
      </w:r>
    </w:p>
    <w:p w14:paraId="07069FE9" w14:textId="77777777" w:rsidR="00E8116A" w:rsidRDefault="00434C97">
      <w:pPr>
        <w:pStyle w:val="ListParagraph"/>
        <w:keepNext/>
        <w:numPr>
          <w:ilvl w:val="0"/>
          <w:numId w:val="2"/>
        </w:numPr>
        <w:spacing w:after="60"/>
      </w:pPr>
      <w:r>
        <w:t>Switch to 3D again to show the new city's buildings.</w:t>
      </w:r>
    </w:p>
    <w:p w14:paraId="24315F53" w14:textId="77777777" w:rsidR="00E8116A" w:rsidRDefault="00434C97">
      <w:pPr>
        <w:pBdr>
          <w:left w:val="single" w:sz="18" w:space="8" w:color="94550A"/>
        </w:pBdr>
        <w:shd w:val="clear" w:color="auto" w:fill="FBF0DC"/>
        <w:spacing w:before="80" w:after="200"/>
        <w:ind w:left="160"/>
      </w:pPr>
      <w:r>
        <w:rPr>
          <w:b/>
          <w:bCs/>
          <w:color w:val="94550A"/>
        </w:rPr>
        <w:t xml:space="preserve">Watch out: </w:t>
      </w:r>
      <w:r>
        <w:t>CPCB's own feed has been down since 24 Sep 2026, and OpenAQ's copy of it stopped the same day. Mumbai, Chennai and Bengaluru therefore have one live station each and Hyderabad none; their CPCB monitors show as grey offline pins dated 24 Sep. That is the honest outage state, not a bug; say so if someone picks one. Pretoria has a single live station; Delhi, Kolkata, Beijing and Moscow are the strongest demo cities.</w:t>
      </w:r>
    </w:p>
    <w:p w14:paraId="1522B70A" w14:textId="77777777" w:rsidR="00E8116A" w:rsidRDefault="00434C97">
      <w:pPr>
        <w:pStyle w:val="Heading1"/>
        <w:pageBreakBefore/>
      </w:pPr>
      <w:bookmarkStart w:id="1" w:name="_Toc241613867"/>
      <w:r>
        <w:t>2. Tech stack</w:t>
      </w:r>
      <w:bookmarkEnd w:id="1"/>
    </w:p>
    <w:p w14:paraId="6FD4C3D6" w14:textId="77777777" w:rsidR="00E8116A" w:rsidRDefault="00434C97">
      <w:pPr>
        <w:spacing w:after="120"/>
      </w:pPr>
      <w:r>
        <w:t>One Next.js app runs both the pages and the API. Everything else is a managed Google service or a public data feed.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3926"/>
      </w:tblGrid>
      <w:tr w:rsidR="00E8116A" w14:paraId="72B7B090" w14:textId="77777777">
        <w:tblPrEx>
          <w:tblCellMar>
            <w:top w:w="0" w:type="dxa"/>
            <w:bottom w:w="0" w:type="dxa"/>
          </w:tblCellMar>
        </w:tblPrEx>
        <w:trPr>
          <w:tblHeader/>
        </w:trPr>
        <w:tc>
          <w:tcPr>
            <w:tcW w:w="16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5069D457" w14:textId="77777777" w:rsidR="00E8116A" w:rsidRDefault="00434C97">
            <w:r>
              <w:rPr>
                <w:b/>
                <w:bCs/>
                <w:color w:val="5F6D65"/>
                <w:sz w:val="18"/>
                <w:szCs w:val="18"/>
              </w:rPr>
              <w:t>Layer</w:t>
            </w:r>
          </w:p>
        </w:tc>
        <w:tc>
          <w:tcPr>
            <w:tcW w:w="35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0703E128" w14:textId="77777777" w:rsidR="00E8116A" w:rsidRDefault="00434C97">
            <w:r>
              <w:rPr>
                <w:b/>
                <w:bCs/>
                <w:color w:val="5F6D65"/>
                <w:sz w:val="18"/>
                <w:szCs w:val="18"/>
              </w:rPr>
              <w:t>Technology</w:t>
            </w:r>
          </w:p>
        </w:tc>
        <w:tc>
          <w:tcPr>
            <w:tcW w:w="3926"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3AE15CF3" w14:textId="77777777" w:rsidR="00E8116A" w:rsidRDefault="00434C97">
            <w:r>
              <w:rPr>
                <w:b/>
                <w:bCs/>
                <w:color w:val="5F6D65"/>
                <w:sz w:val="18"/>
                <w:szCs w:val="18"/>
              </w:rPr>
              <w:t>Used for</w:t>
            </w:r>
          </w:p>
        </w:tc>
      </w:tr>
      <w:tr w:rsidR="00E8116A" w14:paraId="3AAC3568"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BFD7FCC" w14:textId="77777777" w:rsidR="00E8116A" w:rsidRDefault="00434C97">
            <w:r>
              <w:rPr>
                <w:sz w:val="19"/>
                <w:szCs w:val="19"/>
              </w:rPr>
              <w:t>App</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71C75C6" w14:textId="77777777" w:rsidR="00E8116A" w:rsidRDefault="00434C97">
            <w:r>
              <w:rPr>
                <w:sz w:val="19"/>
                <w:szCs w:val="19"/>
              </w:rPr>
              <w:t>Next.js 16 (App Router, TypeScript)</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9DEFD67" w14:textId="77777777" w:rsidR="00E8116A" w:rsidRDefault="00434C97">
            <w:r>
              <w:rPr>
                <w:sz w:val="19"/>
                <w:szCs w:val="19"/>
              </w:rPr>
              <w:t>Pages and API routes in one app</w:t>
            </w:r>
          </w:p>
        </w:tc>
      </w:tr>
      <w:tr w:rsidR="00E8116A" w14:paraId="7EC819F2"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B899A37" w14:textId="77777777" w:rsidR="00E8116A" w:rsidRDefault="00434C97">
            <w:r>
              <w:rPr>
                <w:sz w:val="19"/>
                <w:szCs w:val="19"/>
              </w:rPr>
              <w:t>App</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8EE1C1A" w14:textId="77777777" w:rsidR="00E8116A" w:rsidRDefault="00434C97">
            <w:r>
              <w:rPr>
                <w:sz w:val="19"/>
                <w:szCs w:val="19"/>
              </w:rPr>
              <w:t>React 19, Tailwind CSS 4</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1B8EF7C" w14:textId="77777777" w:rsidR="00E8116A" w:rsidRDefault="00434C97">
            <w:r>
              <w:rPr>
                <w:sz w:val="19"/>
                <w:szCs w:val="19"/>
              </w:rPr>
              <w:t>UI</w:t>
            </w:r>
          </w:p>
        </w:tc>
      </w:tr>
      <w:tr w:rsidR="00E8116A" w14:paraId="4B9A703D"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D985811" w14:textId="77777777" w:rsidR="00E8116A" w:rsidRDefault="00434C97">
            <w:r>
              <w:rPr>
                <w:sz w:val="19"/>
                <w:szCs w:val="19"/>
              </w:rPr>
              <w:t>App</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8776775" w14:textId="77777777" w:rsidR="00E8116A" w:rsidRDefault="00434C97">
            <w:r>
              <w:rPr>
                <w:sz w:val="19"/>
                <w:szCs w:val="19"/>
              </w:rPr>
              <w:t>MapLibre GL + OpenFreeMap tiles</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7C8C0D4" w14:textId="77777777" w:rsidR="00E8116A" w:rsidRDefault="00434C97">
            <w:r>
              <w:rPr>
                <w:sz w:val="19"/>
                <w:szCs w:val="19"/>
              </w:rPr>
              <w:t>Public hotspot map, 2D and 3D</w:t>
            </w:r>
          </w:p>
        </w:tc>
      </w:tr>
      <w:tr w:rsidR="00E8116A" w14:paraId="482BE9F8"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ED0AB39" w14:textId="77777777" w:rsidR="00E8116A" w:rsidRDefault="00434C97">
            <w:r>
              <w:rPr>
                <w:sz w:val="19"/>
                <w:szCs w:val="19"/>
              </w:rPr>
              <w:t>App</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645AC75" w14:textId="77777777" w:rsidR="00E8116A" w:rsidRDefault="00434C97">
            <w:r>
              <w:rPr>
                <w:sz w:val="19"/>
                <w:szCs w:val="19"/>
              </w:rPr>
              <w:t>Google Maps JavaScript API</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9F5DCFE" w14:textId="77777777" w:rsidR="00E8116A" w:rsidRDefault="00434C97">
            <w:r>
              <w:rPr>
                <w:sz w:val="19"/>
                <w:szCs w:val="19"/>
              </w:rPr>
              <w:t>Pin picker on the report form</w:t>
            </w:r>
          </w:p>
        </w:tc>
      </w:tr>
      <w:tr w:rsidR="00E8116A" w14:paraId="15E2B829"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7BBA5EF" w14:textId="77777777" w:rsidR="00E8116A" w:rsidRDefault="00434C97">
            <w:r>
              <w:rPr>
                <w:sz w:val="19"/>
                <w:szCs w:val="19"/>
              </w:rPr>
              <w:t>App</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4D9AFAB" w14:textId="77777777" w:rsidR="00E8116A" w:rsidRDefault="00434C97">
            <w:r>
              <w:rPr>
                <w:sz w:val="19"/>
                <w:szCs w:val="19"/>
              </w:rPr>
              <w:t>Recharts</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E3517E6" w14:textId="77777777" w:rsidR="00E8116A" w:rsidRDefault="00434C97">
            <w:r>
              <w:rPr>
                <w:sz w:val="19"/>
                <w:szCs w:val="19"/>
              </w:rPr>
              <w:t>Forecast charts</w:t>
            </w:r>
          </w:p>
        </w:tc>
      </w:tr>
      <w:tr w:rsidR="00E8116A" w14:paraId="7983C515"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5BFBC0F" w14:textId="77777777" w:rsidR="00E8116A" w:rsidRDefault="00434C97">
            <w:r>
              <w:rPr>
                <w:sz w:val="19"/>
                <w:szCs w:val="19"/>
              </w:rPr>
              <w:t>App</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79E6A03" w14:textId="77777777" w:rsidR="00E8116A" w:rsidRDefault="00434C97">
            <w:r>
              <w:rPr>
                <w:sz w:val="19"/>
                <w:szCs w:val="19"/>
              </w:rPr>
              <w:t>Three.js / React Three Fiber</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355B169" w14:textId="77777777" w:rsidR="00E8116A" w:rsidRDefault="00434C97">
            <w:r>
              <w:rPr>
                <w:sz w:val="19"/>
                <w:szCs w:val="19"/>
              </w:rPr>
              <w:t>Landing page visual</w:t>
            </w:r>
          </w:p>
        </w:tc>
      </w:tr>
      <w:tr w:rsidR="00E8116A" w14:paraId="7C6AC018"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F2CC2D2" w14:textId="77777777" w:rsidR="00E8116A" w:rsidRDefault="00434C97">
            <w:r>
              <w:rPr>
                <w:sz w:val="19"/>
                <w:szCs w:val="19"/>
              </w:rPr>
              <w:t>App</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33AC670" w14:textId="77777777" w:rsidR="00E8116A" w:rsidRDefault="00434C97">
            <w:r>
              <w:rPr>
                <w:sz w:val="19"/>
                <w:szCs w:val="19"/>
              </w:rPr>
              <w:t>next-intl</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0DB697E" w14:textId="77777777" w:rsidR="00E8116A" w:rsidRDefault="00434C97">
            <w:r>
              <w:rPr>
                <w:sz w:val="19"/>
                <w:szCs w:val="19"/>
              </w:rPr>
              <w:t>13 UI languages</w:t>
            </w:r>
          </w:p>
        </w:tc>
      </w:tr>
      <w:tr w:rsidR="00E8116A" w14:paraId="20F4A7D8"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65847D5" w14:textId="77777777" w:rsidR="00E8116A" w:rsidRDefault="00434C97">
            <w:r>
              <w:rPr>
                <w:sz w:val="19"/>
                <w:szCs w:val="19"/>
              </w:rPr>
              <w:t>App</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3C88B6D" w14:textId="77777777" w:rsidR="00E8116A" w:rsidRDefault="00434C97">
            <w:r>
              <w:rPr>
                <w:sz w:val="19"/>
                <w:szCs w:val="19"/>
              </w:rPr>
              <w:t>H3 (resolution 8, about 0.7 km²)</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F998E4A" w14:textId="77777777" w:rsidR="00E8116A" w:rsidRDefault="00434C97">
            <w:r>
              <w:rPr>
                <w:sz w:val="19"/>
                <w:szCs w:val="19"/>
              </w:rPr>
              <w:t>The unit for every hotspot and area page</w:t>
            </w:r>
          </w:p>
        </w:tc>
      </w:tr>
      <w:tr w:rsidR="00E8116A" w14:paraId="677E93D4"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4D7BFB7" w14:textId="77777777" w:rsidR="00E8116A" w:rsidRDefault="00434C97">
            <w:r>
              <w:rPr>
                <w:sz w:val="19"/>
                <w:szCs w:val="19"/>
              </w:rPr>
              <w:t>Firebase</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3E2BCCD" w14:textId="77777777" w:rsidR="00E8116A" w:rsidRDefault="00434C97">
            <w:r>
              <w:rPr>
                <w:sz w:val="19"/>
                <w:szCs w:val="19"/>
              </w:rPr>
              <w:t>App Hosting</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C71DED5" w14:textId="77777777" w:rsidR="00E8116A" w:rsidRDefault="00434C97">
            <w:r>
              <w:rPr>
                <w:sz w:val="19"/>
                <w:szCs w:val="19"/>
              </w:rPr>
              <w:t>Builds and runs the app on Cloud Run (asia-southeast1)</w:t>
            </w:r>
          </w:p>
        </w:tc>
      </w:tr>
      <w:tr w:rsidR="00E8116A" w14:paraId="4A81A9B1"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DFA0EFE" w14:textId="77777777" w:rsidR="00E8116A" w:rsidRDefault="00434C97">
            <w:r>
              <w:rPr>
                <w:sz w:val="19"/>
                <w:szCs w:val="19"/>
              </w:rPr>
              <w:t>Firebase</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D1E2473" w14:textId="77777777" w:rsidR="00E8116A" w:rsidRDefault="00434C97">
            <w:r>
              <w:rPr>
                <w:sz w:val="19"/>
                <w:szCs w:val="19"/>
              </w:rPr>
              <w:t>Firestore</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8694B7D" w14:textId="77777777" w:rsidR="00E8116A" w:rsidRDefault="00434C97">
            <w:r>
              <w:rPr>
                <w:sz w:val="19"/>
                <w:szCs w:val="19"/>
              </w:rPr>
              <w:t>Reports, incidents, lifecycle history, caches</w:t>
            </w:r>
          </w:p>
        </w:tc>
      </w:tr>
      <w:tr w:rsidR="00E8116A" w14:paraId="23DD5D3B"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B57B660" w14:textId="77777777" w:rsidR="00E8116A" w:rsidRDefault="00434C97">
            <w:r>
              <w:rPr>
                <w:sz w:val="19"/>
                <w:szCs w:val="19"/>
              </w:rPr>
              <w:t>Firebase</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EFC813B" w14:textId="77777777" w:rsidR="00E8116A" w:rsidRDefault="00434C97">
            <w:r>
              <w:rPr>
                <w:sz w:val="19"/>
                <w:szCs w:val="19"/>
              </w:rPr>
              <w:t>Authentication</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7F66DC1" w14:textId="77777777" w:rsidR="00E8116A" w:rsidRDefault="00434C97">
            <w:r>
              <w:rPr>
                <w:sz w:val="19"/>
                <w:szCs w:val="19"/>
              </w:rPr>
              <w:t>Operator sign-in</w:t>
            </w:r>
          </w:p>
        </w:tc>
      </w:tr>
      <w:tr w:rsidR="00E8116A" w14:paraId="19556628"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E4E6B49" w14:textId="77777777" w:rsidR="00E8116A" w:rsidRDefault="00434C97">
            <w:r>
              <w:rPr>
                <w:sz w:val="19"/>
                <w:szCs w:val="19"/>
              </w:rPr>
              <w:t>Firebase</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176BAF8" w14:textId="77777777" w:rsidR="00E8116A" w:rsidRDefault="00434C97">
            <w:r>
              <w:rPr>
                <w:sz w:val="19"/>
                <w:szCs w:val="19"/>
              </w:rPr>
              <w:t>Admin SDK</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2EF81DA" w14:textId="77777777" w:rsidR="00E8116A" w:rsidRDefault="00434C97">
            <w:r>
              <w:rPr>
                <w:sz w:val="19"/>
                <w:szCs w:val="19"/>
              </w:rPr>
              <w:t>Every database write, server-side</w:t>
            </w:r>
          </w:p>
        </w:tc>
      </w:tr>
      <w:tr w:rsidR="00E8116A" w14:paraId="33A93C57"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C3CDDD3" w14:textId="77777777" w:rsidR="00E8116A" w:rsidRDefault="00434C97">
            <w:r>
              <w:rPr>
                <w:sz w:val="19"/>
                <w:szCs w:val="19"/>
              </w:rPr>
              <w:t>Firebase</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616EAED" w14:textId="77777777" w:rsidR="00E8116A" w:rsidRDefault="00434C97">
            <w:r>
              <w:rPr>
                <w:sz w:val="19"/>
                <w:szCs w:val="19"/>
              </w:rPr>
              <w:t>Cloud Functions</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83F68ED" w14:textId="77777777" w:rsidR="00E8116A" w:rsidRDefault="00434C97">
            <w:r>
              <w:rPr>
                <w:sz w:val="19"/>
                <w:szCs w:val="19"/>
              </w:rPr>
              <w:t>WhatsApp bot (Twilio webhook)</w:t>
            </w:r>
          </w:p>
        </w:tc>
      </w:tr>
      <w:tr w:rsidR="00E8116A" w14:paraId="5629C31C"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E7CB356" w14:textId="77777777" w:rsidR="00E8116A" w:rsidRDefault="00434C97">
            <w:r>
              <w:rPr>
                <w:sz w:val="19"/>
                <w:szCs w:val="19"/>
              </w:rPr>
              <w:t>Google AI</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0F8F35D" w14:textId="77777777" w:rsidR="00E8116A" w:rsidRDefault="00434C97">
            <w:r>
              <w:rPr>
                <w:sz w:val="19"/>
                <w:szCs w:val="19"/>
              </w:rPr>
              <w:t>Gemini 3.5 Flash (3.1 Flash-Lite fallback)</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99CF9D9" w14:textId="77777777" w:rsidR="00E8116A" w:rsidRDefault="00434C97">
            <w:r>
              <w:rPr>
                <w:sz w:val="19"/>
                <w:szCs w:val="19"/>
              </w:rPr>
              <w:t>Photo classification, copilot, work orders, area summaries</w:t>
            </w:r>
          </w:p>
        </w:tc>
      </w:tr>
      <w:tr w:rsidR="00E8116A" w14:paraId="7F4A65A5"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B2EFBBD" w14:textId="77777777" w:rsidR="00E8116A" w:rsidRDefault="00434C97">
            <w:r>
              <w:rPr>
                <w:sz w:val="19"/>
                <w:szCs w:val="19"/>
              </w:rPr>
              <w:t>Google Cloud</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47C5115" w14:textId="77777777" w:rsidR="00E8116A" w:rsidRDefault="00434C97">
            <w:r>
              <w:rPr>
                <w:sz w:val="19"/>
                <w:szCs w:val="19"/>
              </w:rPr>
              <w:t>Earth Engine</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03F8126" w14:textId="77777777" w:rsidR="00E8116A" w:rsidRDefault="00434C97">
            <w:r>
              <w:rPr>
                <w:sz w:val="19"/>
                <w:szCs w:val="19"/>
              </w:rPr>
              <w:t>Sentinel-5P NO₂ and aerosol, NASA FIRMS fires</w:t>
            </w:r>
          </w:p>
        </w:tc>
      </w:tr>
      <w:tr w:rsidR="00E8116A" w14:paraId="2EB94D6E"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42A58C9" w14:textId="77777777" w:rsidR="00E8116A" w:rsidRDefault="00434C97">
            <w:r>
              <w:rPr>
                <w:sz w:val="19"/>
                <w:szCs w:val="19"/>
              </w:rPr>
              <w:t>Google Cloud</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79CFBF3" w14:textId="77777777" w:rsidR="00E8116A" w:rsidRDefault="00434C97">
            <w:r>
              <w:rPr>
                <w:sz w:val="19"/>
                <w:szCs w:val="19"/>
              </w:rPr>
              <w:t>BigQuery + BigQuery ML ARIMA_PLUS</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C7A6673" w14:textId="77777777" w:rsidR="00E8116A" w:rsidRDefault="00434C97">
            <w:r>
              <w:rPr>
                <w:sz w:val="19"/>
                <w:szCs w:val="19"/>
              </w:rPr>
              <w:t>Station history and forecasts</w:t>
            </w:r>
          </w:p>
        </w:tc>
      </w:tr>
      <w:tr w:rsidR="00E8116A" w14:paraId="4B70B4CB"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5DC2DFC" w14:textId="77777777" w:rsidR="00E8116A" w:rsidRDefault="00434C97">
            <w:r>
              <w:rPr>
                <w:sz w:val="19"/>
                <w:szCs w:val="19"/>
              </w:rPr>
              <w:t>Google Cloud</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ADCD8CA" w14:textId="77777777" w:rsidR="00E8116A" w:rsidRDefault="00434C97">
            <w:r>
              <w:rPr>
                <w:sz w:val="19"/>
                <w:szCs w:val="19"/>
              </w:rPr>
              <w:t>Maps Platform: Places (New), Geocoding, Air Quality</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57598B8" w14:textId="77777777" w:rsidR="00E8116A" w:rsidRDefault="00434C97">
            <w:r>
              <w:rPr>
                <w:sz w:val="19"/>
                <w:szCs w:val="19"/>
              </w:rPr>
              <w:t>Location search, nearby schools/hospitals, modelled AQI cross-check</w:t>
            </w:r>
          </w:p>
        </w:tc>
      </w:tr>
      <w:tr w:rsidR="00E8116A" w14:paraId="70020AE6"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DD4A371" w14:textId="77777777" w:rsidR="00E8116A" w:rsidRDefault="00434C97">
            <w:r>
              <w:rPr>
                <w:sz w:val="19"/>
                <w:szCs w:val="19"/>
              </w:rPr>
              <w:t>Google Cloud</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18EFBC5" w14:textId="77777777" w:rsidR="00E8116A" w:rsidRDefault="00434C97">
            <w:r>
              <w:rPr>
                <w:sz w:val="19"/>
                <w:szCs w:val="19"/>
              </w:rPr>
              <w:t>Cloud Speech-to-Text</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55D869E" w14:textId="77777777" w:rsidR="00E8116A" w:rsidRDefault="00434C97">
            <w:r>
              <w:rPr>
                <w:sz w:val="19"/>
                <w:szCs w:val="19"/>
              </w:rPr>
              <w:t>Voice notes</w:t>
            </w:r>
          </w:p>
        </w:tc>
      </w:tr>
      <w:tr w:rsidR="00E8116A" w14:paraId="40F866E8"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9691FE7" w14:textId="77777777" w:rsidR="00E8116A" w:rsidRDefault="00434C97">
            <w:r>
              <w:rPr>
                <w:sz w:val="19"/>
                <w:szCs w:val="19"/>
              </w:rPr>
              <w:t>Google Cloud</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0F9AE9E" w14:textId="77777777" w:rsidR="00E8116A" w:rsidRDefault="00434C97">
            <w:r>
              <w:rPr>
                <w:sz w:val="19"/>
                <w:szCs w:val="19"/>
              </w:rPr>
              <w:t>Secret Manager, Cloud Scheduler</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5ACCB1A" w14:textId="77777777" w:rsidR="00E8116A" w:rsidRDefault="00434C97">
            <w:r>
              <w:rPr>
                <w:sz w:val="19"/>
                <w:szCs w:val="19"/>
              </w:rPr>
              <w:t>API keys; the 30-minute job</w:t>
            </w:r>
          </w:p>
        </w:tc>
      </w:tr>
      <w:tr w:rsidR="00E8116A" w14:paraId="579C4C2B"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490B08B" w14:textId="77777777" w:rsidR="00E8116A" w:rsidRDefault="00434C97">
            <w:r>
              <w:rPr>
                <w:sz w:val="19"/>
                <w:szCs w:val="19"/>
              </w:rPr>
              <w:t>Outside data</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DD18B4F" w14:textId="77777777" w:rsidR="00E8116A" w:rsidRDefault="00434C97">
            <w:r>
              <w:rPr>
                <w:sz w:val="19"/>
                <w:szCs w:val="19"/>
              </w:rPr>
              <w:t>OpenAQ v3</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AD9FBC3" w14:textId="77777777" w:rsidR="00E8116A" w:rsidRDefault="00434C97">
            <w:r>
              <w:rPr>
                <w:sz w:val="19"/>
                <w:szCs w:val="19"/>
              </w:rPr>
              <w:t>Indian cities: CPCB, state-board and low-cost monitors with their published coordinates</w:t>
            </w:r>
          </w:p>
        </w:tc>
      </w:tr>
      <w:tr w:rsidR="00E8116A" w14:paraId="0208B76A"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222EFC8" w14:textId="77777777" w:rsidR="00E8116A" w:rsidRDefault="00434C97">
            <w:r>
              <w:rPr>
                <w:sz w:val="19"/>
                <w:szCs w:val="19"/>
              </w:rPr>
              <w:t>Outside data</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1557D2F" w14:textId="77777777" w:rsidR="00E8116A" w:rsidRDefault="00434C97">
            <w:r>
              <w:rPr>
                <w:sz w:val="19"/>
                <w:szCs w:val="19"/>
              </w:rPr>
              <w:t>WAQI (World Air Quality Index)</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7B05063" w14:textId="77777777" w:rsidR="00E8116A" w:rsidRDefault="00434C97">
            <w:r>
              <w:rPr>
                <w:sz w:val="19"/>
                <w:szCs w:val="19"/>
              </w:rPr>
              <w:t>Government stations relayed; the only feed for the BRICS capitals</w:t>
            </w:r>
          </w:p>
        </w:tc>
      </w:tr>
      <w:tr w:rsidR="00E8116A" w14:paraId="1C7906D9"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37121FF" w14:textId="77777777" w:rsidR="00E8116A" w:rsidRDefault="00434C97">
            <w:r>
              <w:rPr>
                <w:sz w:val="19"/>
                <w:szCs w:val="19"/>
              </w:rPr>
              <w:t>Outside data</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631E7DD" w14:textId="77777777" w:rsidR="00E8116A" w:rsidRDefault="00434C97">
            <w:r>
              <w:rPr>
                <w:sz w:val="19"/>
                <w:szCs w:val="19"/>
              </w:rPr>
              <w:t>CPCB via data.gov.in</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398EAEC" w14:textId="77777777" w:rsidR="00E8116A" w:rsidRDefault="00434C97">
            <w:r>
              <w:rPr>
                <w:sz w:val="19"/>
                <w:szCs w:val="19"/>
              </w:rPr>
              <w:t>National real-time feed, 7 pollutants</w:t>
            </w:r>
          </w:p>
        </w:tc>
      </w:tr>
      <w:tr w:rsidR="00E8116A" w14:paraId="61FCE7E6"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A0885A0" w14:textId="77777777" w:rsidR="00E8116A" w:rsidRDefault="00434C97">
            <w:r>
              <w:rPr>
                <w:sz w:val="19"/>
                <w:szCs w:val="19"/>
              </w:rPr>
              <w:t>Outside data</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3FB4050" w14:textId="77777777" w:rsidR="00E8116A" w:rsidRDefault="00434C97">
            <w:r>
              <w:rPr>
                <w:sz w:val="19"/>
                <w:szCs w:val="19"/>
              </w:rPr>
              <w:t>OpenStreetMap / OpenFreeMap</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8DF1A33" w14:textId="77777777" w:rsidR="00E8116A" w:rsidRDefault="00434C97">
            <w:r>
              <w:rPr>
                <w:sz w:val="19"/>
                <w:szCs w:val="19"/>
              </w:rPr>
              <w:t>City outlines and the 3D buildings</w:t>
            </w:r>
          </w:p>
        </w:tc>
      </w:tr>
      <w:tr w:rsidR="00E8116A" w14:paraId="024B4CC0"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E59466F" w14:textId="77777777" w:rsidR="00E8116A" w:rsidRDefault="00434C97">
            <w:r>
              <w:rPr>
                <w:sz w:val="19"/>
                <w:szCs w:val="19"/>
              </w:rPr>
              <w:t>Outside data</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1EFEF0A" w14:textId="77777777" w:rsidR="00E8116A" w:rsidRDefault="00434C97">
            <w:r>
              <w:rPr>
                <w:sz w:val="19"/>
                <w:szCs w:val="19"/>
              </w:rPr>
              <w:t>Open-Meteo</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CB1F685" w14:textId="77777777" w:rsidR="00E8116A" w:rsidRDefault="00434C97">
            <w:r>
              <w:rPr>
                <w:sz w:val="19"/>
                <w:szCs w:val="19"/>
              </w:rPr>
              <w:t>Wind and weather (no key)</w:t>
            </w:r>
          </w:p>
        </w:tc>
      </w:tr>
      <w:tr w:rsidR="00E8116A" w14:paraId="25DCC723"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DCC12AE" w14:textId="77777777" w:rsidR="00E8116A" w:rsidRDefault="00434C97">
            <w:r>
              <w:rPr>
                <w:sz w:val="19"/>
                <w:szCs w:val="19"/>
              </w:rPr>
              <w:t>Outside data</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8F56824" w14:textId="77777777" w:rsidR="00E8116A" w:rsidRDefault="00434C97">
            <w:r>
              <w:rPr>
                <w:sz w:val="19"/>
                <w:szCs w:val="19"/>
              </w:rPr>
              <w:t>WorldPop</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9A91022" w14:textId="77777777" w:rsidR="00E8116A" w:rsidRDefault="00434C97">
            <w:r>
              <w:rPr>
                <w:sz w:val="19"/>
                <w:szCs w:val="19"/>
              </w:rPr>
              <w:t>Residents near a hotspot</w:t>
            </w:r>
          </w:p>
        </w:tc>
      </w:tr>
      <w:tr w:rsidR="00E8116A" w14:paraId="07C8160F"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1D05AF0" w14:textId="77777777" w:rsidR="00E8116A" w:rsidRDefault="00434C97">
            <w:r>
              <w:rPr>
                <w:sz w:val="19"/>
                <w:szCs w:val="19"/>
              </w:rPr>
              <w:t>Outside data</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13D7F21" w14:textId="77777777" w:rsidR="00E8116A" w:rsidRDefault="00434C97">
            <w:r>
              <w:rPr>
                <w:sz w:val="19"/>
                <w:szCs w:val="19"/>
              </w:rPr>
              <w:t>ImgBB</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F42FBF1" w14:textId="77777777" w:rsidR="00E8116A" w:rsidRDefault="00434C97">
            <w:r>
              <w:rPr>
                <w:sz w:val="19"/>
                <w:szCs w:val="19"/>
              </w:rPr>
              <w:t>Photo hosting</w:t>
            </w:r>
          </w:p>
        </w:tc>
      </w:tr>
      <w:tr w:rsidR="00E8116A" w14:paraId="3BB67BE6" w14:textId="77777777">
        <w:tblPrEx>
          <w:tblCellMar>
            <w:top w:w="0" w:type="dxa"/>
            <w:bottom w:w="0" w:type="dxa"/>
          </w:tblCellMar>
        </w:tblPrEx>
        <w:tc>
          <w:tcPr>
            <w:tcW w:w="1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202F832" w14:textId="77777777" w:rsidR="00E8116A" w:rsidRDefault="00434C97">
            <w:r>
              <w:rPr>
                <w:sz w:val="19"/>
                <w:szCs w:val="19"/>
              </w:rPr>
              <w:t>Outside data</w:t>
            </w:r>
          </w:p>
        </w:tc>
        <w:tc>
          <w:tcPr>
            <w:tcW w:w="3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6F85939" w14:textId="77777777" w:rsidR="00E8116A" w:rsidRDefault="00434C97">
            <w:r>
              <w:rPr>
                <w:sz w:val="19"/>
                <w:szCs w:val="19"/>
              </w:rPr>
              <w:t>Twilio WhatsApp</w:t>
            </w:r>
          </w:p>
        </w:tc>
        <w:tc>
          <w:tcPr>
            <w:tcW w:w="39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083CF59" w14:textId="77777777" w:rsidR="00E8116A" w:rsidRDefault="00434C97">
            <w:r>
              <w:rPr>
                <w:sz w:val="19"/>
                <w:szCs w:val="19"/>
              </w:rPr>
              <w:t>Status messages to reporters</w:t>
            </w:r>
          </w:p>
        </w:tc>
      </w:tr>
    </w:tbl>
    <w:p w14:paraId="62BBF5FA" w14:textId="77777777" w:rsidR="00E8116A" w:rsidRDefault="00434C97">
      <w:pPr>
        <w:pStyle w:val="Heading1"/>
        <w:pageBreakBefore/>
      </w:pPr>
      <w:bookmarkStart w:id="2" w:name="_Toc241613868"/>
      <w:r>
        <w:t>3. How it connects</w:t>
      </w:r>
      <w:bookmarkEnd w:id="2"/>
    </w:p>
    <w:p w14:paraId="5FD86657" w14:textId="77777777" w:rsidR="00E8116A" w:rsidRDefault="00434C97">
      <w:pPr>
        <w:spacing w:after="120"/>
      </w:pPr>
      <w:r>
        <w:t>Browsers only read public data. Every write and every paid API call goes through a server route running on Firebase App Hosting.</w:t>
      </w:r>
    </w:p>
    <w:p w14:paraId="0BDAEE60" w14:textId="77777777" w:rsidR="00E8116A" w:rsidRDefault="00434C97">
      <w:pPr>
        <w:pStyle w:val="Heading2"/>
      </w:pPr>
      <w:bookmarkStart w:id="3" w:name="_Toc241613869"/>
      <w:r>
        <w:t>Connections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3826"/>
      </w:tblGrid>
      <w:tr w:rsidR="00E8116A" w14:paraId="6CB5CCB6" w14:textId="77777777">
        <w:tblPrEx>
          <w:tblCellMar>
            <w:top w:w="0" w:type="dxa"/>
            <w:bottom w:w="0" w:type="dxa"/>
          </w:tblCellMar>
        </w:tblPrEx>
        <w:trPr>
          <w:tblHeader/>
        </w:trPr>
        <w:tc>
          <w:tcPr>
            <w:tcW w:w="23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68F79963" w14:textId="77777777" w:rsidR="00E8116A" w:rsidRDefault="00434C97">
            <w:r>
              <w:rPr>
                <w:b/>
                <w:bCs/>
                <w:color w:val="5F6D65"/>
                <w:sz w:val="18"/>
                <w:szCs w:val="18"/>
              </w:rPr>
              <w:t>From</w:t>
            </w:r>
          </w:p>
        </w:tc>
        <w:tc>
          <w:tcPr>
            <w:tcW w:w="29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7DC453DC" w14:textId="77777777" w:rsidR="00E8116A" w:rsidRDefault="00434C97">
            <w:r>
              <w:rPr>
                <w:b/>
                <w:bCs/>
                <w:color w:val="5F6D65"/>
                <w:sz w:val="18"/>
                <w:szCs w:val="18"/>
              </w:rPr>
              <w:t>To</w:t>
            </w:r>
          </w:p>
        </w:tc>
        <w:tc>
          <w:tcPr>
            <w:tcW w:w="3826"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6FD22A83" w14:textId="77777777" w:rsidR="00E8116A" w:rsidRDefault="00434C97">
            <w:r>
              <w:rPr>
                <w:b/>
                <w:bCs/>
                <w:color w:val="5F6D65"/>
                <w:sz w:val="18"/>
                <w:szCs w:val="18"/>
              </w:rPr>
              <w:t>How</w:t>
            </w:r>
          </w:p>
        </w:tc>
      </w:tr>
      <w:tr w:rsidR="00E8116A" w14:paraId="6E6990DE" w14:textId="77777777">
        <w:tblPrEx>
          <w:tblCellMar>
            <w:top w:w="0" w:type="dxa"/>
            <w:bottom w:w="0" w:type="dxa"/>
          </w:tblCellMar>
        </w:tblPrEx>
        <w:tc>
          <w:tcPr>
            <w:tcW w:w="23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57B5C54" w14:textId="77777777" w:rsidR="00E8116A" w:rsidRDefault="00434C97">
            <w:r>
              <w:rPr>
                <w:sz w:val="19"/>
                <w:szCs w:val="19"/>
              </w:rPr>
              <w:t>Citizen browser</w:t>
            </w:r>
          </w:p>
        </w:tc>
        <w:tc>
          <w:tcPr>
            <w:tcW w:w="2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891BFE2" w14:textId="77777777" w:rsidR="00E8116A" w:rsidRDefault="00434C97">
            <w:r>
              <w:rPr>
                <w:sz w:val="19"/>
                <w:szCs w:val="19"/>
              </w:rPr>
              <w:t>Firestore</w:t>
            </w:r>
          </w:p>
        </w:tc>
        <w:tc>
          <w:tcPr>
            <w:tcW w:w="38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A7B11E0" w14:textId="77777777" w:rsidR="00E8116A" w:rsidRDefault="00434C97">
            <w:r>
              <w:rPr>
                <w:sz w:val="19"/>
                <w:szCs w:val="19"/>
              </w:rPr>
              <w:t>Reads public reports and incidents directly, with live listeners</w:t>
            </w:r>
          </w:p>
        </w:tc>
      </w:tr>
      <w:tr w:rsidR="00E8116A" w14:paraId="01954271" w14:textId="77777777">
        <w:tblPrEx>
          <w:tblCellMar>
            <w:top w:w="0" w:type="dxa"/>
            <w:bottom w:w="0" w:type="dxa"/>
          </w:tblCellMar>
        </w:tblPrEx>
        <w:tc>
          <w:tcPr>
            <w:tcW w:w="23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2E79453" w14:textId="77777777" w:rsidR="00E8116A" w:rsidRDefault="00434C97">
            <w:r>
              <w:rPr>
                <w:sz w:val="19"/>
                <w:szCs w:val="19"/>
              </w:rPr>
              <w:t>Citizen browser</w:t>
            </w:r>
          </w:p>
        </w:tc>
        <w:tc>
          <w:tcPr>
            <w:tcW w:w="2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93221C5" w14:textId="77777777" w:rsidR="00E8116A" w:rsidRDefault="00434C97">
            <w:r>
              <w:rPr>
                <w:sz w:val="19"/>
                <w:szCs w:val="19"/>
              </w:rPr>
              <w:t>API routes (App Hosting)</w:t>
            </w:r>
          </w:p>
        </w:tc>
        <w:tc>
          <w:tcPr>
            <w:tcW w:w="38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34678CE" w14:textId="77777777" w:rsidR="00E8116A" w:rsidRDefault="00434C97">
            <w:r>
              <w:rPr>
                <w:sz w:val="19"/>
                <w:szCs w:val="19"/>
              </w:rPr>
              <w:t>Submits reports, loads area pages and forecasts</w:t>
            </w:r>
          </w:p>
        </w:tc>
      </w:tr>
      <w:tr w:rsidR="00E8116A" w14:paraId="3928BB0A" w14:textId="77777777">
        <w:tblPrEx>
          <w:tblCellMar>
            <w:top w:w="0" w:type="dxa"/>
            <w:bottom w:w="0" w:type="dxa"/>
          </w:tblCellMar>
        </w:tblPrEx>
        <w:tc>
          <w:tcPr>
            <w:tcW w:w="23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622A717" w14:textId="77777777" w:rsidR="00E8116A" w:rsidRDefault="00434C97">
            <w:r>
              <w:rPr>
                <w:sz w:val="19"/>
                <w:szCs w:val="19"/>
              </w:rPr>
              <w:t>Operator (dashboard)</w:t>
            </w:r>
          </w:p>
        </w:tc>
        <w:tc>
          <w:tcPr>
            <w:tcW w:w="2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A71067C" w14:textId="77777777" w:rsidR="00E8116A" w:rsidRDefault="00434C97">
            <w:r>
              <w:rPr>
                <w:sz w:val="19"/>
                <w:szCs w:val="19"/>
              </w:rPr>
              <w:t>API routes</w:t>
            </w:r>
          </w:p>
        </w:tc>
        <w:tc>
          <w:tcPr>
            <w:tcW w:w="38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D127BEB" w14:textId="77777777" w:rsidR="00E8116A" w:rsidRDefault="00434C97">
            <w:r>
              <w:rPr>
                <w:sz w:val="19"/>
                <w:szCs w:val="19"/>
              </w:rPr>
              <w:t>Sends a Firebase Auth ID token; the server checks the operator allowlist</w:t>
            </w:r>
          </w:p>
        </w:tc>
      </w:tr>
      <w:tr w:rsidR="00E8116A" w14:paraId="1854E853" w14:textId="77777777">
        <w:tblPrEx>
          <w:tblCellMar>
            <w:top w:w="0" w:type="dxa"/>
            <w:bottom w:w="0" w:type="dxa"/>
          </w:tblCellMar>
        </w:tblPrEx>
        <w:tc>
          <w:tcPr>
            <w:tcW w:w="23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A9C5236" w14:textId="77777777" w:rsidR="00E8116A" w:rsidRDefault="00434C97">
            <w:r>
              <w:rPr>
                <w:sz w:val="19"/>
                <w:szCs w:val="19"/>
              </w:rPr>
              <w:t>WhatsApp reporter</w:t>
            </w:r>
          </w:p>
        </w:tc>
        <w:tc>
          <w:tcPr>
            <w:tcW w:w="2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A0ACAD2" w14:textId="77777777" w:rsidR="00E8116A" w:rsidRDefault="00434C97">
            <w:r>
              <w:rPr>
                <w:sz w:val="19"/>
                <w:szCs w:val="19"/>
              </w:rPr>
              <w:t>WhatsApp bot (Cloud Function) → API</w:t>
            </w:r>
          </w:p>
        </w:tc>
        <w:tc>
          <w:tcPr>
            <w:tcW w:w="38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B138EAA" w14:textId="77777777" w:rsidR="00E8116A" w:rsidRDefault="00434C97">
            <w:r>
              <w:rPr>
                <w:sz w:val="19"/>
                <w:szCs w:val="19"/>
              </w:rPr>
              <w:t>Twilio webhook with signature check</w:t>
            </w:r>
          </w:p>
        </w:tc>
      </w:tr>
      <w:tr w:rsidR="00E8116A" w14:paraId="0E954657" w14:textId="77777777">
        <w:tblPrEx>
          <w:tblCellMar>
            <w:top w:w="0" w:type="dxa"/>
            <w:bottom w:w="0" w:type="dxa"/>
          </w:tblCellMar>
        </w:tblPrEx>
        <w:tc>
          <w:tcPr>
            <w:tcW w:w="23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C618675" w14:textId="77777777" w:rsidR="00E8116A" w:rsidRDefault="00434C97">
            <w:r>
              <w:rPr>
                <w:sz w:val="19"/>
                <w:szCs w:val="19"/>
              </w:rPr>
              <w:t>Cloud Scheduler</w:t>
            </w:r>
          </w:p>
        </w:tc>
        <w:tc>
          <w:tcPr>
            <w:tcW w:w="2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46FE2DD" w14:textId="77777777" w:rsidR="00E8116A" w:rsidRDefault="00434C97">
            <w:r>
              <w:rPr>
                <w:sz w:val="19"/>
                <w:szCs w:val="19"/>
              </w:rPr>
              <w:t>/api/cron/tick</w:t>
            </w:r>
          </w:p>
        </w:tc>
        <w:tc>
          <w:tcPr>
            <w:tcW w:w="38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35F0025" w14:textId="77777777" w:rsidR="00E8116A" w:rsidRDefault="00434C97">
            <w:r>
              <w:rPr>
                <w:sz w:val="19"/>
                <w:szCs w:val="19"/>
              </w:rPr>
              <w:t>Every 30 min with Authorization: Bearer CRON_SECRET</w:t>
            </w:r>
          </w:p>
        </w:tc>
      </w:tr>
      <w:tr w:rsidR="00E8116A" w14:paraId="7F908315" w14:textId="77777777">
        <w:tblPrEx>
          <w:tblCellMar>
            <w:top w:w="0" w:type="dxa"/>
            <w:bottom w:w="0" w:type="dxa"/>
          </w:tblCellMar>
        </w:tblPrEx>
        <w:tc>
          <w:tcPr>
            <w:tcW w:w="23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FB8223E" w14:textId="77777777" w:rsidR="00E8116A" w:rsidRDefault="00434C97">
            <w:r>
              <w:rPr>
                <w:sz w:val="19"/>
                <w:szCs w:val="19"/>
              </w:rPr>
              <w:t>API routes</w:t>
            </w:r>
          </w:p>
        </w:tc>
        <w:tc>
          <w:tcPr>
            <w:tcW w:w="2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6066590" w14:textId="77777777" w:rsidR="00E8116A" w:rsidRDefault="00434C97">
            <w:r>
              <w:rPr>
                <w:sz w:val="19"/>
                <w:szCs w:val="19"/>
              </w:rPr>
              <w:t>Firestore</w:t>
            </w:r>
          </w:p>
        </w:tc>
        <w:tc>
          <w:tcPr>
            <w:tcW w:w="38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E731243" w14:textId="77777777" w:rsidR="00E8116A" w:rsidRDefault="00434C97">
            <w:r>
              <w:rPr>
                <w:sz w:val="19"/>
                <w:szCs w:val="19"/>
              </w:rPr>
              <w:t>All writes, through the Admin SDK</w:t>
            </w:r>
          </w:p>
        </w:tc>
      </w:tr>
      <w:tr w:rsidR="00E8116A" w14:paraId="35E3E618" w14:textId="77777777">
        <w:tblPrEx>
          <w:tblCellMar>
            <w:top w:w="0" w:type="dxa"/>
            <w:bottom w:w="0" w:type="dxa"/>
          </w:tblCellMar>
        </w:tblPrEx>
        <w:tc>
          <w:tcPr>
            <w:tcW w:w="23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601A84D" w14:textId="77777777" w:rsidR="00E8116A" w:rsidRDefault="00434C97">
            <w:r>
              <w:rPr>
                <w:sz w:val="19"/>
                <w:szCs w:val="19"/>
              </w:rPr>
              <w:t>API routes</w:t>
            </w:r>
          </w:p>
        </w:tc>
        <w:tc>
          <w:tcPr>
            <w:tcW w:w="2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8A26C8F" w14:textId="77777777" w:rsidR="00E8116A" w:rsidRDefault="00434C97">
            <w:r>
              <w:rPr>
                <w:sz w:val="19"/>
                <w:szCs w:val="19"/>
              </w:rPr>
              <w:t>ImgBB</w:t>
            </w:r>
          </w:p>
        </w:tc>
        <w:tc>
          <w:tcPr>
            <w:tcW w:w="38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A2B9AF1" w14:textId="77777777" w:rsidR="00E8116A" w:rsidRDefault="00434C97">
            <w:r>
              <w:rPr>
                <w:sz w:val="19"/>
                <w:szCs w:val="19"/>
              </w:rPr>
              <w:t>Photo upload; Firestore stores only the URL</w:t>
            </w:r>
          </w:p>
        </w:tc>
      </w:tr>
      <w:tr w:rsidR="00E8116A" w14:paraId="6D282818" w14:textId="77777777">
        <w:tblPrEx>
          <w:tblCellMar>
            <w:top w:w="0" w:type="dxa"/>
            <w:bottom w:w="0" w:type="dxa"/>
          </w:tblCellMar>
        </w:tblPrEx>
        <w:tc>
          <w:tcPr>
            <w:tcW w:w="23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2FEF8B2" w14:textId="77777777" w:rsidR="00E8116A" w:rsidRDefault="00434C97">
            <w:r>
              <w:rPr>
                <w:sz w:val="19"/>
                <w:szCs w:val="19"/>
              </w:rPr>
              <w:t>API routes</w:t>
            </w:r>
          </w:p>
        </w:tc>
        <w:tc>
          <w:tcPr>
            <w:tcW w:w="2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A976D34" w14:textId="77777777" w:rsidR="00E8116A" w:rsidRDefault="00434C97">
            <w:r>
              <w:rPr>
                <w:sz w:val="19"/>
                <w:szCs w:val="19"/>
              </w:rPr>
              <w:t>Gemini</w:t>
            </w:r>
          </w:p>
        </w:tc>
        <w:tc>
          <w:tcPr>
            <w:tcW w:w="38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E4521A2" w14:textId="77777777" w:rsidR="00E8116A" w:rsidRDefault="00434C97">
            <w:r>
              <w:rPr>
                <w:sz w:val="19"/>
                <w:szCs w:val="19"/>
              </w:rPr>
              <w:t>Classification, copilot, work orders, area summaries</w:t>
            </w:r>
          </w:p>
        </w:tc>
      </w:tr>
      <w:tr w:rsidR="00E8116A" w14:paraId="44CA04CB" w14:textId="77777777">
        <w:tblPrEx>
          <w:tblCellMar>
            <w:top w:w="0" w:type="dxa"/>
            <w:bottom w:w="0" w:type="dxa"/>
          </w:tblCellMar>
        </w:tblPrEx>
        <w:tc>
          <w:tcPr>
            <w:tcW w:w="23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8971323" w14:textId="77777777" w:rsidR="00E8116A" w:rsidRDefault="00434C97">
            <w:r>
              <w:rPr>
                <w:sz w:val="19"/>
                <w:szCs w:val="19"/>
              </w:rPr>
              <w:t>API routes</w:t>
            </w:r>
          </w:p>
        </w:tc>
        <w:tc>
          <w:tcPr>
            <w:tcW w:w="2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6C5E748" w14:textId="77777777" w:rsidR="00E8116A" w:rsidRDefault="00434C97">
            <w:r>
              <w:rPr>
                <w:sz w:val="19"/>
                <w:szCs w:val="19"/>
              </w:rPr>
              <w:t>Earth Engine</w:t>
            </w:r>
          </w:p>
        </w:tc>
        <w:tc>
          <w:tcPr>
            <w:tcW w:w="38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1466629" w14:textId="77777777" w:rsidR="00E8116A" w:rsidRDefault="00434C97">
            <w:r>
              <w:rPr>
                <w:sz w:val="19"/>
                <w:szCs w:val="19"/>
              </w:rPr>
              <w:t>Sentinel-5P anomalies and FIRMS fires</w:t>
            </w:r>
          </w:p>
        </w:tc>
      </w:tr>
      <w:tr w:rsidR="00E8116A" w14:paraId="6B4F2B11" w14:textId="77777777">
        <w:tblPrEx>
          <w:tblCellMar>
            <w:top w:w="0" w:type="dxa"/>
            <w:bottom w:w="0" w:type="dxa"/>
          </w:tblCellMar>
        </w:tblPrEx>
        <w:tc>
          <w:tcPr>
            <w:tcW w:w="23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526A7AE" w14:textId="77777777" w:rsidR="00E8116A" w:rsidRDefault="00434C97">
            <w:r>
              <w:rPr>
                <w:sz w:val="19"/>
                <w:szCs w:val="19"/>
              </w:rPr>
              <w:t>API routes</w:t>
            </w:r>
          </w:p>
        </w:tc>
        <w:tc>
          <w:tcPr>
            <w:tcW w:w="2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6FB8014" w14:textId="77777777" w:rsidR="00E8116A" w:rsidRDefault="00434C97">
            <w:r>
              <w:rPr>
                <w:sz w:val="19"/>
                <w:szCs w:val="19"/>
              </w:rPr>
              <w:t>Air Quality, Places, Speech-to-Text</w:t>
            </w:r>
          </w:p>
        </w:tc>
        <w:tc>
          <w:tcPr>
            <w:tcW w:w="38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96D25C7" w14:textId="77777777" w:rsidR="00E8116A" w:rsidRDefault="00434C97">
            <w:r>
              <w:rPr>
                <w:sz w:val="19"/>
                <w:szCs w:val="19"/>
              </w:rPr>
              <w:t>Server-side keys</w:t>
            </w:r>
          </w:p>
        </w:tc>
      </w:tr>
      <w:tr w:rsidR="00E8116A" w14:paraId="3852FA2F" w14:textId="77777777">
        <w:tblPrEx>
          <w:tblCellMar>
            <w:top w:w="0" w:type="dxa"/>
            <w:bottom w:w="0" w:type="dxa"/>
          </w:tblCellMar>
        </w:tblPrEx>
        <w:tc>
          <w:tcPr>
            <w:tcW w:w="23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7341B0B" w14:textId="77777777" w:rsidR="00E8116A" w:rsidRDefault="00434C97">
            <w:r>
              <w:rPr>
                <w:sz w:val="19"/>
                <w:szCs w:val="19"/>
              </w:rPr>
              <w:t>API routes</w:t>
            </w:r>
          </w:p>
        </w:tc>
        <w:tc>
          <w:tcPr>
            <w:tcW w:w="2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4FE562F" w14:textId="77777777" w:rsidR="00E8116A" w:rsidRDefault="00434C97">
            <w:r>
              <w:rPr>
                <w:sz w:val="19"/>
                <w:szCs w:val="19"/>
              </w:rPr>
              <w:t>BigQuery</w:t>
            </w:r>
          </w:p>
        </w:tc>
        <w:tc>
          <w:tcPr>
            <w:tcW w:w="38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C3CECBE" w14:textId="77777777" w:rsidR="00E8116A" w:rsidRDefault="00434C97">
            <w:r>
              <w:rPr>
                <w:sz w:val="19"/>
                <w:szCs w:val="19"/>
              </w:rPr>
              <w:t>Reads station history, runs ML.FORECAST</w:t>
            </w:r>
          </w:p>
        </w:tc>
      </w:tr>
      <w:tr w:rsidR="00E8116A" w14:paraId="63D62A47" w14:textId="77777777">
        <w:tblPrEx>
          <w:tblCellMar>
            <w:top w:w="0" w:type="dxa"/>
            <w:bottom w:w="0" w:type="dxa"/>
          </w:tblCellMar>
        </w:tblPrEx>
        <w:tc>
          <w:tcPr>
            <w:tcW w:w="23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254A9A6" w14:textId="77777777" w:rsidR="00E8116A" w:rsidRDefault="00434C97">
            <w:r>
              <w:rPr>
                <w:sz w:val="19"/>
                <w:szCs w:val="19"/>
              </w:rPr>
              <w:t>Cron tick</w:t>
            </w:r>
          </w:p>
        </w:tc>
        <w:tc>
          <w:tcPr>
            <w:tcW w:w="2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4FD3792" w14:textId="77777777" w:rsidR="00E8116A" w:rsidRDefault="00434C97">
            <w:r>
              <w:rPr>
                <w:sz w:val="19"/>
                <w:szCs w:val="19"/>
              </w:rPr>
              <w:t>OpenAQ, WAQI, CPCB, Open-Meteo</w:t>
            </w:r>
          </w:p>
        </w:tc>
        <w:tc>
          <w:tcPr>
            <w:tcW w:w="38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149B5F4" w14:textId="77777777" w:rsidR="00E8116A" w:rsidRDefault="00434C97">
            <w:r>
              <w:rPr>
                <w:sz w:val="19"/>
                <w:szCs w:val="19"/>
              </w:rPr>
              <w:t>Pulls station readings (merged, duplicates removed) and wind</w:t>
            </w:r>
          </w:p>
        </w:tc>
      </w:tr>
      <w:tr w:rsidR="00E8116A" w14:paraId="187ED537" w14:textId="77777777">
        <w:tblPrEx>
          <w:tblCellMar>
            <w:top w:w="0" w:type="dxa"/>
            <w:bottom w:w="0" w:type="dxa"/>
          </w:tblCellMar>
        </w:tblPrEx>
        <w:tc>
          <w:tcPr>
            <w:tcW w:w="23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A20E16D" w14:textId="77777777" w:rsidR="00E8116A" w:rsidRDefault="00434C97">
            <w:r>
              <w:rPr>
                <w:sz w:val="19"/>
                <w:szCs w:val="19"/>
              </w:rPr>
              <w:t>Cron tick</w:t>
            </w:r>
          </w:p>
        </w:tc>
        <w:tc>
          <w:tcPr>
            <w:tcW w:w="2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A74E132" w14:textId="77777777" w:rsidR="00E8116A" w:rsidRDefault="00434C97">
            <w:r>
              <w:rPr>
                <w:sz w:val="19"/>
                <w:szCs w:val="19"/>
              </w:rPr>
              <w:t>BigQuery</w:t>
            </w:r>
          </w:p>
        </w:tc>
        <w:tc>
          <w:tcPr>
            <w:tcW w:w="38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0F029C3" w14:textId="77777777" w:rsidR="00E8116A" w:rsidRDefault="00434C97">
            <w:r>
              <w:rPr>
                <w:sz w:val="19"/>
                <w:szCs w:val="19"/>
              </w:rPr>
              <w:t>Appends readings; retrains the ARIMA model daily</w:t>
            </w:r>
          </w:p>
        </w:tc>
      </w:tr>
      <w:tr w:rsidR="00E8116A" w14:paraId="089A762C" w14:textId="77777777">
        <w:tblPrEx>
          <w:tblCellMar>
            <w:top w:w="0" w:type="dxa"/>
            <w:bottom w:w="0" w:type="dxa"/>
          </w:tblCellMar>
        </w:tblPrEx>
        <w:tc>
          <w:tcPr>
            <w:tcW w:w="23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4C65B5F" w14:textId="77777777" w:rsidR="00E8116A" w:rsidRDefault="00434C97">
            <w:r>
              <w:rPr>
                <w:sz w:val="19"/>
                <w:szCs w:val="19"/>
              </w:rPr>
              <w:t>API routes</w:t>
            </w:r>
          </w:p>
        </w:tc>
        <w:tc>
          <w:tcPr>
            <w:tcW w:w="2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8AC4049" w14:textId="77777777" w:rsidR="00E8116A" w:rsidRDefault="00434C97">
            <w:r>
              <w:rPr>
                <w:sz w:val="19"/>
                <w:szCs w:val="19"/>
              </w:rPr>
              <w:t>Twilio WhatsApp</w:t>
            </w:r>
          </w:p>
        </w:tc>
        <w:tc>
          <w:tcPr>
            <w:tcW w:w="38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32B20E9" w14:textId="77777777" w:rsidR="00E8116A" w:rsidRDefault="00434C97">
            <w:r>
              <w:rPr>
                <w:sz w:val="19"/>
                <w:szCs w:val="19"/>
              </w:rPr>
              <w:t>Dispatch and resolve messages to reporters</w:t>
            </w:r>
          </w:p>
        </w:tc>
      </w:tr>
    </w:tbl>
    <w:p w14:paraId="28B41C33" w14:textId="77777777" w:rsidR="00E8116A" w:rsidRDefault="00434C97">
      <w:pPr>
        <w:pStyle w:val="Heading2"/>
      </w:pPr>
      <w:bookmarkStart w:id="4" w:name="_Toc241613870"/>
      <w:r>
        <w:t>A citizen report, step by step</w:t>
      </w:r>
      <w:bookmarkEnd w:id="4"/>
    </w:p>
    <w:p w14:paraId="20AA9C6F" w14:textId="77777777" w:rsidR="00E8116A" w:rsidRDefault="00434C97">
      <w:pPr>
        <w:pStyle w:val="ListParagraph"/>
        <w:numPr>
          <w:ilvl w:val="0"/>
          <w:numId w:val="3"/>
        </w:numPr>
        <w:spacing w:after="60"/>
      </w:pPr>
      <w:r>
        <w:rPr>
          <w:rFonts w:ascii="Consolas" w:eastAsia="Consolas" w:hAnsi="Consolas" w:cs="Consolas"/>
          <w:sz w:val="19"/>
          <w:szCs w:val="19"/>
        </w:rPr>
        <w:t>POST /api/reports</w:t>
      </w:r>
      <w:r>
        <w:t>: validate, rate-limit per IP, upload the photo to ImgBB, hash it (SHA-256) for duplicates, check EXIF.</w:t>
      </w:r>
    </w:p>
    <w:p w14:paraId="4C4001E0" w14:textId="77777777" w:rsidR="00E8116A" w:rsidRDefault="00434C97">
      <w:pPr>
        <w:pStyle w:val="ListParagraph"/>
        <w:numPr>
          <w:ilvl w:val="0"/>
          <w:numId w:val="3"/>
        </w:numPr>
        <w:spacing w:after="60"/>
      </w:pPr>
      <w:r>
        <w:t xml:space="preserve">Write to Firestore </w:t>
      </w:r>
      <w:r>
        <w:rPr>
          <w:rFonts w:ascii="Consolas" w:eastAsia="Consolas" w:hAnsi="Consolas" w:cs="Consolas"/>
          <w:sz w:val="19"/>
          <w:szCs w:val="19"/>
        </w:rPr>
        <w:t>reports</w:t>
      </w:r>
      <w:r>
        <w:t>, respond, then run Gemini in the background.</w:t>
      </w:r>
    </w:p>
    <w:p w14:paraId="4E94C704" w14:textId="77777777" w:rsidR="00E8116A" w:rsidRDefault="00434C97">
      <w:pPr>
        <w:pStyle w:val="ListParagraph"/>
        <w:numPr>
          <w:ilvl w:val="0"/>
          <w:numId w:val="3"/>
        </w:numPr>
        <w:spacing w:after="60"/>
      </w:pPr>
      <w:r>
        <w:t>Gemini returns type, severity, confidence and authenticity flags.</w:t>
      </w:r>
    </w:p>
    <w:p w14:paraId="3CA3B9B9" w14:textId="77777777" w:rsidR="00E8116A" w:rsidRDefault="00434C97">
      <w:pPr>
        <w:pStyle w:val="ListParagraph"/>
        <w:numPr>
          <w:ilvl w:val="0"/>
          <w:numId w:val="3"/>
        </w:numPr>
        <w:spacing w:after="60"/>
      </w:pPr>
      <w:r>
        <w:t>Fuse evidence on the H3 cell: nearest fresh station, Sentinel-5P anomaly against a 90-day baseline, FIRMS fires, and wind.</w:t>
      </w:r>
    </w:p>
    <w:p w14:paraId="7018BCCE" w14:textId="77777777" w:rsidR="00E8116A" w:rsidRDefault="00434C97">
      <w:pPr>
        <w:pStyle w:val="ListParagraph"/>
        <w:numPr>
          <w:ilvl w:val="0"/>
          <w:numId w:val="3"/>
        </w:numPr>
        <w:spacing w:after="60"/>
      </w:pPr>
      <w:r>
        <w:t xml:space="preserve">If independent evidence agrees, promote to an </w:t>
      </w:r>
      <w:r>
        <w:rPr>
          <w:rFonts w:ascii="Consolas" w:eastAsia="Consolas" w:hAnsi="Consolas" w:cs="Consolas"/>
          <w:sz w:val="19"/>
          <w:szCs w:val="19"/>
        </w:rPr>
        <w:t>incidents</w:t>
      </w:r>
      <w:r>
        <w:t xml:space="preserve"> document and log the step to </w:t>
      </w:r>
      <w:r>
        <w:rPr>
          <w:rFonts w:ascii="Consolas" w:eastAsia="Consolas" w:hAnsi="Consolas" w:cs="Consolas"/>
          <w:sz w:val="19"/>
          <w:szCs w:val="19"/>
        </w:rPr>
        <w:t>incidentEvents</w:t>
      </w:r>
      <w:r>
        <w:t>.</w:t>
      </w:r>
    </w:p>
    <w:p w14:paraId="0010196F" w14:textId="77777777" w:rsidR="00E8116A" w:rsidRDefault="00434C97">
      <w:pPr>
        <w:pStyle w:val="ListParagraph"/>
        <w:numPr>
          <w:ilvl w:val="0"/>
          <w:numId w:val="3"/>
        </w:numPr>
        <w:spacing w:after="60"/>
      </w:pPr>
      <w:r>
        <w:t>The dashboard and map update through Firestore listeners.</w:t>
      </w:r>
    </w:p>
    <w:p w14:paraId="04AC6EB3" w14:textId="77777777" w:rsidR="00E8116A" w:rsidRDefault="00434C97">
      <w:pPr>
        <w:pStyle w:val="Heading2"/>
      </w:pPr>
      <w:bookmarkStart w:id="5" w:name="_Toc241613871"/>
      <w:r>
        <w:t>Every 30 minutes, with no citizen input</w:t>
      </w:r>
      <w:bookmarkEnd w:id="5"/>
    </w:p>
    <w:p w14:paraId="661F856B" w14:textId="77777777" w:rsidR="00E8116A" w:rsidRDefault="00434C97">
      <w:pPr>
        <w:pStyle w:val="ListParagraph"/>
        <w:numPr>
          <w:ilvl w:val="0"/>
          <w:numId w:val="4"/>
        </w:numPr>
        <w:spacing w:after="60"/>
      </w:pPr>
      <w:r>
        <w:t xml:space="preserve">Cloud Scheduler job </w:t>
      </w:r>
      <w:r>
        <w:rPr>
          <w:rFonts w:ascii="Consolas" w:eastAsia="Consolas" w:hAnsi="Consolas" w:cs="Consolas"/>
          <w:sz w:val="19"/>
          <w:szCs w:val="19"/>
        </w:rPr>
        <w:t>vayusetu-tick</w:t>
      </w:r>
      <w:r>
        <w:t xml:space="preserve"> calls </w:t>
      </w:r>
      <w:r>
        <w:rPr>
          <w:rFonts w:ascii="Consolas" w:eastAsia="Consolas" w:hAnsi="Consolas" w:cs="Consolas"/>
          <w:sz w:val="19"/>
          <w:szCs w:val="19"/>
        </w:rPr>
        <w:t>/api/cron/tick</w:t>
      </w:r>
      <w:r>
        <w:t xml:space="preserve"> with the cron secret.</w:t>
      </w:r>
    </w:p>
    <w:p w14:paraId="624E50CD" w14:textId="77777777" w:rsidR="00E8116A" w:rsidRDefault="00434C97">
      <w:pPr>
        <w:pStyle w:val="ListParagraph"/>
        <w:numPr>
          <w:ilvl w:val="0"/>
          <w:numId w:val="4"/>
        </w:numPr>
        <w:spacing w:after="60"/>
      </w:pPr>
      <w:r>
        <w:t>Ambient scan: every station in every city is checked against its own baseline. Two consecutive high readings raise an incident; one very high reading raises it straight away.</w:t>
      </w:r>
    </w:p>
    <w:p w14:paraId="717EA48F" w14:textId="77777777" w:rsidR="00E8116A" w:rsidRDefault="00434C97">
      <w:pPr>
        <w:pStyle w:val="ListParagraph"/>
        <w:numPr>
          <w:ilvl w:val="0"/>
          <w:numId w:val="4"/>
        </w:numPr>
        <w:spacing w:after="60"/>
      </w:pPr>
      <w:r>
        <w:t xml:space="preserve">Append the station snapshot to BigQuery </w:t>
      </w:r>
      <w:r>
        <w:rPr>
          <w:rFonts w:ascii="Consolas" w:eastAsia="Consolas" w:hAnsi="Consolas" w:cs="Consolas"/>
          <w:sz w:val="19"/>
          <w:szCs w:val="19"/>
        </w:rPr>
        <w:t>cpcb_live_readings</w:t>
      </w:r>
      <w:r>
        <w:t>.</w:t>
      </w:r>
    </w:p>
    <w:p w14:paraId="227BE4DB" w14:textId="77777777" w:rsidR="00E8116A" w:rsidRDefault="00434C97">
      <w:pPr>
        <w:pStyle w:val="ListParagraph"/>
        <w:numPr>
          <w:ilvl w:val="0"/>
          <w:numId w:val="4"/>
        </w:numPr>
        <w:spacing w:after="60"/>
      </w:pPr>
      <w:r>
        <w:t>Classify any report the background step missed, and refresh the fire layer.</w:t>
      </w:r>
    </w:p>
    <w:p w14:paraId="06077669" w14:textId="77777777" w:rsidR="00E8116A" w:rsidRDefault="00434C97">
      <w:pPr>
        <w:pStyle w:val="ListParagraph"/>
        <w:numPr>
          <w:ilvl w:val="0"/>
          <w:numId w:val="4"/>
        </w:numPr>
        <w:spacing w:after="60"/>
      </w:pPr>
      <w:r>
        <w:t xml:space="preserve">Once a day, retrain the </w:t>
      </w:r>
      <w:r>
        <w:rPr>
          <w:rFonts w:ascii="Consolas" w:eastAsia="Consolas" w:hAnsi="Consolas" w:cs="Consolas"/>
          <w:sz w:val="19"/>
          <w:szCs w:val="19"/>
        </w:rPr>
        <w:t>pm25_arima</w:t>
      </w:r>
      <w:r>
        <w:t xml:space="preserve"> model inside BigQuery.</w:t>
      </w:r>
    </w:p>
    <w:p w14:paraId="67564D3E" w14:textId="77777777" w:rsidR="00E8116A" w:rsidRDefault="00434C97">
      <w:pPr>
        <w:pStyle w:val="Heading1"/>
        <w:pageBreakBefore/>
      </w:pPr>
      <w:bookmarkStart w:id="6" w:name="_Toc241613872"/>
      <w:r>
        <w:t>4. How API keys work</w:t>
      </w:r>
      <w:bookmarkEnd w:id="6"/>
    </w:p>
    <w:p w14:paraId="74DE3F14" w14:textId="77777777" w:rsidR="00E8116A" w:rsidRDefault="00434C97">
      <w:pPr>
        <w:spacing w:after="120"/>
      </w:pPr>
      <w:r>
        <w:t xml:space="preserve">There are three kinds of credential, and each one stays at a different level. </w:t>
      </w:r>
      <w:r>
        <w:rPr>
          <w:rFonts w:ascii="Consolas" w:eastAsia="Consolas" w:hAnsi="Consolas" w:cs="Consolas"/>
          <w:sz w:val="19"/>
          <w:szCs w:val="19"/>
        </w:rPr>
        <w:t>apphosting.yaml</w:t>
      </w:r>
      <w:r>
        <w:t xml:space="preserve"> lists every variable: public values inline, and secrets as references to Secret Manager.</w:t>
      </w:r>
    </w:p>
    <w:p w14:paraId="0D26D044" w14:textId="77777777" w:rsidR="00E8116A" w:rsidRDefault="00434C97">
      <w:pPr>
        <w:pStyle w:val="Heading2"/>
      </w:pPr>
      <w:bookmarkStart w:id="7" w:name="_Toc241613873"/>
      <w:r>
        <w:t>Public browser config</w:t>
      </w:r>
      <w:bookmarkEnd w:id="7"/>
    </w:p>
    <w:p w14:paraId="251066B2" w14:textId="77777777" w:rsidR="00E8116A" w:rsidRDefault="00434C97">
      <w:pPr>
        <w:spacing w:after="120"/>
      </w:pPr>
      <w:r>
        <w:t>The Firebase web config and the Maps key are shipped to the browser at build time. They identify the project and do not grant access. Firestore rules block every browser write, and the Maps key only works from our domain.</w:t>
      </w:r>
    </w:p>
    <w:p w14:paraId="014071AA" w14:textId="77777777" w:rsidR="00E8116A" w:rsidRDefault="00434C97">
      <w:pPr>
        <w:pStyle w:val="ListParagraph"/>
        <w:numPr>
          <w:ilvl w:val="0"/>
          <w:numId w:val="2"/>
        </w:numPr>
        <w:spacing w:after="60"/>
      </w:pPr>
      <w:r>
        <w:rPr>
          <w:rFonts w:ascii="Consolas" w:eastAsia="Consolas" w:hAnsi="Consolas" w:cs="Consolas"/>
          <w:sz w:val="19"/>
          <w:szCs w:val="19"/>
        </w:rPr>
        <w:t>NEXT_PUBLIC_FIREBASE_*</w:t>
      </w:r>
      <w:r>
        <w:t xml:space="preserve"> (7 values)</w:t>
      </w:r>
    </w:p>
    <w:p w14:paraId="205546AD" w14:textId="77777777" w:rsidR="00E8116A" w:rsidRDefault="00434C97">
      <w:pPr>
        <w:pStyle w:val="ListParagraph"/>
        <w:numPr>
          <w:ilvl w:val="0"/>
          <w:numId w:val="2"/>
        </w:numPr>
        <w:spacing w:after="60"/>
      </w:pPr>
      <w:r>
        <w:rPr>
          <w:rFonts w:ascii="Consolas" w:eastAsia="Consolas" w:hAnsi="Consolas" w:cs="Consolas"/>
          <w:sz w:val="19"/>
          <w:szCs w:val="19"/>
        </w:rPr>
        <w:t>NEXT_PUBLIC_GOOGLE_MAPS_API_KEY</w:t>
      </w:r>
    </w:p>
    <w:p w14:paraId="02850C02" w14:textId="77777777" w:rsidR="00E8116A" w:rsidRDefault="00434C97">
      <w:pPr>
        <w:pStyle w:val="Heading2"/>
      </w:pPr>
      <w:bookmarkStart w:id="8" w:name="_Toc241613874"/>
      <w:r>
        <w:t>Server secrets in Secret Manager</w:t>
      </w:r>
      <w:bookmarkEnd w:id="8"/>
    </w:p>
    <w:p w14:paraId="452A4756" w14:textId="77777777" w:rsidR="00E8116A" w:rsidRDefault="00434C97">
      <w:pPr>
        <w:spacing w:after="120"/>
      </w:pPr>
      <w:r>
        <w:t xml:space="preserve">App Hosting reads each secret at runtime and passes it to the server as an environment variable. It never reaches the browser. The modules that use these keys are marked </w:t>
      </w:r>
      <w:r>
        <w:rPr>
          <w:rFonts w:ascii="Consolas" w:eastAsia="Consolas" w:hAnsi="Consolas" w:cs="Consolas"/>
          <w:sz w:val="19"/>
          <w:szCs w:val="19"/>
        </w:rPr>
        <w:t>server-only</w:t>
      </w:r>
      <w:r>
        <w:t>, so the build fails if client code imports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26"/>
      </w:tblGrid>
      <w:tr w:rsidR="00E8116A" w14:paraId="63D17082" w14:textId="77777777">
        <w:tblPrEx>
          <w:tblCellMar>
            <w:top w:w="0" w:type="dxa"/>
            <w:bottom w:w="0" w:type="dxa"/>
          </w:tblCellMar>
        </w:tblPrEx>
        <w:trPr>
          <w:tblHeader/>
        </w:trPr>
        <w:tc>
          <w:tcPr>
            <w:tcW w:w="44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01FF7C96" w14:textId="77777777" w:rsidR="00E8116A" w:rsidRDefault="00434C97">
            <w:r>
              <w:rPr>
                <w:b/>
                <w:bCs/>
                <w:color w:val="5F6D65"/>
                <w:sz w:val="18"/>
                <w:szCs w:val="18"/>
              </w:rPr>
              <w:t>Secret</w:t>
            </w:r>
          </w:p>
        </w:tc>
        <w:tc>
          <w:tcPr>
            <w:tcW w:w="4626"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415B3A1E" w14:textId="77777777" w:rsidR="00E8116A" w:rsidRDefault="00434C97">
            <w:r>
              <w:rPr>
                <w:b/>
                <w:bCs/>
                <w:color w:val="5F6D65"/>
                <w:sz w:val="18"/>
                <w:szCs w:val="18"/>
              </w:rPr>
              <w:t>Used for</w:t>
            </w:r>
          </w:p>
        </w:tc>
      </w:tr>
      <w:tr w:rsidR="00E8116A" w14:paraId="76D41569" w14:textId="77777777">
        <w:tblPrEx>
          <w:tblCellMar>
            <w:top w:w="0" w:type="dxa"/>
            <w:bottom w:w="0" w:type="dxa"/>
          </w:tblCellMar>
        </w:tblPrEx>
        <w:tc>
          <w:tcPr>
            <w:tcW w:w="4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4D61360" w14:textId="77777777" w:rsidR="00E8116A" w:rsidRDefault="00434C97">
            <w:r>
              <w:rPr>
                <w:sz w:val="19"/>
                <w:szCs w:val="19"/>
              </w:rPr>
              <w:t>GEMINI_API_KEY</w:t>
            </w:r>
          </w:p>
        </w:tc>
        <w:tc>
          <w:tcPr>
            <w:tcW w:w="46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3B23625" w14:textId="77777777" w:rsidR="00E8116A" w:rsidRDefault="00434C97">
            <w:r>
              <w:rPr>
                <w:sz w:val="19"/>
                <w:szCs w:val="19"/>
              </w:rPr>
              <w:t>Gemini</w:t>
            </w:r>
          </w:p>
        </w:tc>
      </w:tr>
      <w:tr w:rsidR="00E8116A" w14:paraId="7D5D5D13" w14:textId="77777777">
        <w:tblPrEx>
          <w:tblCellMar>
            <w:top w:w="0" w:type="dxa"/>
            <w:bottom w:w="0" w:type="dxa"/>
          </w:tblCellMar>
        </w:tblPrEx>
        <w:tc>
          <w:tcPr>
            <w:tcW w:w="4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1465388" w14:textId="77777777" w:rsidR="00E8116A" w:rsidRDefault="00434C97">
            <w:r>
              <w:rPr>
                <w:sz w:val="19"/>
                <w:szCs w:val="19"/>
              </w:rPr>
              <w:t>CPCB_API_KEY</w:t>
            </w:r>
          </w:p>
        </w:tc>
        <w:tc>
          <w:tcPr>
            <w:tcW w:w="46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1FF61F2" w14:textId="77777777" w:rsidR="00E8116A" w:rsidRDefault="00434C97">
            <w:r>
              <w:rPr>
                <w:sz w:val="19"/>
                <w:szCs w:val="19"/>
              </w:rPr>
              <w:t>CPCB national feed (data.gov.in)</w:t>
            </w:r>
          </w:p>
        </w:tc>
      </w:tr>
      <w:tr w:rsidR="00E8116A" w14:paraId="773A5F87" w14:textId="77777777">
        <w:tblPrEx>
          <w:tblCellMar>
            <w:top w:w="0" w:type="dxa"/>
            <w:bottom w:w="0" w:type="dxa"/>
          </w:tblCellMar>
        </w:tblPrEx>
        <w:tc>
          <w:tcPr>
            <w:tcW w:w="4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1C88BC8" w14:textId="77777777" w:rsidR="00E8116A" w:rsidRDefault="00434C97">
            <w:r>
              <w:rPr>
                <w:sz w:val="19"/>
                <w:szCs w:val="19"/>
              </w:rPr>
              <w:t>WAQI_API_TOKEN</w:t>
            </w:r>
          </w:p>
        </w:tc>
        <w:tc>
          <w:tcPr>
            <w:tcW w:w="46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5A71E19" w14:textId="77777777" w:rsidR="00E8116A" w:rsidRDefault="00434C97">
            <w:r>
              <w:rPr>
                <w:sz w:val="19"/>
                <w:szCs w:val="19"/>
              </w:rPr>
              <w:t>Ground stations relayed by WAQI</w:t>
            </w:r>
          </w:p>
        </w:tc>
      </w:tr>
      <w:tr w:rsidR="00E8116A" w14:paraId="54C3AC3D" w14:textId="77777777">
        <w:tblPrEx>
          <w:tblCellMar>
            <w:top w:w="0" w:type="dxa"/>
            <w:bottom w:w="0" w:type="dxa"/>
          </w:tblCellMar>
        </w:tblPrEx>
        <w:tc>
          <w:tcPr>
            <w:tcW w:w="4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56FA297" w14:textId="77777777" w:rsidR="00E8116A" w:rsidRDefault="00434C97">
            <w:r>
              <w:rPr>
                <w:sz w:val="19"/>
                <w:szCs w:val="19"/>
              </w:rPr>
              <w:t>OPENAQ_API_KEY</w:t>
            </w:r>
          </w:p>
        </w:tc>
        <w:tc>
          <w:tcPr>
            <w:tcW w:w="46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6BD3C6A" w14:textId="77777777" w:rsidR="00E8116A" w:rsidRDefault="00434C97">
            <w:r>
              <w:rPr>
                <w:sz w:val="19"/>
                <w:szCs w:val="19"/>
              </w:rPr>
              <w:t>OpenAQ stations for the Indian cities</w:t>
            </w:r>
          </w:p>
        </w:tc>
      </w:tr>
      <w:tr w:rsidR="00E8116A" w14:paraId="56365265" w14:textId="77777777">
        <w:tblPrEx>
          <w:tblCellMar>
            <w:top w:w="0" w:type="dxa"/>
            <w:bottom w:w="0" w:type="dxa"/>
          </w:tblCellMar>
        </w:tblPrEx>
        <w:tc>
          <w:tcPr>
            <w:tcW w:w="4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1B37234" w14:textId="77777777" w:rsidR="00E8116A" w:rsidRDefault="00434C97">
            <w:r>
              <w:rPr>
                <w:sz w:val="19"/>
                <w:szCs w:val="19"/>
              </w:rPr>
              <w:t>GOOGLE_AIR_QUALITY_API_KEY</w:t>
            </w:r>
          </w:p>
        </w:tc>
        <w:tc>
          <w:tcPr>
            <w:tcW w:w="46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C313120" w14:textId="77777777" w:rsidR="00E8116A" w:rsidRDefault="00434C97">
            <w:r>
              <w:rPr>
                <w:sz w:val="19"/>
                <w:szCs w:val="19"/>
              </w:rPr>
              <w:t>Modelled AQI cross-check and fallback history</w:t>
            </w:r>
          </w:p>
        </w:tc>
      </w:tr>
      <w:tr w:rsidR="00E8116A" w14:paraId="77295936" w14:textId="77777777">
        <w:tblPrEx>
          <w:tblCellMar>
            <w:top w:w="0" w:type="dxa"/>
            <w:bottom w:w="0" w:type="dxa"/>
          </w:tblCellMar>
        </w:tblPrEx>
        <w:tc>
          <w:tcPr>
            <w:tcW w:w="4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D03C840" w14:textId="77777777" w:rsidR="00E8116A" w:rsidRDefault="00434C97">
            <w:r>
              <w:rPr>
                <w:sz w:val="19"/>
                <w:szCs w:val="19"/>
              </w:rPr>
              <w:t>GOOGLE_PLACES_API_KEY</w:t>
            </w:r>
          </w:p>
        </w:tc>
        <w:tc>
          <w:tcPr>
            <w:tcW w:w="46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5263E1B" w14:textId="77777777" w:rsidR="00E8116A" w:rsidRDefault="00434C97">
            <w:r>
              <w:rPr>
                <w:sz w:val="19"/>
                <w:szCs w:val="19"/>
              </w:rPr>
              <w:t>Location search, nearby schools/hospitals</w:t>
            </w:r>
          </w:p>
        </w:tc>
      </w:tr>
      <w:tr w:rsidR="00E8116A" w14:paraId="5C92F3F6" w14:textId="77777777">
        <w:tblPrEx>
          <w:tblCellMar>
            <w:top w:w="0" w:type="dxa"/>
            <w:bottom w:w="0" w:type="dxa"/>
          </w:tblCellMar>
        </w:tblPrEx>
        <w:tc>
          <w:tcPr>
            <w:tcW w:w="4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85070CB" w14:textId="77777777" w:rsidR="00E8116A" w:rsidRDefault="00434C97">
            <w:r>
              <w:rPr>
                <w:sz w:val="19"/>
                <w:szCs w:val="19"/>
              </w:rPr>
              <w:t>GOOGLE_SPEECH_API_KEY</w:t>
            </w:r>
          </w:p>
        </w:tc>
        <w:tc>
          <w:tcPr>
            <w:tcW w:w="46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103DF1C" w14:textId="77777777" w:rsidR="00E8116A" w:rsidRDefault="00434C97">
            <w:r>
              <w:rPr>
                <w:sz w:val="19"/>
                <w:szCs w:val="19"/>
              </w:rPr>
              <w:t>Voice notes</w:t>
            </w:r>
          </w:p>
        </w:tc>
      </w:tr>
      <w:tr w:rsidR="00E8116A" w14:paraId="65A2C575" w14:textId="77777777">
        <w:tblPrEx>
          <w:tblCellMar>
            <w:top w:w="0" w:type="dxa"/>
            <w:bottom w:w="0" w:type="dxa"/>
          </w:tblCellMar>
        </w:tblPrEx>
        <w:tc>
          <w:tcPr>
            <w:tcW w:w="4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CA60674" w14:textId="77777777" w:rsidR="00E8116A" w:rsidRDefault="00434C97">
            <w:r>
              <w:rPr>
                <w:sz w:val="19"/>
                <w:szCs w:val="19"/>
              </w:rPr>
              <w:t>IMGBB_API_KEY</w:t>
            </w:r>
          </w:p>
        </w:tc>
        <w:tc>
          <w:tcPr>
            <w:tcW w:w="46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8523AB3" w14:textId="77777777" w:rsidR="00E8116A" w:rsidRDefault="00434C97">
            <w:r>
              <w:rPr>
                <w:sz w:val="19"/>
                <w:szCs w:val="19"/>
              </w:rPr>
              <w:t>Photo hosting</w:t>
            </w:r>
          </w:p>
        </w:tc>
      </w:tr>
      <w:tr w:rsidR="00E8116A" w14:paraId="52ADF7C7" w14:textId="77777777">
        <w:tblPrEx>
          <w:tblCellMar>
            <w:top w:w="0" w:type="dxa"/>
            <w:bottom w:w="0" w:type="dxa"/>
          </w:tblCellMar>
        </w:tblPrEx>
        <w:tc>
          <w:tcPr>
            <w:tcW w:w="4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07E10F1" w14:textId="77777777" w:rsidR="00E8116A" w:rsidRDefault="00434C97">
            <w:r>
              <w:rPr>
                <w:sz w:val="19"/>
                <w:szCs w:val="19"/>
              </w:rPr>
              <w:t>CRON_SECRET</w:t>
            </w:r>
          </w:p>
        </w:tc>
        <w:tc>
          <w:tcPr>
            <w:tcW w:w="46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F5CB58E" w14:textId="77777777" w:rsidR="00E8116A" w:rsidRDefault="00434C97">
            <w:r>
              <w:rPr>
                <w:sz w:val="19"/>
                <w:szCs w:val="19"/>
              </w:rPr>
              <w:t>Proves a call to /api/cron/tick came from the scheduler</w:t>
            </w:r>
          </w:p>
        </w:tc>
      </w:tr>
      <w:tr w:rsidR="00E8116A" w14:paraId="344419AB" w14:textId="77777777">
        <w:tblPrEx>
          <w:tblCellMar>
            <w:top w:w="0" w:type="dxa"/>
            <w:bottom w:w="0" w:type="dxa"/>
          </w:tblCellMar>
        </w:tblPrEx>
        <w:tc>
          <w:tcPr>
            <w:tcW w:w="4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7077C69" w14:textId="77777777" w:rsidR="00E8116A" w:rsidRDefault="00434C97">
            <w:r>
              <w:rPr>
                <w:sz w:val="19"/>
                <w:szCs w:val="19"/>
              </w:rPr>
              <w:t>TWILIO_ACCOUNT_SID, TWILIO_AUTH_TOKEN, TWILIO_WHATSAPP_FROM</w:t>
            </w:r>
          </w:p>
        </w:tc>
        <w:tc>
          <w:tcPr>
            <w:tcW w:w="46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53CB04B" w14:textId="77777777" w:rsidR="00E8116A" w:rsidRDefault="00434C97">
            <w:r>
              <w:rPr>
                <w:sz w:val="19"/>
                <w:szCs w:val="19"/>
              </w:rPr>
              <w:t>WhatsApp messages</w:t>
            </w:r>
          </w:p>
        </w:tc>
      </w:tr>
      <w:tr w:rsidR="00E8116A" w14:paraId="0060AB36" w14:textId="77777777">
        <w:tblPrEx>
          <w:tblCellMar>
            <w:top w:w="0" w:type="dxa"/>
            <w:bottom w:w="0" w:type="dxa"/>
          </w:tblCellMar>
        </w:tblPrEx>
        <w:tc>
          <w:tcPr>
            <w:tcW w:w="4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39988AB" w14:textId="77777777" w:rsidR="00E8116A" w:rsidRDefault="00434C97">
            <w:r>
              <w:rPr>
                <w:sz w:val="19"/>
                <w:szCs w:val="19"/>
              </w:rPr>
              <w:t>FIREBASE_SERVICE_ACCOUNT_KEY</w:t>
            </w:r>
          </w:p>
        </w:tc>
        <w:tc>
          <w:tcPr>
            <w:tcW w:w="46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41CCFE8" w14:textId="77777777" w:rsidR="00E8116A" w:rsidRDefault="00434C97">
            <w:r>
              <w:rPr>
                <w:sz w:val="19"/>
                <w:szCs w:val="19"/>
              </w:rPr>
              <w:t>Firebase Admin, Earth Engine and BigQuery</w:t>
            </w:r>
          </w:p>
        </w:tc>
      </w:tr>
    </w:tbl>
    <w:p w14:paraId="1794E560" w14:textId="77777777" w:rsidR="00E8116A" w:rsidRDefault="00E8116A">
      <w:pPr>
        <w:spacing w:after="120"/>
      </w:pPr>
    </w:p>
    <w:p w14:paraId="4630548A" w14:textId="77777777" w:rsidR="00E8116A" w:rsidRDefault="00434C97">
      <w:pPr>
        <w:pStyle w:val="Heading2"/>
      </w:pPr>
      <w:bookmarkStart w:id="9" w:name="_Toc241613875"/>
      <w:r>
        <w:t>One service account</w:t>
      </w:r>
      <w:bookmarkEnd w:id="9"/>
    </w:p>
    <w:p w14:paraId="472810F9" w14:textId="77777777" w:rsidR="00E8116A" w:rsidRDefault="00434C97">
      <w:pPr>
        <w:spacing w:after="120"/>
      </w:pPr>
      <w:r>
        <w:t xml:space="preserve">A single service account, </w:t>
      </w:r>
      <w:r>
        <w:rPr>
          <w:rFonts w:ascii="Consolas" w:eastAsia="Consolas" w:hAnsi="Consolas" w:cs="Consolas"/>
          <w:sz w:val="19"/>
          <w:szCs w:val="19"/>
        </w:rPr>
        <w:t>firebase-adminsdk-fbsvc@cleanair-clear-streets.iam.gserviceaccount.com</w:t>
      </w:r>
      <w:r>
        <w:t>, signs in to Firebase Admin, Earth Engine and BigQuery. What it can do is set by IAM roles, not by keys:</w:t>
      </w:r>
    </w:p>
    <w:p w14:paraId="67200083" w14:textId="77777777" w:rsidR="00E8116A" w:rsidRDefault="00434C97">
      <w:pPr>
        <w:pStyle w:val="ListParagraph"/>
        <w:numPr>
          <w:ilvl w:val="0"/>
          <w:numId w:val="2"/>
        </w:numPr>
        <w:spacing w:after="60"/>
      </w:pPr>
      <w:r>
        <w:t>Service Usage Consumer</w:t>
      </w:r>
    </w:p>
    <w:p w14:paraId="51C09C8C" w14:textId="77777777" w:rsidR="00E8116A" w:rsidRDefault="00434C97">
      <w:pPr>
        <w:pStyle w:val="ListParagraph"/>
        <w:numPr>
          <w:ilvl w:val="0"/>
          <w:numId w:val="2"/>
        </w:numPr>
        <w:spacing w:after="60"/>
      </w:pPr>
      <w:r>
        <w:t>Earth Engine Resource Viewer</w:t>
      </w:r>
    </w:p>
    <w:p w14:paraId="65428378" w14:textId="77777777" w:rsidR="00E8116A" w:rsidRDefault="00434C97">
      <w:pPr>
        <w:pStyle w:val="ListParagraph"/>
        <w:numPr>
          <w:ilvl w:val="0"/>
          <w:numId w:val="2"/>
        </w:numPr>
        <w:spacing w:after="60"/>
      </w:pPr>
      <w:r>
        <w:t>BigQuery Data Editor and BigQuery Job User</w:t>
      </w:r>
    </w:p>
    <w:p w14:paraId="43BA7FEA" w14:textId="77777777" w:rsidR="00E8116A" w:rsidRDefault="00434C97">
      <w:pPr>
        <w:pStyle w:val="ListParagraph"/>
        <w:numPr>
          <w:ilvl w:val="0"/>
          <w:numId w:val="2"/>
        </w:numPr>
        <w:spacing w:after="60"/>
      </w:pPr>
      <w:r>
        <w:t>Cloud Scheduler Admin</w:t>
      </w:r>
    </w:p>
    <w:p w14:paraId="64CA0E5F" w14:textId="77777777" w:rsidR="00E8116A" w:rsidRDefault="00434C97">
      <w:pPr>
        <w:pStyle w:val="Heading2"/>
      </w:pPr>
      <w:bookmarkStart w:id="10" w:name="_Toc241613876"/>
      <w:r>
        <w:t>Who can do what</w:t>
      </w:r>
      <w:bookmarkEnd w:id="10"/>
    </w:p>
    <w:p w14:paraId="36962E99" w14:textId="77777777" w:rsidR="00E8116A" w:rsidRDefault="00434C97">
      <w:pPr>
        <w:pStyle w:val="ListParagraph"/>
        <w:numPr>
          <w:ilvl w:val="0"/>
          <w:numId w:val="2"/>
        </w:numPr>
        <w:spacing w:after="60"/>
      </w:pPr>
      <w:r>
        <w:t xml:space="preserve">Operators sign in with Firebase Auth. Each operator route checks the ID token on the server and requires an email in </w:t>
      </w:r>
      <w:r>
        <w:rPr>
          <w:rFonts w:ascii="Consolas" w:eastAsia="Consolas" w:hAnsi="Consolas" w:cs="Consolas"/>
          <w:sz w:val="19"/>
          <w:szCs w:val="19"/>
        </w:rPr>
        <w:t>OPERATOR_EMAILS</w:t>
      </w:r>
      <w:r>
        <w:t xml:space="preserve"> or an </w:t>
      </w:r>
      <w:r>
        <w:rPr>
          <w:rFonts w:ascii="Consolas" w:eastAsia="Consolas" w:hAnsi="Consolas" w:cs="Consolas"/>
          <w:sz w:val="19"/>
          <w:szCs w:val="19"/>
        </w:rPr>
        <w:t>operator</w:t>
      </w:r>
      <w:r>
        <w:t xml:space="preserve"> custom claim.</w:t>
      </w:r>
    </w:p>
    <w:p w14:paraId="3A86867D" w14:textId="77777777" w:rsidR="00E8116A" w:rsidRDefault="00434C97">
      <w:pPr>
        <w:pStyle w:val="ListParagraph"/>
        <w:numPr>
          <w:ilvl w:val="0"/>
          <w:numId w:val="2"/>
        </w:numPr>
        <w:spacing w:after="60"/>
      </w:pPr>
      <w:r>
        <w:t xml:space="preserve">The scheduler must send </w:t>
      </w:r>
      <w:r>
        <w:rPr>
          <w:rFonts w:ascii="Consolas" w:eastAsia="Consolas" w:hAnsi="Consolas" w:cs="Consolas"/>
          <w:sz w:val="19"/>
          <w:szCs w:val="19"/>
        </w:rPr>
        <w:t>Authorization: Bearer CRON_SECRET</w:t>
      </w:r>
      <w:r>
        <w:t xml:space="preserve"> to </w:t>
      </w:r>
      <w:r>
        <w:rPr>
          <w:rFonts w:ascii="Consolas" w:eastAsia="Consolas" w:hAnsi="Consolas" w:cs="Consolas"/>
          <w:sz w:val="19"/>
          <w:szCs w:val="19"/>
        </w:rPr>
        <w:t>/api/cron/tick</w:t>
      </w:r>
      <w:r>
        <w:t>.</w:t>
      </w:r>
    </w:p>
    <w:p w14:paraId="55E23A42" w14:textId="77777777" w:rsidR="00E8116A" w:rsidRDefault="00434C97">
      <w:pPr>
        <w:pStyle w:val="ListParagraph"/>
        <w:numPr>
          <w:ilvl w:val="0"/>
          <w:numId w:val="2"/>
        </w:numPr>
        <w:spacing w:after="60"/>
      </w:pPr>
      <w:r>
        <w:t>The WhatsApp webhook checks Twilio's signature on every request.</w:t>
      </w:r>
    </w:p>
    <w:p w14:paraId="62E1CF70" w14:textId="77777777" w:rsidR="00E8116A" w:rsidRDefault="00434C97">
      <w:pPr>
        <w:pBdr>
          <w:left w:val="single" w:sz="18" w:space="8" w:color="2C7D40"/>
        </w:pBdr>
        <w:shd w:val="clear" w:color="auto" w:fill="E2F0E1"/>
        <w:spacing w:before="80" w:after="200"/>
        <w:ind w:left="160"/>
      </w:pPr>
      <w:r>
        <w:rPr>
          <w:b/>
          <w:bCs/>
          <w:color w:val="2C7D40"/>
        </w:rPr>
        <w:t xml:space="preserve">Demo moment: </w:t>
      </w:r>
      <w:r>
        <w:t xml:space="preserve">If a key is missing, the related feature shows “not configured” instead of made-up numbers. Open </w:t>
      </w:r>
      <w:hyperlink r:id="rId14" w:history="1">
        <w:r>
          <w:rPr>
            <w:rStyle w:val="Hyperlink"/>
          </w:rPr>
          <w:t>/api/system-status</w:t>
        </w:r>
      </w:hyperlink>
      <w:r>
        <w:t xml:space="preserve"> or the dashboard's Data sources card to show this. To rotate a key: </w:t>
      </w:r>
      <w:r>
        <w:rPr>
          <w:rFonts w:ascii="Consolas" w:eastAsia="Consolas" w:hAnsi="Consolas" w:cs="Consolas"/>
          <w:sz w:val="19"/>
          <w:szCs w:val="19"/>
        </w:rPr>
        <w:t>firebase apphosting:secrets:set NAME</w:t>
      </w:r>
      <w:r>
        <w:t>, then redeploy.</w:t>
      </w:r>
    </w:p>
    <w:p w14:paraId="0BDFF73F" w14:textId="77777777" w:rsidR="00E8116A" w:rsidRDefault="00434C97">
      <w:pPr>
        <w:pStyle w:val="Heading1"/>
        <w:pageBreakBefore/>
      </w:pPr>
      <w:bookmarkStart w:id="11" w:name="_Toc241613877"/>
      <w:r>
        <w:t>5. Where data lives</w:t>
      </w:r>
      <w:bookmarkEnd w:id="11"/>
    </w:p>
    <w:p w14:paraId="2A1CF385" w14:textId="77777777" w:rsidR="00E8116A" w:rsidRDefault="00434C97">
      <w:pPr>
        <w:spacing w:after="120"/>
      </w:pPr>
      <w:r>
        <w:t>Firestore holds live operational records, BigQuery holds the time series and the forecast model, and ImgBB holds the photos. Counts as of 29 Sep 2026, 17:06 UTC (22:36 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900"/>
        <w:gridCol w:w="1400"/>
        <w:gridCol w:w="1226"/>
      </w:tblGrid>
      <w:tr w:rsidR="00E8116A" w14:paraId="0FC957F0" w14:textId="77777777">
        <w:tblPrEx>
          <w:tblCellMar>
            <w:top w:w="0" w:type="dxa"/>
            <w:bottom w:w="0" w:type="dxa"/>
          </w:tblCellMar>
        </w:tblPrEx>
        <w:trPr>
          <w:tblHeader/>
        </w:trPr>
        <w:tc>
          <w:tcPr>
            <w:tcW w:w="25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33B701AB" w14:textId="77777777" w:rsidR="00E8116A" w:rsidRDefault="00434C97">
            <w:r>
              <w:rPr>
                <w:b/>
                <w:bCs/>
                <w:color w:val="5F6D65"/>
                <w:sz w:val="18"/>
                <w:szCs w:val="18"/>
              </w:rPr>
              <w:t>Store</w:t>
            </w:r>
          </w:p>
        </w:tc>
        <w:tc>
          <w:tcPr>
            <w:tcW w:w="39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0EC7DA7C" w14:textId="77777777" w:rsidR="00E8116A" w:rsidRDefault="00434C97">
            <w:r>
              <w:rPr>
                <w:b/>
                <w:bCs/>
                <w:color w:val="5F6D65"/>
                <w:sz w:val="18"/>
                <w:szCs w:val="18"/>
              </w:rPr>
              <w:t>Holds</w:t>
            </w:r>
          </w:p>
        </w:tc>
        <w:tc>
          <w:tcPr>
            <w:tcW w:w="14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241586F6" w14:textId="77777777" w:rsidR="00E8116A" w:rsidRDefault="00434C97">
            <w:r>
              <w:rPr>
                <w:b/>
                <w:bCs/>
                <w:color w:val="5F6D65"/>
                <w:sz w:val="18"/>
                <w:szCs w:val="18"/>
              </w:rPr>
              <w:t>Access</w:t>
            </w:r>
          </w:p>
        </w:tc>
        <w:tc>
          <w:tcPr>
            <w:tcW w:w="1226"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68E762E2" w14:textId="77777777" w:rsidR="00E8116A" w:rsidRDefault="00434C97">
            <w:r>
              <w:rPr>
                <w:b/>
                <w:bCs/>
                <w:color w:val="5F6D65"/>
                <w:sz w:val="18"/>
                <w:szCs w:val="18"/>
              </w:rPr>
              <w:t>Count</w:t>
            </w:r>
          </w:p>
        </w:tc>
      </w:tr>
      <w:tr w:rsidR="00E8116A" w14:paraId="55ACB5A2" w14:textId="77777777">
        <w:tblPrEx>
          <w:tblCellMar>
            <w:top w:w="0" w:type="dxa"/>
            <w:bottom w:w="0" w:type="dxa"/>
          </w:tblCellMar>
        </w:tblPrEx>
        <w:tc>
          <w:tcPr>
            <w:tcW w:w="2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A3F51E1" w14:textId="77777777" w:rsidR="00E8116A" w:rsidRDefault="00434C97">
            <w:r>
              <w:rPr>
                <w:sz w:val="19"/>
                <w:szCs w:val="19"/>
              </w:rPr>
              <w:t>Firestore: reports</w:t>
            </w:r>
          </w:p>
        </w:tc>
        <w:tc>
          <w:tcPr>
            <w:tcW w:w="3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A34E75A" w14:textId="77777777" w:rsidR="00E8116A" w:rsidRDefault="00434C97">
            <w:r>
              <w:rPr>
                <w:sz w:val="19"/>
                <w:szCs w:val="19"/>
              </w:rPr>
              <w:t>Citizen reports: photo URL, location, H3 cell, note, Gemini classification, validation flags, status</w:t>
            </w:r>
          </w:p>
        </w:tc>
        <w:tc>
          <w:tcPr>
            <w:tcW w:w="1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A9C2D87" w14:textId="77777777" w:rsidR="00E8116A" w:rsidRDefault="00434C97">
            <w:r>
              <w:rPr>
                <w:sz w:val="19"/>
                <w:szCs w:val="19"/>
              </w:rPr>
              <w:t>Public read</w:t>
            </w:r>
          </w:p>
        </w:tc>
        <w:tc>
          <w:tcPr>
            <w:tcW w:w="12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48B78F8" w14:textId="77777777" w:rsidR="00E8116A" w:rsidRDefault="00434C97">
            <w:pPr>
              <w:jc w:val="right"/>
            </w:pPr>
            <w:r>
              <w:rPr>
                <w:sz w:val="19"/>
                <w:szCs w:val="19"/>
              </w:rPr>
              <w:t>8</w:t>
            </w:r>
          </w:p>
        </w:tc>
      </w:tr>
      <w:tr w:rsidR="00E8116A" w14:paraId="1D217A2E" w14:textId="77777777">
        <w:tblPrEx>
          <w:tblCellMar>
            <w:top w:w="0" w:type="dxa"/>
            <w:bottom w:w="0" w:type="dxa"/>
          </w:tblCellMar>
        </w:tblPrEx>
        <w:tc>
          <w:tcPr>
            <w:tcW w:w="2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DC0E523" w14:textId="77777777" w:rsidR="00E8116A" w:rsidRDefault="00434C97">
            <w:r>
              <w:rPr>
                <w:sz w:val="19"/>
                <w:szCs w:val="19"/>
              </w:rPr>
              <w:t>Firestore: incidents</w:t>
            </w:r>
          </w:p>
        </w:tc>
        <w:tc>
          <w:tcPr>
            <w:tcW w:w="3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C234F06" w14:textId="77777777" w:rsidR="00E8116A" w:rsidRDefault="00434C97">
            <w:r>
              <w:rPr>
                <w:sz w:val="19"/>
                <w:szCs w:val="19"/>
              </w:rPr>
              <w:t>Promoted hotspots: evidence, possible sources, work order, dispatch, outcome, fix-check</w:t>
            </w:r>
          </w:p>
        </w:tc>
        <w:tc>
          <w:tcPr>
            <w:tcW w:w="1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19B74D2" w14:textId="77777777" w:rsidR="00E8116A" w:rsidRDefault="00434C97">
            <w:r>
              <w:rPr>
                <w:sz w:val="19"/>
                <w:szCs w:val="19"/>
              </w:rPr>
              <w:t>Public read</w:t>
            </w:r>
          </w:p>
        </w:tc>
        <w:tc>
          <w:tcPr>
            <w:tcW w:w="12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3DD5562" w14:textId="77777777" w:rsidR="00E8116A" w:rsidRDefault="00434C97">
            <w:pPr>
              <w:jc w:val="right"/>
            </w:pPr>
            <w:r>
              <w:rPr>
                <w:sz w:val="19"/>
                <w:szCs w:val="19"/>
              </w:rPr>
              <w:t>55</w:t>
            </w:r>
          </w:p>
        </w:tc>
      </w:tr>
      <w:tr w:rsidR="00E8116A" w14:paraId="434AF54C" w14:textId="77777777">
        <w:tblPrEx>
          <w:tblCellMar>
            <w:top w:w="0" w:type="dxa"/>
            <w:bottom w:w="0" w:type="dxa"/>
          </w:tblCellMar>
        </w:tblPrEx>
        <w:tc>
          <w:tcPr>
            <w:tcW w:w="2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858F308" w14:textId="77777777" w:rsidR="00E8116A" w:rsidRDefault="00434C97">
            <w:r>
              <w:rPr>
                <w:sz w:val="19"/>
                <w:szCs w:val="19"/>
              </w:rPr>
              <w:t>Firestore: pollutionSnapshots</w:t>
            </w:r>
          </w:p>
        </w:tc>
        <w:tc>
          <w:tcPr>
            <w:tcW w:w="3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77035D9" w14:textId="77777777" w:rsidR="00E8116A" w:rsidRDefault="00434C97">
            <w:r>
              <w:rPr>
                <w:sz w:val="19"/>
                <w:szCs w:val="19"/>
              </w:rPr>
              <w:t>Point-in-time pollution snapshots</w:t>
            </w:r>
          </w:p>
        </w:tc>
        <w:tc>
          <w:tcPr>
            <w:tcW w:w="1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6CEABA9" w14:textId="77777777" w:rsidR="00E8116A" w:rsidRDefault="00434C97">
            <w:r>
              <w:rPr>
                <w:sz w:val="19"/>
                <w:szCs w:val="19"/>
              </w:rPr>
              <w:t>Public read</w:t>
            </w:r>
          </w:p>
        </w:tc>
        <w:tc>
          <w:tcPr>
            <w:tcW w:w="12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19C468A" w14:textId="77777777" w:rsidR="00E8116A" w:rsidRDefault="00434C97">
            <w:pPr>
              <w:jc w:val="right"/>
            </w:pPr>
            <w:r>
              <w:rPr>
                <w:sz w:val="19"/>
                <w:szCs w:val="19"/>
              </w:rPr>
              <w:t>8</w:t>
            </w:r>
          </w:p>
        </w:tc>
      </w:tr>
      <w:tr w:rsidR="00E8116A" w14:paraId="130A2E5F" w14:textId="77777777">
        <w:tblPrEx>
          <w:tblCellMar>
            <w:top w:w="0" w:type="dxa"/>
            <w:bottom w:w="0" w:type="dxa"/>
          </w:tblCellMar>
        </w:tblPrEx>
        <w:tc>
          <w:tcPr>
            <w:tcW w:w="2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DB1444B" w14:textId="77777777" w:rsidR="00E8116A" w:rsidRDefault="00434C97">
            <w:r>
              <w:rPr>
                <w:sz w:val="19"/>
                <w:szCs w:val="19"/>
              </w:rPr>
              <w:t>Firestore: incidentEvents</w:t>
            </w:r>
          </w:p>
        </w:tc>
        <w:tc>
          <w:tcPr>
            <w:tcW w:w="3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495C95E" w14:textId="77777777" w:rsidR="00E8116A" w:rsidRDefault="00434C97">
            <w:r>
              <w:rPr>
                <w:sz w:val="19"/>
                <w:szCs w:val="19"/>
              </w:rPr>
              <w:t>Append-only history (promoted, dispatched, resolved, disputed); drives repeat-hotspot flags</w:t>
            </w:r>
          </w:p>
        </w:tc>
        <w:tc>
          <w:tcPr>
            <w:tcW w:w="1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15ABFA5" w14:textId="77777777" w:rsidR="00E8116A" w:rsidRDefault="00434C97">
            <w:r>
              <w:rPr>
                <w:sz w:val="19"/>
                <w:szCs w:val="19"/>
              </w:rPr>
              <w:t>Server only</w:t>
            </w:r>
          </w:p>
        </w:tc>
        <w:tc>
          <w:tcPr>
            <w:tcW w:w="12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176BBAA" w14:textId="77777777" w:rsidR="00E8116A" w:rsidRDefault="00434C97">
            <w:pPr>
              <w:jc w:val="right"/>
            </w:pPr>
            <w:r>
              <w:rPr>
                <w:sz w:val="19"/>
                <w:szCs w:val="19"/>
              </w:rPr>
              <w:t>16</w:t>
            </w:r>
          </w:p>
        </w:tc>
      </w:tr>
      <w:tr w:rsidR="00E8116A" w14:paraId="41571B1E" w14:textId="77777777">
        <w:tblPrEx>
          <w:tblCellMar>
            <w:top w:w="0" w:type="dxa"/>
            <w:bottom w:w="0" w:type="dxa"/>
          </w:tblCellMar>
        </w:tblPrEx>
        <w:tc>
          <w:tcPr>
            <w:tcW w:w="2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8A1A7AD" w14:textId="77777777" w:rsidR="00E8116A" w:rsidRDefault="00434C97">
            <w:r>
              <w:rPr>
                <w:sz w:val="19"/>
                <w:szCs w:val="19"/>
              </w:rPr>
              <w:t>Firestore: zoneBriefs, cellStats</w:t>
            </w:r>
          </w:p>
        </w:tc>
        <w:tc>
          <w:tcPr>
            <w:tcW w:w="3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CAA59AC" w14:textId="77777777" w:rsidR="00E8116A" w:rsidRDefault="00434C97">
            <w:r>
              <w:rPr>
                <w:sz w:val="19"/>
                <w:szCs w:val="19"/>
              </w:rPr>
              <w:t>Cached Gemini area summaries and WorldPop estimates</w:t>
            </w:r>
          </w:p>
        </w:tc>
        <w:tc>
          <w:tcPr>
            <w:tcW w:w="1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E3EF80E" w14:textId="77777777" w:rsidR="00E8116A" w:rsidRDefault="00434C97">
            <w:r>
              <w:rPr>
                <w:sz w:val="19"/>
                <w:szCs w:val="19"/>
              </w:rPr>
              <w:t>Server only</w:t>
            </w:r>
          </w:p>
        </w:tc>
        <w:tc>
          <w:tcPr>
            <w:tcW w:w="12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0BF2E12" w14:textId="77777777" w:rsidR="00E8116A" w:rsidRDefault="00434C97">
            <w:pPr>
              <w:jc w:val="right"/>
            </w:pPr>
            <w:r>
              <w:rPr>
                <w:sz w:val="19"/>
                <w:szCs w:val="19"/>
              </w:rPr>
              <w:t>2 / 3</w:t>
            </w:r>
          </w:p>
        </w:tc>
      </w:tr>
      <w:tr w:rsidR="00E8116A" w14:paraId="761CA0DA" w14:textId="77777777">
        <w:tblPrEx>
          <w:tblCellMar>
            <w:top w:w="0" w:type="dxa"/>
            <w:bottom w:w="0" w:type="dxa"/>
          </w:tblCellMar>
        </w:tblPrEx>
        <w:tc>
          <w:tcPr>
            <w:tcW w:w="2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5B818AE" w14:textId="77777777" w:rsidR="00E8116A" w:rsidRDefault="00434C97">
            <w:r>
              <w:rPr>
                <w:sz w:val="19"/>
                <w:szCs w:val="19"/>
              </w:rPr>
              <w:t>Firestore: reportContacts, reportTokens</w:t>
            </w:r>
          </w:p>
        </w:tc>
        <w:tc>
          <w:tcPr>
            <w:tcW w:w="3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29794CA" w14:textId="77777777" w:rsidR="00E8116A" w:rsidRDefault="00434C97">
            <w:r>
              <w:rPr>
                <w:sz w:val="19"/>
                <w:szCs w:val="19"/>
              </w:rPr>
              <w:t>Reporter phone numbers; SHA-256 of each fix-check token</w:t>
            </w:r>
          </w:p>
        </w:tc>
        <w:tc>
          <w:tcPr>
            <w:tcW w:w="1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C33F175" w14:textId="77777777" w:rsidR="00E8116A" w:rsidRDefault="00434C97">
            <w:r>
              <w:rPr>
                <w:sz w:val="19"/>
                <w:szCs w:val="19"/>
              </w:rPr>
              <w:t>Server only</w:t>
            </w:r>
          </w:p>
        </w:tc>
        <w:tc>
          <w:tcPr>
            <w:tcW w:w="12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FC2FACE" w14:textId="77777777" w:rsidR="00E8116A" w:rsidRDefault="00434C97">
            <w:pPr>
              <w:jc w:val="right"/>
            </w:pPr>
            <w:r>
              <w:rPr>
                <w:sz w:val="19"/>
                <w:szCs w:val="19"/>
              </w:rPr>
              <w:t>–</w:t>
            </w:r>
          </w:p>
        </w:tc>
      </w:tr>
      <w:tr w:rsidR="00E8116A" w14:paraId="1A65A6C9" w14:textId="77777777">
        <w:tblPrEx>
          <w:tblCellMar>
            <w:top w:w="0" w:type="dxa"/>
            <w:bottom w:w="0" w:type="dxa"/>
          </w:tblCellMar>
        </w:tblPrEx>
        <w:tc>
          <w:tcPr>
            <w:tcW w:w="2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353BA50" w14:textId="77777777" w:rsidR="00E8116A" w:rsidRDefault="00434C97">
            <w:r>
              <w:rPr>
                <w:sz w:val="19"/>
                <w:szCs w:val="19"/>
              </w:rPr>
              <w:t>Firestore: rateLimits, whatsapp_sessions, ambient*, system</w:t>
            </w:r>
          </w:p>
        </w:tc>
        <w:tc>
          <w:tcPr>
            <w:tcW w:w="3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E1F7749" w14:textId="77777777" w:rsidR="00E8116A" w:rsidRDefault="00434C97">
            <w:r>
              <w:rPr>
                <w:sz w:val="19"/>
                <w:szCs w:val="19"/>
              </w:rPr>
              <w:t>Rate limits, bot sessions, ambient-scan baselines and state, scheduler state</w:t>
            </w:r>
          </w:p>
        </w:tc>
        <w:tc>
          <w:tcPr>
            <w:tcW w:w="1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8301EC3" w14:textId="77777777" w:rsidR="00E8116A" w:rsidRDefault="00434C97">
            <w:r>
              <w:rPr>
                <w:sz w:val="19"/>
                <w:szCs w:val="19"/>
              </w:rPr>
              <w:t>Server only</w:t>
            </w:r>
          </w:p>
        </w:tc>
        <w:tc>
          <w:tcPr>
            <w:tcW w:w="12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918E068" w14:textId="77777777" w:rsidR="00E8116A" w:rsidRDefault="00434C97">
            <w:pPr>
              <w:jc w:val="right"/>
            </w:pPr>
            <w:r>
              <w:rPr>
                <w:sz w:val="19"/>
                <w:szCs w:val="19"/>
              </w:rPr>
              <w:t>–</w:t>
            </w:r>
          </w:p>
        </w:tc>
      </w:tr>
      <w:tr w:rsidR="00E8116A" w14:paraId="6D765F23" w14:textId="77777777">
        <w:tblPrEx>
          <w:tblCellMar>
            <w:top w:w="0" w:type="dxa"/>
            <w:bottom w:w="0" w:type="dxa"/>
          </w:tblCellMar>
        </w:tblPrEx>
        <w:tc>
          <w:tcPr>
            <w:tcW w:w="2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8BC3EEA" w14:textId="77777777" w:rsidR="00E8116A" w:rsidRDefault="00434C97">
            <w:r>
              <w:rPr>
                <w:sz w:val="19"/>
                <w:szCs w:val="19"/>
              </w:rPr>
              <w:t>BigQuery: cpcb_live_readings</w:t>
            </w:r>
          </w:p>
        </w:tc>
        <w:tc>
          <w:tcPr>
            <w:tcW w:w="3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8C6854D" w14:textId="77777777" w:rsidR="00E8116A" w:rsidRDefault="00434C97">
            <w:r>
              <w:rPr>
                <w:sz w:val="19"/>
                <w:szCs w:val="19"/>
              </w:rPr>
              <w:t>Live station readings from all feeds and cities (the name dates from the Delhi-only build)</w:t>
            </w:r>
          </w:p>
        </w:tc>
        <w:tc>
          <w:tcPr>
            <w:tcW w:w="1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2F4C332" w14:textId="77777777" w:rsidR="00E8116A" w:rsidRDefault="00434C97">
            <w:r>
              <w:rPr>
                <w:sz w:val="19"/>
                <w:szCs w:val="19"/>
              </w:rPr>
              <w:t>Server only</w:t>
            </w:r>
          </w:p>
        </w:tc>
        <w:tc>
          <w:tcPr>
            <w:tcW w:w="12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2F1487B" w14:textId="77777777" w:rsidR="00E8116A" w:rsidRDefault="00434C97">
            <w:pPr>
              <w:jc w:val="right"/>
            </w:pPr>
            <w:r>
              <w:rPr>
                <w:sz w:val="19"/>
                <w:szCs w:val="19"/>
              </w:rPr>
              <w:t>3,379</w:t>
            </w:r>
          </w:p>
        </w:tc>
      </w:tr>
      <w:tr w:rsidR="00E8116A" w14:paraId="07EAF111" w14:textId="77777777">
        <w:tblPrEx>
          <w:tblCellMar>
            <w:top w:w="0" w:type="dxa"/>
            <w:bottom w:w="0" w:type="dxa"/>
          </w:tblCellMar>
        </w:tblPrEx>
        <w:tc>
          <w:tcPr>
            <w:tcW w:w="2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12CB45A" w14:textId="77777777" w:rsidR="00E8116A" w:rsidRDefault="00434C97">
            <w:r>
              <w:rPr>
                <w:sz w:val="19"/>
                <w:szCs w:val="19"/>
              </w:rPr>
              <w:t>BigQuery: google_aq_history</w:t>
            </w:r>
          </w:p>
        </w:tc>
        <w:tc>
          <w:tcPr>
            <w:tcW w:w="3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B0FDD99" w14:textId="77777777" w:rsidR="00E8116A" w:rsidRDefault="00434C97">
            <w:r>
              <w:rPr>
                <w:sz w:val="19"/>
                <w:szCs w:val="19"/>
              </w:rPr>
              <w:t>Google modelled hourly PM for forecast zones, kept separate from measured data</w:t>
            </w:r>
          </w:p>
        </w:tc>
        <w:tc>
          <w:tcPr>
            <w:tcW w:w="1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AB52EFF" w14:textId="77777777" w:rsidR="00E8116A" w:rsidRDefault="00434C97">
            <w:r>
              <w:rPr>
                <w:sz w:val="19"/>
                <w:szCs w:val="19"/>
              </w:rPr>
              <w:t>Server only</w:t>
            </w:r>
          </w:p>
        </w:tc>
        <w:tc>
          <w:tcPr>
            <w:tcW w:w="12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3D89C24" w14:textId="77777777" w:rsidR="00E8116A" w:rsidRDefault="00434C97">
            <w:pPr>
              <w:jc w:val="right"/>
            </w:pPr>
            <w:r>
              <w:rPr>
                <w:sz w:val="19"/>
                <w:szCs w:val="19"/>
              </w:rPr>
              <w:t>17,118</w:t>
            </w:r>
          </w:p>
        </w:tc>
      </w:tr>
      <w:tr w:rsidR="00E8116A" w14:paraId="3DD772E4" w14:textId="77777777">
        <w:tblPrEx>
          <w:tblCellMar>
            <w:top w:w="0" w:type="dxa"/>
            <w:bottom w:w="0" w:type="dxa"/>
          </w:tblCellMar>
        </w:tblPrEx>
        <w:tc>
          <w:tcPr>
            <w:tcW w:w="2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B2EC070" w14:textId="77777777" w:rsidR="00E8116A" w:rsidRDefault="00434C97">
            <w:r>
              <w:rPr>
                <w:sz w:val="19"/>
                <w:szCs w:val="19"/>
              </w:rPr>
              <w:t>BigQuery ML: pm25_arima</w:t>
            </w:r>
          </w:p>
        </w:tc>
        <w:tc>
          <w:tcPr>
            <w:tcW w:w="3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B99696C" w14:textId="77777777" w:rsidR="00E8116A" w:rsidRDefault="00434C97">
            <w:r>
              <w:rPr>
                <w:sz w:val="19"/>
                <w:szCs w:val="19"/>
              </w:rPr>
              <w:t>ARIMA_PLUS model, one series per station, retrained daily on the last 30 days</w:t>
            </w:r>
          </w:p>
        </w:tc>
        <w:tc>
          <w:tcPr>
            <w:tcW w:w="1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76E1AD1" w14:textId="77777777" w:rsidR="00E8116A" w:rsidRDefault="00434C97">
            <w:r>
              <w:rPr>
                <w:sz w:val="19"/>
                <w:szCs w:val="19"/>
              </w:rPr>
              <w:t>Server only</w:t>
            </w:r>
          </w:p>
        </w:tc>
        <w:tc>
          <w:tcPr>
            <w:tcW w:w="12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607A1D0" w14:textId="77777777" w:rsidR="00E8116A" w:rsidRDefault="00434C97">
            <w:pPr>
              <w:jc w:val="right"/>
            </w:pPr>
            <w:r>
              <w:rPr>
                <w:sz w:val="19"/>
                <w:szCs w:val="19"/>
              </w:rPr>
              <w:t>1 model</w:t>
            </w:r>
          </w:p>
        </w:tc>
      </w:tr>
      <w:tr w:rsidR="00E8116A" w14:paraId="1FF538BB" w14:textId="77777777">
        <w:tblPrEx>
          <w:tblCellMar>
            <w:top w:w="0" w:type="dxa"/>
            <w:bottom w:w="0" w:type="dxa"/>
          </w:tblCellMar>
        </w:tblPrEx>
        <w:tc>
          <w:tcPr>
            <w:tcW w:w="2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D5F75DD" w14:textId="77777777" w:rsidR="00E8116A" w:rsidRDefault="00434C97">
            <w:r>
              <w:rPr>
                <w:sz w:val="19"/>
                <w:szCs w:val="19"/>
              </w:rPr>
              <w:t>ImgBB</w:t>
            </w:r>
          </w:p>
        </w:tc>
        <w:tc>
          <w:tcPr>
            <w:tcW w:w="39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2395B61" w14:textId="77777777" w:rsidR="00E8116A" w:rsidRDefault="00434C97">
            <w:r>
              <w:rPr>
                <w:sz w:val="19"/>
                <w:szCs w:val="19"/>
              </w:rPr>
              <w:t>Uploaded report photos; Firestore keeps only the URL</w:t>
            </w:r>
          </w:p>
        </w:tc>
        <w:tc>
          <w:tcPr>
            <w:tcW w:w="14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D7365A5" w14:textId="77777777" w:rsidR="00E8116A" w:rsidRDefault="00434C97">
            <w:r>
              <w:rPr>
                <w:sz w:val="19"/>
                <w:szCs w:val="19"/>
              </w:rPr>
              <w:t>Public URL</w:t>
            </w:r>
          </w:p>
        </w:tc>
        <w:tc>
          <w:tcPr>
            <w:tcW w:w="12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F0F1068" w14:textId="77777777" w:rsidR="00E8116A" w:rsidRDefault="00434C97">
            <w:pPr>
              <w:jc w:val="right"/>
            </w:pPr>
            <w:r>
              <w:rPr>
                <w:sz w:val="19"/>
                <w:szCs w:val="19"/>
              </w:rPr>
              <w:t>–</w:t>
            </w:r>
          </w:p>
        </w:tc>
      </w:tr>
    </w:tbl>
    <w:p w14:paraId="1D8E1455" w14:textId="77777777" w:rsidR="00E8116A" w:rsidRDefault="00E8116A">
      <w:pPr>
        <w:spacing w:after="120"/>
      </w:pPr>
    </w:p>
    <w:p w14:paraId="6EAED5C5" w14:textId="77777777" w:rsidR="00E8116A" w:rsidRDefault="00434C97">
      <w:pPr>
        <w:pStyle w:val="Heading2"/>
      </w:pPr>
      <w:bookmarkStart w:id="12" w:name="_Toc241613878"/>
      <w:r>
        <w:t>What a document looks like</w:t>
      </w:r>
      <w:bookmarkEnd w:id="12"/>
    </w:p>
    <w:p w14:paraId="444BDF0D" w14:textId="77777777" w:rsidR="00E8116A" w:rsidRDefault="00434C97">
      <w:pPr>
        <w:keepNext/>
        <w:spacing w:after="120"/>
      </w:pPr>
      <w:r>
        <w:t xml:space="preserve">A citizen-reported incident in East Delhi, </w:t>
      </w:r>
      <w:r>
        <w:rPr>
          <w:rFonts w:ascii="Consolas" w:eastAsia="Consolas" w:hAnsi="Consolas" w:cs="Consolas"/>
          <w:sz w:val="19"/>
          <w:szCs w:val="19"/>
        </w:rPr>
        <w:t>incidents/883da1a96dfffff-smog</w:t>
      </w:r>
      <w:r>
        <w:t>, has these fields (ambient incidents add evidence, possible sources and a work order):</w:t>
      </w:r>
    </w:p>
    <w:p w14:paraId="2DB8D28F" w14:textId="77777777" w:rsidR="00E8116A" w:rsidRDefault="00434C97">
      <w:pPr>
        <w:keepNext/>
        <w:keepLines/>
        <w:pBdr>
          <w:top w:val="single" w:sz="6" w:space="4" w:color="DFE4D8"/>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status, source, h3CellId, location, note, hazardLabel,</w:t>
      </w:r>
    </w:p>
    <w:p w14:paraId="267293D0"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aiConfidence, photoUrl, geminiClassification, validation,</w:t>
      </w:r>
    </w:p>
    <w:p w14:paraId="149D6091"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linkedReportIds, citizenNotes, dispatchStatus, dispatchedAction,</w:t>
      </w:r>
    </w:p>
    <w:p w14:paraId="748E5185" w14:textId="77777777" w:rsidR="00E8116A" w:rsidRDefault="00434C97">
      <w:pPr>
        <w:keepLines/>
        <w:pBdr>
          <w:left w:val="single" w:sz="6" w:space="6" w:color="DFE4D8"/>
          <w:bottom w:val="single" w:sz="6" w:space="4" w:color="DFE4D8"/>
          <w:right w:val="single" w:sz="6" w:space="6" w:color="DFE4D8"/>
        </w:pBdr>
        <w:shd w:val="clear" w:color="auto" w:fill="F0F3EC"/>
        <w:spacing w:line="260" w:lineRule="auto"/>
        <w:ind w:left="160" w:right="160"/>
      </w:pPr>
      <w:r>
        <w:rPr>
          <w:rFonts w:ascii="Consolas" w:eastAsia="Consolas" w:hAnsi="Consolas" w:cs="Consolas"/>
          <w:sz w:val="18"/>
          <w:szCs w:val="18"/>
        </w:rPr>
        <w:t>dispatchedAt, resolvedAt, createdAt, updatedAt</w:t>
      </w:r>
    </w:p>
    <w:p w14:paraId="12DA5A06" w14:textId="77777777" w:rsidR="00E8116A" w:rsidRDefault="00E8116A">
      <w:pPr>
        <w:spacing w:after="120"/>
      </w:pPr>
    </w:p>
    <w:p w14:paraId="5DBC51A6" w14:textId="77777777" w:rsidR="00E8116A" w:rsidRDefault="00434C97">
      <w:pPr>
        <w:keepNext/>
        <w:spacing w:after="120"/>
      </w:pPr>
      <w:r>
        <w:t xml:space="preserve">A report, </w:t>
      </w:r>
      <w:r>
        <w:rPr>
          <w:rFonts w:ascii="Consolas" w:eastAsia="Consolas" w:hAnsi="Consolas" w:cs="Consolas"/>
          <w:sz w:val="19"/>
          <w:szCs w:val="19"/>
        </w:rPr>
        <w:t>reports/0wgBk4p4AJXWnl3Ffddg</w:t>
      </w:r>
      <w:r>
        <w:t>, has these fields:</w:t>
      </w:r>
    </w:p>
    <w:p w14:paraId="1C95335C" w14:textId="77777777" w:rsidR="00E8116A" w:rsidRDefault="00434C97">
      <w:pPr>
        <w:keepNext/>
        <w:keepLines/>
        <w:pBdr>
          <w:top w:val="single" w:sz="6" w:space="4" w:color="DFE4D8"/>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status, source, anonymous, h3CellId, location, note, photoUrl,</w:t>
      </w:r>
    </w:p>
    <w:p w14:paraId="22E01309"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hazardId, hazardLabel, geminiClassification, aiModel,</w:t>
      </w:r>
    </w:p>
    <w:p w14:paraId="0947061B" w14:textId="77777777" w:rsidR="00E8116A" w:rsidRDefault="00434C97">
      <w:pPr>
        <w:keepLines/>
        <w:pBdr>
          <w:left w:val="single" w:sz="6" w:space="6" w:color="DFE4D8"/>
          <w:bottom w:val="single" w:sz="6" w:space="4" w:color="DFE4D8"/>
          <w:right w:val="single" w:sz="6" w:space="6" w:color="DFE4D8"/>
        </w:pBdr>
        <w:shd w:val="clear" w:color="auto" w:fill="F0F3EC"/>
        <w:spacing w:line="260" w:lineRule="auto"/>
        <w:ind w:left="160" w:right="160"/>
      </w:pPr>
      <w:r>
        <w:rPr>
          <w:rFonts w:ascii="Consolas" w:eastAsia="Consolas" w:hAnsi="Consolas" w:cs="Consolas"/>
          <w:sz w:val="18"/>
          <w:szCs w:val="18"/>
        </w:rPr>
        <w:t>aiConfidence, classifiedAt, validation, result, createdAt</w:t>
      </w:r>
    </w:p>
    <w:p w14:paraId="04C1F861" w14:textId="77777777" w:rsidR="00E8116A" w:rsidRDefault="00E8116A">
      <w:pPr>
        <w:spacing w:after="120"/>
      </w:pPr>
    </w:p>
    <w:p w14:paraId="2062480E" w14:textId="77777777" w:rsidR="00E8116A" w:rsidRDefault="00434C97">
      <w:pPr>
        <w:pBdr>
          <w:left w:val="single" w:sz="18" w:space="8" w:color="2C7D40"/>
        </w:pBdr>
        <w:shd w:val="clear" w:color="auto" w:fill="E2F0E1"/>
        <w:spacing w:before="80" w:after="200"/>
        <w:ind w:left="160"/>
      </w:pPr>
      <w:r>
        <w:rPr>
          <w:b/>
          <w:bCs/>
          <w:color w:val="2C7D40"/>
        </w:rPr>
        <w:t xml:space="preserve">Show in the console: </w:t>
      </w:r>
      <w:r>
        <w:t>Firestore → Rules. Every rule reads allow write: if false. The Admin SDK on the server is the only thing that writes.</w:t>
      </w:r>
    </w:p>
    <w:p w14:paraId="7572F801" w14:textId="77777777" w:rsidR="00E8116A" w:rsidRDefault="00434C97">
      <w:pPr>
        <w:pStyle w:val="Heading1"/>
        <w:pageBreakBefore/>
      </w:pPr>
      <w:bookmarkStart w:id="13" w:name="_Toc241613879"/>
      <w:r>
        <w:t>6. What BigQuery looks like</w:t>
      </w:r>
      <w:bookmarkEnd w:id="13"/>
    </w:p>
    <w:p w14:paraId="56A14409" w14:textId="77777777" w:rsidR="00E8116A" w:rsidRDefault="00434C97">
      <w:pPr>
        <w:spacing w:after="120"/>
      </w:pPr>
      <w:r>
        <w:t xml:space="preserve">Dataset </w:t>
      </w:r>
      <w:r>
        <w:rPr>
          <w:rFonts w:ascii="Consolas" w:eastAsia="Consolas" w:hAnsi="Consolas" w:cs="Consolas"/>
          <w:sz w:val="19"/>
          <w:szCs w:val="19"/>
        </w:rPr>
        <w:t>cleanair-clear-streets.cleanair_analytics</w:t>
      </w:r>
      <w:r>
        <w:t>, located in asia-south2 (Delhi). The live table is partitioned by day and clustered by station, and gains a row per live station in every city every 30 minutes. The BRICS capitals' rows go back to 28 Sep 2026; Indian rows began on 29 Sep 2026.</w:t>
      </w:r>
    </w:p>
    <w:p w14:paraId="03BBE8E9" w14:textId="77777777" w:rsidR="00E8116A" w:rsidRDefault="00434C97">
      <w:pPr>
        <w:pStyle w:val="Heading2"/>
      </w:pPr>
      <w:bookmarkStart w:id="14" w:name="_Toc241613880"/>
      <w:r>
        <w:t>Table cpcb_live_readings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326"/>
      </w:tblGrid>
      <w:tr w:rsidR="00E8116A" w14:paraId="774C7169" w14:textId="77777777">
        <w:tblPrEx>
          <w:tblCellMar>
            <w:top w:w="0" w:type="dxa"/>
            <w:bottom w:w="0" w:type="dxa"/>
          </w:tblCellMar>
        </w:tblPrEx>
        <w:trPr>
          <w:tblHeader/>
        </w:trPr>
        <w:tc>
          <w:tcPr>
            <w:tcW w:w="32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5AE2EBBD" w14:textId="77777777" w:rsidR="00E8116A" w:rsidRDefault="00434C97">
            <w:r>
              <w:rPr>
                <w:b/>
                <w:bCs/>
                <w:color w:val="5F6D65"/>
                <w:sz w:val="18"/>
                <w:szCs w:val="18"/>
              </w:rPr>
              <w:t>Column</w:t>
            </w:r>
          </w:p>
        </w:tc>
        <w:tc>
          <w:tcPr>
            <w:tcW w:w="15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4E7A9B3C" w14:textId="77777777" w:rsidR="00E8116A" w:rsidRDefault="00434C97">
            <w:r>
              <w:rPr>
                <w:b/>
                <w:bCs/>
                <w:color w:val="5F6D65"/>
                <w:sz w:val="18"/>
                <w:szCs w:val="18"/>
              </w:rPr>
              <w:t>Type</w:t>
            </w:r>
          </w:p>
        </w:tc>
        <w:tc>
          <w:tcPr>
            <w:tcW w:w="4326"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50A22403" w14:textId="77777777" w:rsidR="00E8116A" w:rsidRDefault="00434C97">
            <w:r>
              <w:rPr>
                <w:b/>
                <w:bCs/>
                <w:color w:val="5F6D65"/>
                <w:sz w:val="18"/>
                <w:szCs w:val="18"/>
              </w:rPr>
              <w:t>Latest row (Delhi, via WAQI)</w:t>
            </w:r>
          </w:p>
        </w:tc>
      </w:tr>
      <w:tr w:rsidR="00E8116A" w14:paraId="34351BF7" w14:textId="77777777">
        <w:tblPrEx>
          <w:tblCellMar>
            <w:top w:w="0" w:type="dxa"/>
            <w:bottom w:w="0" w:type="dxa"/>
          </w:tblCellMar>
        </w:tblPrEx>
        <w:tc>
          <w:tcPr>
            <w:tcW w:w="32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AA7BFAE" w14:textId="77777777" w:rsidR="00E8116A" w:rsidRDefault="00434C97">
            <w:r>
              <w:rPr>
                <w:sz w:val="19"/>
                <w:szCs w:val="19"/>
              </w:rPr>
              <w:t>sampledAt</w:t>
            </w:r>
          </w:p>
        </w:tc>
        <w:tc>
          <w:tcPr>
            <w:tcW w:w="1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0715DD7" w14:textId="77777777" w:rsidR="00E8116A" w:rsidRDefault="00434C97">
            <w:r>
              <w:rPr>
                <w:sz w:val="19"/>
                <w:szCs w:val="19"/>
              </w:rPr>
              <w:t>TIMESTAMP</w:t>
            </w:r>
          </w:p>
        </w:tc>
        <w:tc>
          <w:tcPr>
            <w:tcW w:w="43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829BC99" w14:textId="77777777" w:rsidR="00E8116A" w:rsidRDefault="00434C97">
            <w:r>
              <w:rPr>
                <w:sz w:val="19"/>
                <w:szCs w:val="19"/>
              </w:rPr>
              <w:t>2026-09-29 16:30:00 UTC</w:t>
            </w:r>
          </w:p>
        </w:tc>
      </w:tr>
      <w:tr w:rsidR="00E8116A" w14:paraId="519C65CE" w14:textId="77777777">
        <w:tblPrEx>
          <w:tblCellMar>
            <w:top w:w="0" w:type="dxa"/>
            <w:bottom w:w="0" w:type="dxa"/>
          </w:tblCellMar>
        </w:tblPrEx>
        <w:tc>
          <w:tcPr>
            <w:tcW w:w="32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47E9929" w14:textId="77777777" w:rsidR="00E8116A" w:rsidRDefault="00434C97">
            <w:r>
              <w:rPr>
                <w:sz w:val="19"/>
                <w:szCs w:val="19"/>
              </w:rPr>
              <w:t>ingestedAt</w:t>
            </w:r>
          </w:p>
        </w:tc>
        <w:tc>
          <w:tcPr>
            <w:tcW w:w="1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7C6B035" w14:textId="77777777" w:rsidR="00E8116A" w:rsidRDefault="00434C97">
            <w:r>
              <w:rPr>
                <w:sz w:val="19"/>
                <w:szCs w:val="19"/>
              </w:rPr>
              <w:t>TIMESTAMP</w:t>
            </w:r>
          </w:p>
        </w:tc>
        <w:tc>
          <w:tcPr>
            <w:tcW w:w="43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C62B3E6" w14:textId="77777777" w:rsidR="00E8116A" w:rsidRDefault="00434C97">
            <w:r>
              <w:rPr>
                <w:sz w:val="19"/>
                <w:szCs w:val="19"/>
              </w:rPr>
              <w:t>2026-09-29 17:00:13 UTC</w:t>
            </w:r>
          </w:p>
        </w:tc>
      </w:tr>
      <w:tr w:rsidR="00E8116A" w14:paraId="021FB336" w14:textId="77777777">
        <w:tblPrEx>
          <w:tblCellMar>
            <w:top w:w="0" w:type="dxa"/>
            <w:bottom w:w="0" w:type="dxa"/>
          </w:tblCellMar>
        </w:tblPrEx>
        <w:tc>
          <w:tcPr>
            <w:tcW w:w="32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7FA7536" w14:textId="77777777" w:rsidR="00E8116A" w:rsidRDefault="00434C97">
            <w:r>
              <w:rPr>
                <w:sz w:val="19"/>
                <w:szCs w:val="19"/>
              </w:rPr>
              <w:t>h3CellId</w:t>
            </w:r>
          </w:p>
        </w:tc>
        <w:tc>
          <w:tcPr>
            <w:tcW w:w="1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E6F8F9A" w14:textId="77777777" w:rsidR="00E8116A" w:rsidRDefault="00434C97">
            <w:r>
              <w:rPr>
                <w:sz w:val="19"/>
                <w:szCs w:val="19"/>
              </w:rPr>
              <w:t>STRING</w:t>
            </w:r>
          </w:p>
        </w:tc>
        <w:tc>
          <w:tcPr>
            <w:tcW w:w="43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8E4F1DD" w14:textId="77777777" w:rsidR="00E8116A" w:rsidRDefault="00434C97">
            <w:r>
              <w:rPr>
                <w:sz w:val="19"/>
                <w:szCs w:val="19"/>
              </w:rPr>
              <w:t>883da18e57fffff</w:t>
            </w:r>
          </w:p>
        </w:tc>
      </w:tr>
      <w:tr w:rsidR="00E8116A" w14:paraId="35105A75" w14:textId="77777777">
        <w:tblPrEx>
          <w:tblCellMar>
            <w:top w:w="0" w:type="dxa"/>
            <w:bottom w:w="0" w:type="dxa"/>
          </w:tblCellMar>
        </w:tblPrEx>
        <w:tc>
          <w:tcPr>
            <w:tcW w:w="32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52ABEEA" w14:textId="77777777" w:rsidR="00E8116A" w:rsidRDefault="00434C97">
            <w:r>
              <w:rPr>
                <w:sz w:val="19"/>
                <w:szCs w:val="19"/>
              </w:rPr>
              <w:t>location_label</w:t>
            </w:r>
          </w:p>
        </w:tc>
        <w:tc>
          <w:tcPr>
            <w:tcW w:w="1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3EAD581" w14:textId="77777777" w:rsidR="00E8116A" w:rsidRDefault="00434C97">
            <w:r>
              <w:rPr>
                <w:sz w:val="19"/>
                <w:szCs w:val="19"/>
              </w:rPr>
              <w:t>STRING</w:t>
            </w:r>
          </w:p>
        </w:tc>
        <w:tc>
          <w:tcPr>
            <w:tcW w:w="43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30D6CB7" w14:textId="77777777" w:rsidR="00E8116A" w:rsidRDefault="00434C97">
            <w:r>
              <w:rPr>
                <w:sz w:val="19"/>
                <w:szCs w:val="19"/>
              </w:rPr>
              <w:t>Pooth Khurd, Bawana, Delhi, Delhi, India</w:t>
            </w:r>
          </w:p>
        </w:tc>
      </w:tr>
      <w:tr w:rsidR="00E8116A" w14:paraId="32AF1DC6" w14:textId="77777777">
        <w:tblPrEx>
          <w:tblCellMar>
            <w:top w:w="0" w:type="dxa"/>
            <w:bottom w:w="0" w:type="dxa"/>
          </w:tblCellMar>
        </w:tblPrEx>
        <w:tc>
          <w:tcPr>
            <w:tcW w:w="32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F6B1A44" w14:textId="77777777" w:rsidR="00E8116A" w:rsidRDefault="00434C97">
            <w:r>
              <w:rPr>
                <w:sz w:val="19"/>
                <w:szCs w:val="19"/>
              </w:rPr>
              <w:t>location_lat, location_lng</w:t>
            </w:r>
          </w:p>
        </w:tc>
        <w:tc>
          <w:tcPr>
            <w:tcW w:w="1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ADB726D" w14:textId="77777777" w:rsidR="00E8116A" w:rsidRDefault="00434C97">
            <w:r>
              <w:rPr>
                <w:sz w:val="19"/>
                <w:szCs w:val="19"/>
              </w:rPr>
              <w:t>FLOAT64</w:t>
            </w:r>
          </w:p>
        </w:tc>
        <w:tc>
          <w:tcPr>
            <w:tcW w:w="43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FC1A3A1" w14:textId="77777777" w:rsidR="00E8116A" w:rsidRDefault="00434C97">
            <w:r>
              <w:rPr>
                <w:sz w:val="19"/>
                <w:szCs w:val="19"/>
              </w:rPr>
              <w:t>28.775796, 77.046251</w:t>
            </w:r>
          </w:p>
        </w:tc>
      </w:tr>
      <w:tr w:rsidR="00E8116A" w14:paraId="70B8E3F8" w14:textId="77777777">
        <w:tblPrEx>
          <w:tblCellMar>
            <w:top w:w="0" w:type="dxa"/>
            <w:bottom w:w="0" w:type="dxa"/>
          </w:tblCellMar>
        </w:tblPrEx>
        <w:tc>
          <w:tcPr>
            <w:tcW w:w="32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315F6F2" w14:textId="77777777" w:rsidR="00E8116A" w:rsidRDefault="00434C97">
            <w:r>
              <w:rPr>
                <w:sz w:val="19"/>
                <w:szCs w:val="19"/>
              </w:rPr>
              <w:t>sensor_pm25, sensor_pm10</w:t>
            </w:r>
          </w:p>
        </w:tc>
        <w:tc>
          <w:tcPr>
            <w:tcW w:w="1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CAF565C" w14:textId="77777777" w:rsidR="00E8116A" w:rsidRDefault="00434C97">
            <w:r>
              <w:rPr>
                <w:sz w:val="19"/>
                <w:szCs w:val="19"/>
              </w:rPr>
              <w:t>FLOAT64</w:t>
            </w:r>
          </w:p>
        </w:tc>
        <w:tc>
          <w:tcPr>
            <w:tcW w:w="43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D910D52" w14:textId="77777777" w:rsidR="00E8116A" w:rsidRDefault="00434C97">
            <w:r>
              <w:rPr>
                <w:sz w:val="19"/>
                <w:szCs w:val="19"/>
              </w:rPr>
              <w:t>53, 125.7 µg/m³</w:t>
            </w:r>
          </w:p>
        </w:tc>
      </w:tr>
      <w:tr w:rsidR="00E8116A" w14:paraId="7FCA6F07" w14:textId="77777777">
        <w:tblPrEx>
          <w:tblCellMar>
            <w:top w:w="0" w:type="dxa"/>
            <w:bottom w:w="0" w:type="dxa"/>
          </w:tblCellMar>
        </w:tblPrEx>
        <w:tc>
          <w:tcPr>
            <w:tcW w:w="32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00E9191" w14:textId="77777777" w:rsidR="00E8116A" w:rsidRDefault="00434C97">
            <w:r>
              <w:rPr>
                <w:sz w:val="19"/>
                <w:szCs w:val="19"/>
              </w:rPr>
              <w:t>sensor_no2, so2, co, nh3, ozone</w:t>
            </w:r>
          </w:p>
        </w:tc>
        <w:tc>
          <w:tcPr>
            <w:tcW w:w="15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9F30D84" w14:textId="77777777" w:rsidR="00E8116A" w:rsidRDefault="00434C97">
            <w:r>
              <w:rPr>
                <w:sz w:val="19"/>
                <w:szCs w:val="19"/>
              </w:rPr>
              <w:t>FLOAT64</w:t>
            </w:r>
          </w:p>
        </w:tc>
        <w:tc>
          <w:tcPr>
            <w:tcW w:w="43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C5A5062" w14:textId="77777777" w:rsidR="00E8116A" w:rsidRDefault="00434C97">
            <w:r>
              <w:rPr>
                <w:sz w:val="19"/>
                <w:szCs w:val="19"/>
              </w:rPr>
              <w:t>null from WAQI; filled when OpenAQ or CPCB report them</w:t>
            </w:r>
          </w:p>
        </w:tc>
      </w:tr>
    </w:tbl>
    <w:p w14:paraId="14125EED" w14:textId="77777777" w:rsidR="00E8116A" w:rsidRDefault="00E8116A">
      <w:pPr>
        <w:spacing w:after="120"/>
      </w:pPr>
    </w:p>
    <w:p w14:paraId="1FD0557C" w14:textId="77777777" w:rsidR="00E8116A" w:rsidRDefault="00434C97">
      <w:pPr>
        <w:spacing w:after="120"/>
      </w:pPr>
      <w:r>
        <w:rPr>
          <w:rFonts w:ascii="Consolas" w:eastAsia="Consolas" w:hAnsi="Consolas" w:cs="Consolas"/>
          <w:sz w:val="19"/>
          <w:szCs w:val="19"/>
        </w:rPr>
        <w:t>google_aq_history</w:t>
      </w:r>
      <w:r>
        <w:t xml:space="preserve"> has the same first eight columns plus a </w:t>
      </w:r>
      <w:r>
        <w:rPr>
          <w:rFonts w:ascii="Consolas" w:eastAsia="Consolas" w:hAnsi="Consolas" w:cs="Consolas"/>
          <w:sz w:val="19"/>
          <w:szCs w:val="19"/>
        </w:rPr>
        <w:t>source</w:t>
      </w:r>
      <w:r>
        <w:t xml:space="preserve"> column, for example “Google Air Quality API (modelled, 500 m)”.</w:t>
      </w:r>
    </w:p>
    <w:p w14:paraId="166C300B" w14:textId="77777777" w:rsidR="00E8116A" w:rsidRDefault="00434C97">
      <w:pPr>
        <w:pStyle w:val="Heading2"/>
      </w:pPr>
      <w:bookmarkStart w:id="15" w:name="_Toc241613881"/>
      <w:r>
        <w:t>Queries to run during the demo</w:t>
      </w:r>
      <w:bookmarkEnd w:id="15"/>
    </w:p>
    <w:p w14:paraId="4F7BE019" w14:textId="77777777" w:rsidR="00E8116A" w:rsidRDefault="00434C97">
      <w:pPr>
        <w:spacing w:after="120"/>
      </w:pPr>
      <w:r>
        <w:t>Paste these into the BigQuery console. Each one runs as written.</w:t>
      </w:r>
    </w:p>
    <w:p w14:paraId="5E511192" w14:textId="77777777" w:rsidR="00E8116A" w:rsidRDefault="00434C97">
      <w:pPr>
        <w:pStyle w:val="Heading3"/>
      </w:pPr>
      <w:r>
        <w:t>1 · Worst stations right now</w:t>
      </w:r>
    </w:p>
    <w:p w14:paraId="671BFCDB" w14:textId="77777777" w:rsidR="00E8116A" w:rsidRDefault="00434C97">
      <w:pPr>
        <w:keepNext/>
        <w:keepLines/>
        <w:pBdr>
          <w:top w:val="single" w:sz="6" w:space="4" w:color="DFE4D8"/>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SELECT location_label, sampledAt, sensor_pm25, sensor_pm10</w:t>
      </w:r>
    </w:p>
    <w:p w14:paraId="37C05033"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FROM `cleanair-clear-streets.cleanair_analytics.cpcb_live_readings`</w:t>
      </w:r>
    </w:p>
    <w:p w14:paraId="67D18AEB"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WHERE sampledAt &gt; TIMESTAMP_SUB(CURRENT_TIMESTAMP(), INTERVAL 2 HOUR)</w:t>
      </w:r>
    </w:p>
    <w:p w14:paraId="6CCB43C4"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ORDER BY sensor_pm25 DESC</w:t>
      </w:r>
    </w:p>
    <w:p w14:paraId="4CF3B3B5" w14:textId="77777777" w:rsidR="00E8116A" w:rsidRDefault="00434C97">
      <w:pPr>
        <w:keepLines/>
        <w:pBdr>
          <w:left w:val="single" w:sz="6" w:space="6" w:color="DFE4D8"/>
          <w:bottom w:val="single" w:sz="6" w:space="4" w:color="DFE4D8"/>
          <w:right w:val="single" w:sz="6" w:space="6" w:color="DFE4D8"/>
        </w:pBdr>
        <w:shd w:val="clear" w:color="auto" w:fill="F0F3EC"/>
        <w:spacing w:line="260" w:lineRule="auto"/>
        <w:ind w:left="160" w:right="160"/>
      </w:pPr>
      <w:r>
        <w:rPr>
          <w:rFonts w:ascii="Consolas" w:eastAsia="Consolas" w:hAnsi="Consolas" w:cs="Consolas"/>
          <w:sz w:val="18"/>
          <w:szCs w:val="18"/>
        </w:rPr>
        <w:t>LIMIT 20;</w:t>
      </w:r>
    </w:p>
    <w:p w14:paraId="3C420A2F" w14:textId="77777777" w:rsidR="00E8116A" w:rsidRDefault="00E8116A">
      <w:pPr>
        <w:spacing w:after="120"/>
      </w:pPr>
    </w:p>
    <w:p w14:paraId="4C8D8856" w14:textId="77777777" w:rsidR="00E8116A" w:rsidRDefault="00434C97">
      <w:pPr>
        <w:pStyle w:val="Heading3"/>
      </w:pPr>
      <w:r>
        <w:t>2 · Hourly PM2.5 at one station</w:t>
      </w:r>
    </w:p>
    <w:p w14:paraId="6CB42E38" w14:textId="77777777" w:rsidR="00E8116A" w:rsidRDefault="00434C97">
      <w:pPr>
        <w:keepNext/>
        <w:keepLines/>
        <w:pBdr>
          <w:top w:val="single" w:sz="6" w:space="4" w:color="DFE4D8"/>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SELECT TIMESTAMP_TRUNC(sampledAt, HOUR) AS hour,</w:t>
      </w:r>
    </w:p>
    <w:p w14:paraId="575E1886"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 xml:space="preserve">       ROUND(AVG(sensor_pm25), 1) AS pm25</w:t>
      </w:r>
    </w:p>
    <w:p w14:paraId="4FDFA206"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FROM `cleanair-clear-streets.cleanair_analytics.cpcb_live_readings`</w:t>
      </w:r>
    </w:p>
    <w:p w14:paraId="515795BF"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WHERE location_label = 'Pooth Khurd, Bawana, Delhi, Delhi, India'</w:t>
      </w:r>
    </w:p>
    <w:p w14:paraId="2818AADD"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GROUP BY hour</w:t>
      </w:r>
    </w:p>
    <w:p w14:paraId="555F9808" w14:textId="77777777" w:rsidR="00E8116A" w:rsidRDefault="00434C97">
      <w:pPr>
        <w:keepLines/>
        <w:pBdr>
          <w:left w:val="single" w:sz="6" w:space="6" w:color="DFE4D8"/>
          <w:bottom w:val="single" w:sz="6" w:space="4" w:color="DFE4D8"/>
          <w:right w:val="single" w:sz="6" w:space="6" w:color="DFE4D8"/>
        </w:pBdr>
        <w:shd w:val="clear" w:color="auto" w:fill="F0F3EC"/>
        <w:spacing w:line="260" w:lineRule="auto"/>
        <w:ind w:left="160" w:right="160"/>
      </w:pPr>
      <w:r>
        <w:rPr>
          <w:rFonts w:ascii="Consolas" w:eastAsia="Consolas" w:hAnsi="Consolas" w:cs="Consolas"/>
          <w:sz w:val="18"/>
          <w:szCs w:val="18"/>
        </w:rPr>
        <w:t>ORDER BY hour;</w:t>
      </w:r>
    </w:p>
    <w:p w14:paraId="4F584A24" w14:textId="77777777" w:rsidR="00E8116A" w:rsidRDefault="00E8116A">
      <w:pPr>
        <w:spacing w:after="120"/>
      </w:pPr>
    </w:p>
    <w:p w14:paraId="09211BC0" w14:textId="77777777" w:rsidR="00E8116A" w:rsidRDefault="00434C97">
      <w:pPr>
        <w:pStyle w:val="Heading3"/>
      </w:pPr>
      <w:r>
        <w:t>3 · 24-hour ARIMA_PLUS forecast</w:t>
      </w:r>
    </w:p>
    <w:p w14:paraId="563251F7" w14:textId="77777777" w:rsidR="00E8116A" w:rsidRDefault="00434C97">
      <w:pPr>
        <w:keepNext/>
        <w:keepLines/>
        <w:pBdr>
          <w:top w:val="single" w:sz="6" w:space="4" w:color="DFE4D8"/>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SELECT station, forecast_timestamp,</w:t>
      </w:r>
    </w:p>
    <w:p w14:paraId="637F59EE"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 xml:space="preserve">       ROUND(forecast_value, 1) AS pm25,</w:t>
      </w:r>
    </w:p>
    <w:p w14:paraId="27A9DA33"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 xml:space="preserve">       ROUND(prediction_interval_lower_bound, 1) AS low,</w:t>
      </w:r>
    </w:p>
    <w:p w14:paraId="3A24AF18"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 xml:space="preserve">       ROUND(prediction_interval_upper_bound, 1) AS high</w:t>
      </w:r>
    </w:p>
    <w:p w14:paraId="2C5DFA05"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FROM ML.FORECAST(</w:t>
      </w:r>
    </w:p>
    <w:p w14:paraId="2C4D648A"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 xml:space="preserve">  MODEL `cleanair-clear-streets.cleanair_analytics.pm25_arima`,</w:t>
      </w:r>
    </w:p>
    <w:p w14:paraId="3016C9FE"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 xml:space="preserve">  STRUCT(24 AS horizon, 0.8 AS confidence_level))</w:t>
      </w:r>
    </w:p>
    <w:p w14:paraId="754FD02A"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ORDER BY station, forecast_timestamp</w:t>
      </w:r>
    </w:p>
    <w:p w14:paraId="11F1D29F" w14:textId="77777777" w:rsidR="00E8116A" w:rsidRDefault="00434C97">
      <w:pPr>
        <w:keepLines/>
        <w:pBdr>
          <w:left w:val="single" w:sz="6" w:space="6" w:color="DFE4D8"/>
          <w:bottom w:val="single" w:sz="6" w:space="4" w:color="DFE4D8"/>
          <w:right w:val="single" w:sz="6" w:space="6" w:color="DFE4D8"/>
        </w:pBdr>
        <w:shd w:val="clear" w:color="auto" w:fill="F0F3EC"/>
        <w:spacing w:line="260" w:lineRule="auto"/>
        <w:ind w:left="160" w:right="160"/>
      </w:pPr>
      <w:r>
        <w:rPr>
          <w:rFonts w:ascii="Consolas" w:eastAsia="Consolas" w:hAnsi="Consolas" w:cs="Consolas"/>
          <w:sz w:val="18"/>
          <w:szCs w:val="18"/>
        </w:rPr>
        <w:t>LIMIT 48;</w:t>
      </w:r>
    </w:p>
    <w:p w14:paraId="0529DEE1" w14:textId="77777777" w:rsidR="00E8116A" w:rsidRDefault="00E8116A">
      <w:pPr>
        <w:spacing w:after="120"/>
      </w:pPr>
    </w:p>
    <w:p w14:paraId="32580B4C" w14:textId="77777777" w:rsidR="00E8116A" w:rsidRDefault="00434C97">
      <w:pPr>
        <w:pStyle w:val="Heading3"/>
      </w:pPr>
      <w:r>
        <w:t>4 · Measured and modelled data stay separate</w:t>
      </w:r>
    </w:p>
    <w:p w14:paraId="76B626DE" w14:textId="77777777" w:rsidR="00E8116A" w:rsidRDefault="00434C97">
      <w:pPr>
        <w:keepNext/>
        <w:keepLines/>
        <w:pBdr>
          <w:top w:val="single" w:sz="6" w:space="4" w:color="DFE4D8"/>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SELECT 'measured' AS kind, COUNT(*) AS n_rows</w:t>
      </w:r>
    </w:p>
    <w:p w14:paraId="44FDFEB2"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FROM `cleanair-clear-streets.cleanair_analytics.cpcb_live_readings`</w:t>
      </w:r>
    </w:p>
    <w:p w14:paraId="5F20C9CE"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UNION ALL</w:t>
      </w:r>
    </w:p>
    <w:p w14:paraId="07EAC732" w14:textId="77777777" w:rsidR="00E8116A" w:rsidRDefault="00434C97">
      <w:pPr>
        <w:keepNext/>
        <w:keepLines/>
        <w:pBdr>
          <w:left w:val="single" w:sz="6" w:space="6" w:color="DFE4D8"/>
          <w:right w:val="single" w:sz="6" w:space="6" w:color="DFE4D8"/>
        </w:pBdr>
        <w:shd w:val="clear" w:color="auto" w:fill="F0F3EC"/>
        <w:spacing w:line="260" w:lineRule="auto"/>
        <w:ind w:left="160" w:right="160"/>
      </w:pPr>
      <w:r>
        <w:rPr>
          <w:rFonts w:ascii="Consolas" w:eastAsia="Consolas" w:hAnsi="Consolas" w:cs="Consolas"/>
          <w:sz w:val="18"/>
          <w:szCs w:val="18"/>
        </w:rPr>
        <w:t>SELECT 'modelled', COUNT(*)</w:t>
      </w:r>
    </w:p>
    <w:p w14:paraId="54E87718" w14:textId="77777777" w:rsidR="00E8116A" w:rsidRDefault="00434C97">
      <w:pPr>
        <w:keepLines/>
        <w:pBdr>
          <w:left w:val="single" w:sz="6" w:space="6" w:color="DFE4D8"/>
          <w:bottom w:val="single" w:sz="6" w:space="4" w:color="DFE4D8"/>
          <w:right w:val="single" w:sz="6" w:space="6" w:color="DFE4D8"/>
        </w:pBdr>
        <w:shd w:val="clear" w:color="auto" w:fill="F0F3EC"/>
        <w:spacing w:line="260" w:lineRule="auto"/>
        <w:ind w:left="160" w:right="160"/>
      </w:pPr>
      <w:r>
        <w:rPr>
          <w:rFonts w:ascii="Consolas" w:eastAsia="Consolas" w:hAnsi="Consolas" w:cs="Consolas"/>
          <w:sz w:val="18"/>
          <w:szCs w:val="18"/>
        </w:rPr>
        <w:t>FROM `cleanair-clear-streets.cleanair_analytics.google_aq_history`;</w:t>
      </w:r>
    </w:p>
    <w:p w14:paraId="752DBAD1" w14:textId="77777777" w:rsidR="00E8116A" w:rsidRDefault="00E8116A">
      <w:pPr>
        <w:spacing w:after="120"/>
      </w:pPr>
    </w:p>
    <w:p w14:paraId="7664E1BA" w14:textId="77777777" w:rsidR="00E8116A" w:rsidRDefault="00434C97">
      <w:pPr>
        <w:pStyle w:val="Heading1"/>
        <w:pageBreakBefore/>
      </w:pPr>
      <w:bookmarkStart w:id="16" w:name="_Toc241613882"/>
      <w:r>
        <w:t>7. Console links</w:t>
      </w:r>
      <w:bookmarkEnd w:id="16"/>
    </w:p>
    <w:p w14:paraId="17349BE0" w14:textId="77777777" w:rsidR="00E8116A" w:rsidRDefault="00434C97">
      <w:pPr>
        <w:spacing w:after="120"/>
      </w:pPr>
      <w:r>
        <w:t xml:space="preserve">Project </w:t>
      </w:r>
      <w:r>
        <w:rPr>
          <w:rFonts w:ascii="Consolas" w:eastAsia="Consolas" w:hAnsi="Consolas" w:cs="Consolas"/>
          <w:sz w:val="19"/>
          <w:szCs w:val="19"/>
        </w:rPr>
        <w:t>cleanair-clear-streets</w:t>
      </w:r>
      <w:r>
        <w:t>. Sign in with an account that has access to the project, and open these tabs before the demo starts.</w:t>
      </w:r>
    </w:p>
    <w:p w14:paraId="584CAB3A" w14:textId="77777777" w:rsidR="00E8116A" w:rsidRDefault="00434C97">
      <w:pPr>
        <w:pStyle w:val="Heading2"/>
      </w:pPr>
      <w:bookmarkStart w:id="17" w:name="_Toc241613883"/>
      <w:r>
        <w:t>Firebase</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E8116A" w14:paraId="7CDE2E1E" w14:textId="77777777">
        <w:tblPrEx>
          <w:tblCellMar>
            <w:top w:w="0" w:type="dxa"/>
            <w:bottom w:w="0" w:type="dxa"/>
          </w:tblCellMar>
        </w:tblPrEx>
        <w:trPr>
          <w:tblHeader/>
        </w:trPr>
        <w:tc>
          <w:tcPr>
            <w:tcW w:w="36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1051BB85" w14:textId="77777777" w:rsidR="00E8116A" w:rsidRDefault="00434C97">
            <w:r>
              <w:rPr>
                <w:b/>
                <w:bCs/>
                <w:color w:val="5F6D65"/>
                <w:sz w:val="18"/>
                <w:szCs w:val="18"/>
              </w:rPr>
              <w:t>Open</w:t>
            </w:r>
          </w:p>
        </w:tc>
        <w:tc>
          <w:tcPr>
            <w:tcW w:w="5426"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2A93A2ED" w14:textId="77777777" w:rsidR="00E8116A" w:rsidRDefault="00434C97">
            <w:r>
              <w:rPr>
                <w:b/>
                <w:bCs/>
                <w:color w:val="5F6D65"/>
                <w:sz w:val="18"/>
                <w:szCs w:val="18"/>
              </w:rPr>
              <w:t>What to show</w:t>
            </w:r>
          </w:p>
        </w:tc>
      </w:tr>
      <w:tr w:rsidR="00E8116A" w14:paraId="0CFDA8AD"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29C34CC" w14:textId="77777777" w:rsidR="00E8116A" w:rsidRDefault="00434C97">
            <w:hyperlink r:id="rId15" w:history="1">
              <w:r>
                <w:rPr>
                  <w:rStyle w:val="Hyperlink"/>
                </w:rPr>
                <w:t>Project overview</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DA278B5" w14:textId="77777777" w:rsidR="00E8116A" w:rsidRDefault="00434C97">
            <w:r>
              <w:rPr>
                <w:sz w:val="19"/>
                <w:szCs w:val="19"/>
              </w:rPr>
              <w:t>Start the backend tour here</w:t>
            </w:r>
          </w:p>
        </w:tc>
      </w:tr>
      <w:tr w:rsidR="00E8116A" w14:paraId="373EBC10"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A3C9E21" w14:textId="77777777" w:rsidR="00E8116A" w:rsidRDefault="00434C97">
            <w:hyperlink r:id="rId16" w:history="1">
              <w:r>
                <w:rPr>
                  <w:rStyle w:val="Hyperlink"/>
                </w:rPr>
                <w:t>Firestore data</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28B5B6B" w14:textId="77777777" w:rsidR="00E8116A" w:rsidRDefault="00434C97">
            <w:r>
              <w:rPr>
                <w:sz w:val="19"/>
                <w:szCs w:val="19"/>
              </w:rPr>
              <w:t>Open reports and incidents</w:t>
            </w:r>
          </w:p>
        </w:tc>
      </w:tr>
      <w:tr w:rsidR="00E8116A" w14:paraId="22424B46"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CC18163" w14:textId="77777777" w:rsidR="00E8116A" w:rsidRDefault="00434C97">
            <w:hyperlink r:id="rId17" w:history="1">
              <w:r>
                <w:rPr>
                  <w:rStyle w:val="Hyperlink"/>
                </w:rPr>
                <w:t>Firestore rules</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68DA010" w14:textId="77777777" w:rsidR="00E8116A" w:rsidRDefault="00434C97">
            <w:r>
              <w:rPr>
                <w:sz w:val="19"/>
                <w:szCs w:val="19"/>
              </w:rPr>
              <w:t>Browsers read, never write</w:t>
            </w:r>
          </w:p>
        </w:tc>
      </w:tr>
      <w:tr w:rsidR="00E8116A" w14:paraId="05C35AB7"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44E7E84" w14:textId="77777777" w:rsidR="00E8116A" w:rsidRDefault="00434C97">
            <w:hyperlink r:id="rId18" w:history="1">
              <w:r>
                <w:rPr>
                  <w:rStyle w:val="Hyperlink"/>
                </w:rPr>
                <w:t>Authentication users</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2586FBC" w14:textId="77777777" w:rsidR="00E8116A" w:rsidRDefault="00434C97">
            <w:r>
              <w:rPr>
                <w:sz w:val="19"/>
                <w:szCs w:val="19"/>
              </w:rPr>
              <w:t>Operator accounts</w:t>
            </w:r>
          </w:p>
        </w:tc>
      </w:tr>
      <w:tr w:rsidR="00E8116A" w14:paraId="71BCE58A"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27BC2AC" w14:textId="77777777" w:rsidR="00E8116A" w:rsidRDefault="00434C97">
            <w:hyperlink r:id="rId19" w:history="1">
              <w:r>
                <w:rPr>
                  <w:rStyle w:val="Hyperlink"/>
                </w:rPr>
                <w:t>App Hosting</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0E8100F" w14:textId="77777777" w:rsidR="00E8116A" w:rsidRDefault="00434C97">
            <w:r>
              <w:rPr>
                <w:sz w:val="19"/>
                <w:szCs w:val="19"/>
              </w:rPr>
              <w:t>Backend cleanair-backend and its rollouts</w:t>
            </w:r>
          </w:p>
        </w:tc>
      </w:tr>
      <w:tr w:rsidR="00E8116A" w14:paraId="4035EFFB"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6BED405" w14:textId="77777777" w:rsidR="00E8116A" w:rsidRDefault="00434C97">
            <w:hyperlink r:id="rId20" w:history="1">
              <w:r>
                <w:rPr>
                  <w:rStyle w:val="Hyperlink"/>
                </w:rPr>
                <w:t>Project settings</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1D8AB72" w14:textId="77777777" w:rsidR="00E8116A" w:rsidRDefault="00434C97">
            <w:r>
              <w:rPr>
                <w:sz w:val="19"/>
                <w:szCs w:val="19"/>
              </w:rPr>
              <w:t>Web app config</w:t>
            </w:r>
          </w:p>
        </w:tc>
      </w:tr>
      <w:tr w:rsidR="00E8116A" w14:paraId="6982B906"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0445988" w14:textId="77777777" w:rsidR="00E8116A" w:rsidRDefault="00434C97">
            <w:hyperlink r:id="rId21" w:history="1">
              <w:r>
                <w:rPr>
                  <w:rStyle w:val="Hyperlink"/>
                </w:rPr>
                <w:t>Service accounts</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92B9F16" w14:textId="77777777" w:rsidR="00E8116A" w:rsidRDefault="00434C97">
            <w:r>
              <w:rPr>
                <w:sz w:val="19"/>
                <w:szCs w:val="19"/>
              </w:rPr>
              <w:t>The Admin SDK identity</w:t>
            </w:r>
          </w:p>
        </w:tc>
      </w:tr>
    </w:tbl>
    <w:p w14:paraId="5701178F" w14:textId="77777777" w:rsidR="00E8116A" w:rsidRDefault="00434C97">
      <w:pPr>
        <w:pStyle w:val="Heading2"/>
      </w:pPr>
      <w:bookmarkStart w:id="18" w:name="_Toc241613884"/>
      <w:r>
        <w:t>BigQuery</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E8116A" w14:paraId="68295A2C" w14:textId="77777777">
        <w:tblPrEx>
          <w:tblCellMar>
            <w:top w:w="0" w:type="dxa"/>
            <w:bottom w:w="0" w:type="dxa"/>
          </w:tblCellMar>
        </w:tblPrEx>
        <w:trPr>
          <w:tblHeader/>
        </w:trPr>
        <w:tc>
          <w:tcPr>
            <w:tcW w:w="36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5FF1B6DE" w14:textId="77777777" w:rsidR="00E8116A" w:rsidRDefault="00434C97">
            <w:r>
              <w:rPr>
                <w:b/>
                <w:bCs/>
                <w:color w:val="5F6D65"/>
                <w:sz w:val="18"/>
                <w:szCs w:val="18"/>
              </w:rPr>
              <w:t>Open</w:t>
            </w:r>
          </w:p>
        </w:tc>
        <w:tc>
          <w:tcPr>
            <w:tcW w:w="5426"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57014E65" w14:textId="77777777" w:rsidR="00E8116A" w:rsidRDefault="00434C97">
            <w:r>
              <w:rPr>
                <w:b/>
                <w:bCs/>
                <w:color w:val="5F6D65"/>
                <w:sz w:val="18"/>
                <w:szCs w:val="18"/>
              </w:rPr>
              <w:t>What to show</w:t>
            </w:r>
          </w:p>
        </w:tc>
      </w:tr>
      <w:tr w:rsidR="00E8116A" w14:paraId="5DF60CF0"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5752FE4" w14:textId="77777777" w:rsidR="00E8116A" w:rsidRDefault="00434C97">
            <w:hyperlink r:id="rId22" w:history="1">
              <w:r>
                <w:rPr>
                  <w:rStyle w:val="Hyperlink"/>
                </w:rPr>
                <w:t>Dataset cleanair_analytics</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BBAF281" w14:textId="77777777" w:rsidR="00E8116A" w:rsidRDefault="00434C97">
            <w:r>
              <w:rPr>
                <w:sz w:val="19"/>
                <w:szCs w:val="19"/>
              </w:rPr>
              <w:t>All tables and the model</w:t>
            </w:r>
          </w:p>
        </w:tc>
      </w:tr>
      <w:tr w:rsidR="00E8116A" w14:paraId="35D72748"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35B375E" w14:textId="77777777" w:rsidR="00E8116A" w:rsidRDefault="00434C97">
            <w:hyperlink r:id="rId23" w:history="1">
              <w:r>
                <w:rPr>
                  <w:rStyle w:val="Hyperlink"/>
                </w:rPr>
                <w:t>cpcb_live_readings</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D67E55F" w14:textId="77777777" w:rsidR="00E8116A" w:rsidRDefault="00434C97">
            <w:r>
              <w:rPr>
                <w:sz w:val="19"/>
                <w:szCs w:val="19"/>
              </w:rPr>
              <w:t>Schema, Details and Preview tabs</w:t>
            </w:r>
          </w:p>
        </w:tc>
      </w:tr>
      <w:tr w:rsidR="00E8116A" w14:paraId="16B7D994"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A0AD0B9" w14:textId="77777777" w:rsidR="00E8116A" w:rsidRDefault="00434C97">
            <w:hyperlink r:id="rId24" w:history="1">
              <w:r>
                <w:rPr>
                  <w:rStyle w:val="Hyperlink"/>
                </w:rPr>
                <w:t>google_aq_history</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BF5FB56" w14:textId="77777777" w:rsidR="00E8116A" w:rsidRDefault="00434C97">
            <w:r>
              <w:rPr>
                <w:sz w:val="19"/>
                <w:szCs w:val="19"/>
              </w:rPr>
              <w:t>Modelled fallback history</w:t>
            </w:r>
          </w:p>
        </w:tc>
      </w:tr>
      <w:tr w:rsidR="00E8116A" w14:paraId="5AE2DDED"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622B33F" w14:textId="77777777" w:rsidR="00E8116A" w:rsidRDefault="00434C97">
            <w:hyperlink r:id="rId25" w:history="1">
              <w:r>
                <w:rPr>
                  <w:rStyle w:val="Hyperlink"/>
                </w:rPr>
                <w:t>pm25_arima model</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C433F5F" w14:textId="77777777" w:rsidR="00E8116A" w:rsidRDefault="00434C97">
            <w:r>
              <w:rPr>
                <w:sz w:val="19"/>
                <w:szCs w:val="19"/>
              </w:rPr>
              <w:t>Training and evaluation tabs</w:t>
            </w:r>
          </w:p>
        </w:tc>
      </w:tr>
    </w:tbl>
    <w:p w14:paraId="4C68B2B3" w14:textId="77777777" w:rsidR="00E8116A" w:rsidRDefault="00434C97">
      <w:pPr>
        <w:pStyle w:val="Heading2"/>
      </w:pPr>
      <w:bookmarkStart w:id="19" w:name="_Toc241613885"/>
      <w:r>
        <w:t>Keys and access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E8116A" w14:paraId="74412E1E" w14:textId="77777777">
        <w:tblPrEx>
          <w:tblCellMar>
            <w:top w:w="0" w:type="dxa"/>
            <w:bottom w:w="0" w:type="dxa"/>
          </w:tblCellMar>
        </w:tblPrEx>
        <w:trPr>
          <w:tblHeader/>
        </w:trPr>
        <w:tc>
          <w:tcPr>
            <w:tcW w:w="36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679C628E" w14:textId="77777777" w:rsidR="00E8116A" w:rsidRDefault="00434C97">
            <w:r>
              <w:rPr>
                <w:b/>
                <w:bCs/>
                <w:color w:val="5F6D65"/>
                <w:sz w:val="18"/>
                <w:szCs w:val="18"/>
              </w:rPr>
              <w:t>Open</w:t>
            </w:r>
          </w:p>
        </w:tc>
        <w:tc>
          <w:tcPr>
            <w:tcW w:w="5426"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757DC024" w14:textId="77777777" w:rsidR="00E8116A" w:rsidRDefault="00434C97">
            <w:r>
              <w:rPr>
                <w:b/>
                <w:bCs/>
                <w:color w:val="5F6D65"/>
                <w:sz w:val="18"/>
                <w:szCs w:val="18"/>
              </w:rPr>
              <w:t>What to show</w:t>
            </w:r>
          </w:p>
        </w:tc>
      </w:tr>
      <w:tr w:rsidR="00E8116A" w14:paraId="0E6177B3"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3933DA6" w14:textId="77777777" w:rsidR="00E8116A" w:rsidRDefault="00434C97">
            <w:hyperlink r:id="rId26" w:history="1">
              <w:r>
                <w:rPr>
                  <w:rStyle w:val="Hyperlink"/>
                </w:rPr>
                <w:t>Secret Manager</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2B0A973" w14:textId="77777777" w:rsidR="00E8116A" w:rsidRDefault="00434C97">
            <w:r>
              <w:rPr>
                <w:sz w:val="19"/>
                <w:szCs w:val="19"/>
              </w:rPr>
              <w:t>The 13 server secrets (show names, not values)</w:t>
            </w:r>
          </w:p>
        </w:tc>
      </w:tr>
      <w:tr w:rsidR="00E8116A" w14:paraId="3D79D8C7"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C39B61D" w14:textId="77777777" w:rsidR="00E8116A" w:rsidRDefault="00434C97">
            <w:hyperlink r:id="rId27" w:history="1">
              <w:r>
                <w:rPr>
                  <w:rStyle w:val="Hyperlink"/>
                </w:rPr>
                <w:t>API credentials</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D0C5731" w14:textId="77777777" w:rsidR="00E8116A" w:rsidRDefault="00434C97">
            <w:r>
              <w:rPr>
                <w:sz w:val="19"/>
                <w:szCs w:val="19"/>
              </w:rPr>
              <w:t>Keys and their restrictions</w:t>
            </w:r>
          </w:p>
        </w:tc>
      </w:tr>
      <w:tr w:rsidR="00E8116A" w14:paraId="22E51BA7"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67E2C4E" w14:textId="77777777" w:rsidR="00E8116A" w:rsidRDefault="00434C97">
            <w:hyperlink r:id="rId28" w:history="1">
              <w:r>
                <w:rPr>
                  <w:rStyle w:val="Hyperlink"/>
                </w:rPr>
                <w:t>IAM</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1764FEE" w14:textId="77777777" w:rsidR="00E8116A" w:rsidRDefault="00434C97">
            <w:r>
              <w:rPr>
                <w:sz w:val="19"/>
                <w:szCs w:val="19"/>
              </w:rPr>
              <w:t>Service account roles</w:t>
            </w:r>
          </w:p>
        </w:tc>
      </w:tr>
      <w:tr w:rsidR="00E8116A" w14:paraId="0752DD49"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A62A65E" w14:textId="77777777" w:rsidR="00E8116A" w:rsidRDefault="00434C97">
            <w:hyperlink r:id="rId29" w:history="1">
              <w:r>
                <w:rPr>
                  <w:rStyle w:val="Hyperlink"/>
                </w:rPr>
                <w:t>Enabled APIs and traffic</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5952FAD" w14:textId="77777777" w:rsidR="00E8116A" w:rsidRDefault="00434C97">
            <w:r>
              <w:rPr>
                <w:sz w:val="19"/>
                <w:szCs w:val="19"/>
              </w:rPr>
              <w:t>Calls per API</w:t>
            </w:r>
          </w:p>
        </w:tc>
      </w:tr>
    </w:tbl>
    <w:p w14:paraId="11000068" w14:textId="77777777" w:rsidR="00E8116A" w:rsidRDefault="00434C97">
      <w:pPr>
        <w:pStyle w:val="Heading2"/>
      </w:pPr>
      <w:bookmarkStart w:id="20" w:name="_Toc241613886"/>
      <w:r>
        <w:t>Running system</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E8116A" w14:paraId="3CB63919" w14:textId="77777777">
        <w:tblPrEx>
          <w:tblCellMar>
            <w:top w:w="0" w:type="dxa"/>
            <w:bottom w:w="0" w:type="dxa"/>
          </w:tblCellMar>
        </w:tblPrEx>
        <w:trPr>
          <w:tblHeader/>
        </w:trPr>
        <w:tc>
          <w:tcPr>
            <w:tcW w:w="36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481C42D0" w14:textId="77777777" w:rsidR="00E8116A" w:rsidRDefault="00434C97">
            <w:r>
              <w:rPr>
                <w:b/>
                <w:bCs/>
                <w:color w:val="5F6D65"/>
                <w:sz w:val="18"/>
                <w:szCs w:val="18"/>
              </w:rPr>
              <w:t>Open</w:t>
            </w:r>
          </w:p>
        </w:tc>
        <w:tc>
          <w:tcPr>
            <w:tcW w:w="5426"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7F3C05C4" w14:textId="77777777" w:rsidR="00E8116A" w:rsidRDefault="00434C97">
            <w:r>
              <w:rPr>
                <w:b/>
                <w:bCs/>
                <w:color w:val="5F6D65"/>
                <w:sz w:val="18"/>
                <w:szCs w:val="18"/>
              </w:rPr>
              <w:t>What to show</w:t>
            </w:r>
          </w:p>
        </w:tc>
      </w:tr>
      <w:tr w:rsidR="00E8116A" w14:paraId="0E202F0C"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5B94887" w14:textId="77777777" w:rsidR="00E8116A" w:rsidRDefault="00434C97">
            <w:hyperlink r:id="rId30" w:history="1">
              <w:r>
                <w:rPr>
                  <w:rStyle w:val="Hyperlink"/>
                </w:rPr>
                <w:t>Cloud Scheduler</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02031B8" w14:textId="77777777" w:rsidR="00E8116A" w:rsidRDefault="00434C97">
            <w:r>
              <w:rPr>
                <w:sz w:val="19"/>
                <w:szCs w:val="19"/>
              </w:rPr>
              <w:t>vayusetu-tick, every 30 minutes</w:t>
            </w:r>
          </w:p>
        </w:tc>
      </w:tr>
      <w:tr w:rsidR="00E8116A" w14:paraId="34C7973A"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3B9929D" w14:textId="77777777" w:rsidR="00E8116A" w:rsidRDefault="00434C97">
            <w:hyperlink r:id="rId31" w:history="1">
              <w:r>
                <w:rPr>
                  <w:rStyle w:val="Hyperlink"/>
                </w:rPr>
                <w:t>Cloud Run</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13A4DCE" w14:textId="77777777" w:rsidR="00E8116A" w:rsidRDefault="00434C97">
            <w:r>
              <w:rPr>
                <w:sz w:val="19"/>
                <w:szCs w:val="19"/>
              </w:rPr>
              <w:t>Where App Hosting runs the app</w:t>
            </w:r>
          </w:p>
        </w:tc>
      </w:tr>
      <w:tr w:rsidR="00E8116A" w14:paraId="63F88083"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801592C" w14:textId="77777777" w:rsidR="00E8116A" w:rsidRDefault="00434C97">
            <w:hyperlink r:id="rId32" w:history="1">
              <w:r>
                <w:rPr>
                  <w:rStyle w:val="Hyperlink"/>
                </w:rPr>
                <w:t>Logs Explorer</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6C6CECE" w14:textId="77777777" w:rsidR="00E8116A" w:rsidRDefault="00434C97">
            <w:r>
              <w:rPr>
                <w:sz w:val="19"/>
                <w:szCs w:val="19"/>
              </w:rPr>
              <w:t>Live server logs</w:t>
            </w:r>
          </w:p>
        </w:tc>
      </w:tr>
      <w:tr w:rsidR="00E8116A" w14:paraId="3EBEF6A8"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F670CF6" w14:textId="77777777" w:rsidR="00E8116A" w:rsidRDefault="00434C97">
            <w:hyperlink r:id="rId33" w:history="1">
              <w:r>
                <w:rPr>
                  <w:rStyle w:val="Hyperlink"/>
                </w:rPr>
                <w:t>Earth Engine code editor</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3F691E5F" w14:textId="77777777" w:rsidR="00E8116A" w:rsidRDefault="00434C97">
            <w:r>
              <w:rPr>
                <w:sz w:val="19"/>
                <w:szCs w:val="19"/>
              </w:rPr>
              <w:t>Sentinel-5P and FIRMS collections</w:t>
            </w:r>
          </w:p>
        </w:tc>
      </w:tr>
    </w:tbl>
    <w:p w14:paraId="3F096432" w14:textId="77777777" w:rsidR="00E8116A" w:rsidRDefault="00434C97">
      <w:pPr>
        <w:pStyle w:val="Heading2"/>
      </w:pPr>
      <w:bookmarkStart w:id="21" w:name="_Toc241613887"/>
      <w:r>
        <w:t>Live app</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E8116A" w14:paraId="62489A21" w14:textId="77777777">
        <w:tblPrEx>
          <w:tblCellMar>
            <w:top w:w="0" w:type="dxa"/>
            <w:bottom w:w="0" w:type="dxa"/>
          </w:tblCellMar>
        </w:tblPrEx>
        <w:trPr>
          <w:tblHeader/>
        </w:trPr>
        <w:tc>
          <w:tcPr>
            <w:tcW w:w="36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6655B1D8" w14:textId="77777777" w:rsidR="00E8116A" w:rsidRDefault="00434C97">
            <w:r>
              <w:rPr>
                <w:b/>
                <w:bCs/>
                <w:color w:val="5F6D65"/>
                <w:sz w:val="18"/>
                <w:szCs w:val="18"/>
              </w:rPr>
              <w:t>Open</w:t>
            </w:r>
          </w:p>
        </w:tc>
        <w:tc>
          <w:tcPr>
            <w:tcW w:w="5426"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0094A9F4" w14:textId="77777777" w:rsidR="00E8116A" w:rsidRDefault="00434C97">
            <w:r>
              <w:rPr>
                <w:b/>
                <w:bCs/>
                <w:color w:val="5F6D65"/>
                <w:sz w:val="18"/>
                <w:szCs w:val="18"/>
              </w:rPr>
              <w:t>What to show</w:t>
            </w:r>
          </w:p>
        </w:tc>
      </w:tr>
      <w:tr w:rsidR="00E8116A" w14:paraId="3F8B1CD9"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64DCF71" w14:textId="77777777" w:rsidR="00E8116A" w:rsidRDefault="00434C97">
            <w:hyperlink r:id="rId34" w:history="1">
              <w:r>
                <w:rPr>
                  <w:rStyle w:val="Hyperlink"/>
                </w:rPr>
                <w:t>Landing</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21BCCC3" w14:textId="77777777" w:rsidR="00E8116A" w:rsidRDefault="00434C97">
            <w:r>
              <w:rPr>
                <w:sz w:val="19"/>
                <w:szCs w:val="19"/>
              </w:rPr>
              <w:t>/</w:t>
            </w:r>
          </w:p>
        </w:tc>
      </w:tr>
      <w:tr w:rsidR="00E8116A" w14:paraId="60D484BD"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6DE79A9" w14:textId="77777777" w:rsidR="00E8116A" w:rsidRDefault="00434C97">
            <w:hyperlink r:id="rId35" w:history="1">
              <w:r>
                <w:rPr>
                  <w:rStyle w:val="Hyperlink"/>
                </w:rPr>
                <w:t>Report</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FEE3784" w14:textId="77777777" w:rsidR="00E8116A" w:rsidRDefault="00434C97">
            <w:r>
              <w:rPr>
                <w:sz w:val="19"/>
                <w:szCs w:val="19"/>
              </w:rPr>
              <w:t>/report</w:t>
            </w:r>
          </w:p>
        </w:tc>
      </w:tr>
      <w:tr w:rsidR="00E8116A" w14:paraId="71735279"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3F532EE" w14:textId="77777777" w:rsidR="00E8116A" w:rsidRDefault="00434C97">
            <w:hyperlink r:id="rId36" w:history="1">
              <w:r>
                <w:rPr>
                  <w:rStyle w:val="Hyperlink"/>
                </w:rPr>
                <w:t>Map</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0AFC05D" w14:textId="77777777" w:rsidR="00E8116A" w:rsidRDefault="00434C97">
            <w:r>
              <w:rPr>
                <w:sz w:val="19"/>
                <w:szCs w:val="19"/>
              </w:rPr>
              <w:t>/map</w:t>
            </w:r>
          </w:p>
        </w:tc>
      </w:tr>
      <w:tr w:rsidR="00E8116A" w14:paraId="462802A6"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02FEFFB" w14:textId="77777777" w:rsidR="00E8116A" w:rsidRDefault="00434C97">
            <w:hyperlink r:id="rId37" w:history="1">
              <w:r>
                <w:rPr>
                  <w:rStyle w:val="Hyperlink"/>
                </w:rPr>
                <w:t>Dashboard</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A165782" w14:textId="77777777" w:rsidR="00E8116A" w:rsidRDefault="00434C97">
            <w:r>
              <w:rPr>
                <w:sz w:val="19"/>
                <w:szCs w:val="19"/>
              </w:rPr>
              <w:t>/dashboard (operator sign-in for actions)</w:t>
            </w:r>
          </w:p>
        </w:tc>
      </w:tr>
      <w:tr w:rsidR="00E8116A" w14:paraId="32B9501C"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7FA6DDA" w14:textId="77777777" w:rsidR="00E8116A" w:rsidRDefault="00434C97">
            <w:hyperlink r:id="rId38" w:history="1">
              <w:r>
                <w:rPr>
                  <w:rStyle w:val="Hyperlink"/>
                </w:rPr>
                <w:t>Forecast</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D550BFA" w14:textId="77777777" w:rsidR="00E8116A" w:rsidRDefault="00434C97">
            <w:r>
              <w:rPr>
                <w:sz w:val="19"/>
                <w:szCs w:val="19"/>
              </w:rPr>
              <w:t>/forecast</w:t>
            </w:r>
          </w:p>
        </w:tc>
      </w:tr>
      <w:tr w:rsidR="00E8116A" w14:paraId="421CB31E"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A43174B" w14:textId="77777777" w:rsidR="00E8116A" w:rsidRDefault="00434C97">
            <w:hyperlink r:id="rId39" w:history="1">
              <w:r>
                <w:rPr>
                  <w:rStyle w:val="Hyperlink"/>
                </w:rPr>
                <w:t>Stations (JSON)</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4AE158E9" w14:textId="77777777" w:rsidR="00E8116A" w:rsidRDefault="00434C97">
            <w:r>
              <w:rPr>
                <w:sz w:val="19"/>
                <w:szCs w:val="19"/>
              </w:rPr>
              <w:t>/api/stations?city=delhi (live and offline)</w:t>
            </w:r>
          </w:p>
        </w:tc>
      </w:tr>
      <w:tr w:rsidR="00E8116A" w14:paraId="21EEA0AE"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21062E2" w14:textId="77777777" w:rsidR="00E8116A" w:rsidRDefault="00434C97">
            <w:hyperlink r:id="rId40" w:history="1">
              <w:r>
                <w:rPr>
                  <w:rStyle w:val="Hyperlink"/>
                </w:rPr>
                <w:t>Area page (Anand Vihar)</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29AE61E7" w14:textId="77777777" w:rsidR="00E8116A" w:rsidRDefault="00434C97">
            <w:r>
              <w:rPr>
                <w:sz w:val="19"/>
                <w:szCs w:val="19"/>
              </w:rPr>
              <w:t>/zone/883da1149bfffff</w:t>
            </w:r>
          </w:p>
        </w:tc>
      </w:tr>
      <w:tr w:rsidR="00E8116A" w14:paraId="1D105D0D"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A96EACE" w14:textId="77777777" w:rsidR="00E8116A" w:rsidRDefault="00434C97">
            <w:hyperlink r:id="rId41" w:history="1">
              <w:r>
                <w:rPr>
                  <w:rStyle w:val="Hyperlink"/>
                </w:rPr>
                <w:t>System status (JSON)</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ABAD87E" w14:textId="77777777" w:rsidR="00E8116A" w:rsidRDefault="00434C97">
            <w:r>
              <w:rPr>
                <w:sz w:val="19"/>
                <w:szCs w:val="19"/>
              </w:rPr>
              <w:t>/api/system-status</w:t>
            </w:r>
          </w:p>
        </w:tc>
      </w:tr>
    </w:tbl>
    <w:p w14:paraId="17CE7831" w14:textId="77777777" w:rsidR="00E8116A" w:rsidRDefault="00434C97">
      <w:pPr>
        <w:pStyle w:val="Heading2"/>
      </w:pPr>
      <w:bookmarkStart w:id="22" w:name="_Toc241613888"/>
      <w:r>
        <w:t>Where each API key comes from</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E8116A" w14:paraId="2AE3D7EE" w14:textId="77777777">
        <w:tblPrEx>
          <w:tblCellMar>
            <w:top w:w="0" w:type="dxa"/>
            <w:bottom w:w="0" w:type="dxa"/>
          </w:tblCellMar>
        </w:tblPrEx>
        <w:trPr>
          <w:tblHeader/>
        </w:trPr>
        <w:tc>
          <w:tcPr>
            <w:tcW w:w="3600"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66E5B9AE" w14:textId="77777777" w:rsidR="00E8116A" w:rsidRDefault="00434C97">
            <w:r>
              <w:rPr>
                <w:b/>
                <w:bCs/>
                <w:color w:val="5F6D65"/>
                <w:sz w:val="18"/>
                <w:szCs w:val="18"/>
              </w:rPr>
              <w:t>Open</w:t>
            </w:r>
          </w:p>
        </w:tc>
        <w:tc>
          <w:tcPr>
            <w:tcW w:w="5426" w:type="dxa"/>
            <w:tcBorders>
              <w:top w:val="single" w:sz="4" w:space="0" w:color="DFE4D8"/>
              <w:left w:val="single" w:sz="4" w:space="0" w:color="DFE4D8"/>
              <w:bottom w:val="single" w:sz="4" w:space="0" w:color="DFE4D8"/>
              <w:right w:val="single" w:sz="4" w:space="0" w:color="DFE4D8"/>
            </w:tcBorders>
            <w:shd w:val="clear" w:color="auto" w:fill="EEF2E8"/>
            <w:tcMar>
              <w:top w:w="70" w:type="dxa"/>
              <w:left w:w="110" w:type="dxa"/>
              <w:bottom w:w="70" w:type="dxa"/>
              <w:right w:w="110" w:type="dxa"/>
            </w:tcMar>
          </w:tcPr>
          <w:p w14:paraId="161125CD" w14:textId="77777777" w:rsidR="00E8116A" w:rsidRDefault="00434C97">
            <w:r>
              <w:rPr>
                <w:b/>
                <w:bCs/>
                <w:color w:val="5F6D65"/>
                <w:sz w:val="18"/>
                <w:szCs w:val="18"/>
              </w:rPr>
              <w:t>What to show</w:t>
            </w:r>
          </w:p>
        </w:tc>
      </w:tr>
      <w:tr w:rsidR="00E8116A" w14:paraId="548E66C3"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01DF909E" w14:textId="77777777" w:rsidR="00E8116A" w:rsidRDefault="00434C97">
            <w:hyperlink r:id="rId42" w:history="1">
              <w:r>
                <w:rPr>
                  <w:rStyle w:val="Hyperlink"/>
                </w:rPr>
                <w:t>Google AI Studio</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8BBB7FD" w14:textId="77777777" w:rsidR="00E8116A" w:rsidRDefault="00434C97">
            <w:r>
              <w:rPr>
                <w:sz w:val="19"/>
                <w:szCs w:val="19"/>
              </w:rPr>
              <w:t>Gemini</w:t>
            </w:r>
          </w:p>
        </w:tc>
      </w:tr>
      <w:tr w:rsidR="00E8116A" w14:paraId="75DABE35"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6092F5D" w14:textId="77777777" w:rsidR="00E8116A" w:rsidRDefault="00434C97">
            <w:hyperlink r:id="rId43" w:history="1">
              <w:r>
                <w:rPr>
                  <w:rStyle w:val="Hyperlink"/>
                </w:rPr>
                <w:t>OpenAQ API key</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96AEB89" w14:textId="77777777" w:rsidR="00E8116A" w:rsidRDefault="00434C97">
            <w:r>
              <w:rPr>
                <w:sz w:val="19"/>
                <w:szCs w:val="19"/>
              </w:rPr>
              <w:t>Stations in every city</w:t>
            </w:r>
          </w:p>
        </w:tc>
      </w:tr>
      <w:tr w:rsidR="00E8116A" w14:paraId="30FC97E7"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3BFF67B" w14:textId="77777777" w:rsidR="00E8116A" w:rsidRDefault="00434C97">
            <w:hyperlink r:id="rId44" w:history="1">
              <w:r>
                <w:rPr>
                  <w:rStyle w:val="Hyperlink"/>
                </w:rPr>
                <w:t>WAQI token</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565FB701" w14:textId="77777777" w:rsidR="00E8116A" w:rsidRDefault="00434C97">
            <w:r>
              <w:rPr>
                <w:sz w:val="19"/>
                <w:szCs w:val="19"/>
              </w:rPr>
              <w:t>Relayed stations</w:t>
            </w:r>
          </w:p>
        </w:tc>
      </w:tr>
      <w:tr w:rsidR="00E8116A" w14:paraId="76644146"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55C3A07" w14:textId="77777777" w:rsidR="00E8116A" w:rsidRDefault="00434C97">
            <w:hyperlink r:id="rId45" w:history="1">
              <w:r>
                <w:rPr>
                  <w:rStyle w:val="Hyperlink"/>
                </w:rPr>
                <w:t>data.gov.in</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1E2B18D4" w14:textId="77777777" w:rsidR="00E8116A" w:rsidRDefault="00434C97">
            <w:r>
              <w:rPr>
                <w:sz w:val="19"/>
                <w:szCs w:val="19"/>
              </w:rPr>
              <w:t>CPCB national feed</w:t>
            </w:r>
          </w:p>
        </w:tc>
      </w:tr>
      <w:tr w:rsidR="00E8116A" w14:paraId="2EAA8B4C" w14:textId="77777777">
        <w:tblPrEx>
          <w:tblCellMar>
            <w:top w:w="0" w:type="dxa"/>
            <w:bottom w:w="0" w:type="dxa"/>
          </w:tblCellMar>
        </w:tblPrEx>
        <w:tc>
          <w:tcPr>
            <w:tcW w:w="3600"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7F290679" w14:textId="77777777" w:rsidR="00E8116A" w:rsidRDefault="00434C97">
            <w:hyperlink r:id="rId46" w:history="1">
              <w:r>
                <w:rPr>
                  <w:rStyle w:val="Hyperlink"/>
                </w:rPr>
                <w:t>Twilio console</w:t>
              </w:r>
            </w:hyperlink>
          </w:p>
        </w:tc>
        <w:tc>
          <w:tcPr>
            <w:tcW w:w="5426" w:type="dxa"/>
            <w:tcBorders>
              <w:top w:val="single" w:sz="4" w:space="0" w:color="DFE4D8"/>
              <w:left w:val="single" w:sz="4" w:space="0" w:color="DFE4D8"/>
              <w:bottom w:val="single" w:sz="4" w:space="0" w:color="DFE4D8"/>
              <w:right w:val="single" w:sz="4" w:space="0" w:color="DFE4D8"/>
            </w:tcBorders>
            <w:tcMar>
              <w:top w:w="70" w:type="dxa"/>
              <w:left w:w="110" w:type="dxa"/>
              <w:bottom w:w="70" w:type="dxa"/>
              <w:right w:w="110" w:type="dxa"/>
            </w:tcMar>
          </w:tcPr>
          <w:p w14:paraId="63EA4D76" w14:textId="77777777" w:rsidR="00E8116A" w:rsidRDefault="00434C97">
            <w:r>
              <w:rPr>
                <w:sz w:val="19"/>
                <w:szCs w:val="19"/>
              </w:rPr>
              <w:t>WhatsApp</w:t>
            </w:r>
          </w:p>
        </w:tc>
      </w:tr>
    </w:tbl>
    <w:p w14:paraId="5FAEBDDF" w14:textId="77777777" w:rsidR="00E8116A" w:rsidRDefault="00E8116A">
      <w:pPr>
        <w:spacing w:after="120"/>
      </w:pPr>
    </w:p>
    <w:p w14:paraId="4DB6F6FE" w14:textId="77777777" w:rsidR="00E8116A" w:rsidRDefault="00434C97">
      <w:pPr>
        <w:spacing w:after="120"/>
      </w:pPr>
      <w:r>
        <w:rPr>
          <w:color w:val="5F6D65"/>
        </w:rPr>
        <w:t>Counts and status come from the live project, 29 Sep 2026, 17:06 UTC (22:36 IST). The operator password is not in this document; share it separately.</w:t>
      </w:r>
    </w:p>
    <w:sectPr w:rsidR="00E8116A">
      <w:footerReference w:type="default" r:id="rId4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6CE6C" w14:textId="77777777" w:rsidR="00434C97" w:rsidRDefault="00434C97">
      <w:pPr>
        <w:spacing w:line="240" w:lineRule="auto"/>
      </w:pPr>
      <w:r>
        <w:separator/>
      </w:r>
    </w:p>
  </w:endnote>
  <w:endnote w:type="continuationSeparator" w:id="0">
    <w:p w14:paraId="1720C331" w14:textId="77777777" w:rsidR="00434C97" w:rsidRDefault="00434C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4A" w14:textId="77777777" w:rsidR="00E8116A" w:rsidRDefault="00434C97">
    <w:pPr>
      <w:jc w:val="right"/>
    </w:pPr>
    <w:r>
      <w:rPr>
        <w:color w:val="5F6D65"/>
        <w:sz w:val="16"/>
        <w:szCs w:val="16"/>
      </w:rPr>
      <w:t xml:space="preserve">VayuSetu demo guide · page </w:t>
    </w:r>
    <w:r>
      <w:rPr>
        <w:color w:val="5F6D65"/>
        <w:sz w:val="16"/>
        <w:szCs w:val="16"/>
      </w:rPr>
      <w:fldChar w:fldCharType="begin"/>
    </w:r>
    <w:r>
      <w:rPr>
        <w:color w:val="5F6D65"/>
        <w:sz w:val="16"/>
        <w:szCs w:val="16"/>
      </w:rPr>
      <w:instrText>PAGE</w:instrText>
    </w:r>
    <w:r>
      <w:rPr>
        <w:color w:val="5F6D65"/>
        <w:sz w:val="16"/>
        <w:szCs w:val="16"/>
      </w:rPr>
      <w:fldChar w:fldCharType="separate"/>
    </w:r>
    <w:r w:rsidR="00394488">
      <w:rPr>
        <w:noProof/>
        <w:color w:val="5F6D65"/>
        <w:sz w:val="16"/>
        <w:szCs w:val="16"/>
      </w:rPr>
      <w:t>1</w:t>
    </w:r>
    <w:r>
      <w:rPr>
        <w:color w:val="5F6D6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6BDAF" w14:textId="77777777" w:rsidR="00434C97" w:rsidRDefault="00434C97">
      <w:pPr>
        <w:spacing w:line="240" w:lineRule="auto"/>
      </w:pPr>
      <w:r>
        <w:separator/>
      </w:r>
    </w:p>
  </w:footnote>
  <w:footnote w:type="continuationSeparator" w:id="0">
    <w:p w14:paraId="3B6CE202" w14:textId="77777777" w:rsidR="00434C97" w:rsidRDefault="00434C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455C"/>
    <w:multiLevelType w:val="hybridMultilevel"/>
    <w:tmpl w:val="55B0C27C"/>
    <w:lvl w:ilvl="0" w:tplc="C3147D00">
      <w:start w:val="1"/>
      <w:numFmt w:val="decimal"/>
      <w:lvlText w:val="%1."/>
      <w:lvlJc w:val="left"/>
      <w:pPr>
        <w:ind w:left="540" w:hanging="360"/>
      </w:pPr>
    </w:lvl>
    <w:lvl w:ilvl="1" w:tplc="C644C2AE">
      <w:numFmt w:val="decimal"/>
      <w:lvlText w:val=""/>
      <w:lvlJc w:val="left"/>
    </w:lvl>
    <w:lvl w:ilvl="2" w:tplc="216A26B4">
      <w:numFmt w:val="decimal"/>
      <w:lvlText w:val=""/>
      <w:lvlJc w:val="left"/>
    </w:lvl>
    <w:lvl w:ilvl="3" w:tplc="3FD405D8">
      <w:numFmt w:val="decimal"/>
      <w:lvlText w:val=""/>
      <w:lvlJc w:val="left"/>
    </w:lvl>
    <w:lvl w:ilvl="4" w:tplc="7C0A11FE">
      <w:numFmt w:val="decimal"/>
      <w:lvlText w:val=""/>
      <w:lvlJc w:val="left"/>
    </w:lvl>
    <w:lvl w:ilvl="5" w:tplc="A10244F8">
      <w:numFmt w:val="decimal"/>
      <w:lvlText w:val=""/>
      <w:lvlJc w:val="left"/>
    </w:lvl>
    <w:lvl w:ilvl="6" w:tplc="4596F6C4">
      <w:numFmt w:val="decimal"/>
      <w:lvlText w:val=""/>
      <w:lvlJc w:val="left"/>
    </w:lvl>
    <w:lvl w:ilvl="7" w:tplc="6A28F528">
      <w:numFmt w:val="decimal"/>
      <w:lvlText w:val=""/>
      <w:lvlJc w:val="left"/>
    </w:lvl>
    <w:lvl w:ilvl="8" w:tplc="96B05092">
      <w:numFmt w:val="decimal"/>
      <w:lvlText w:val=""/>
      <w:lvlJc w:val="left"/>
    </w:lvl>
  </w:abstractNum>
  <w:abstractNum w:abstractNumId="1" w15:restartNumberingAfterBreak="0">
    <w:nsid w:val="47A65BEE"/>
    <w:multiLevelType w:val="hybridMultilevel"/>
    <w:tmpl w:val="2C645D44"/>
    <w:lvl w:ilvl="0" w:tplc="655A85A6">
      <w:start w:val="1"/>
      <w:numFmt w:val="decimal"/>
      <w:lvlText w:val="%1."/>
      <w:lvlJc w:val="left"/>
      <w:pPr>
        <w:ind w:left="540" w:hanging="360"/>
      </w:pPr>
    </w:lvl>
    <w:lvl w:ilvl="1" w:tplc="D13803B6">
      <w:numFmt w:val="decimal"/>
      <w:lvlText w:val=""/>
      <w:lvlJc w:val="left"/>
    </w:lvl>
    <w:lvl w:ilvl="2" w:tplc="A18C1FCE">
      <w:numFmt w:val="decimal"/>
      <w:lvlText w:val=""/>
      <w:lvlJc w:val="left"/>
    </w:lvl>
    <w:lvl w:ilvl="3" w:tplc="84287F42">
      <w:numFmt w:val="decimal"/>
      <w:lvlText w:val=""/>
      <w:lvlJc w:val="left"/>
    </w:lvl>
    <w:lvl w:ilvl="4" w:tplc="828EEE72">
      <w:numFmt w:val="decimal"/>
      <w:lvlText w:val=""/>
      <w:lvlJc w:val="left"/>
    </w:lvl>
    <w:lvl w:ilvl="5" w:tplc="1FDA36AC">
      <w:numFmt w:val="decimal"/>
      <w:lvlText w:val=""/>
      <w:lvlJc w:val="left"/>
    </w:lvl>
    <w:lvl w:ilvl="6" w:tplc="CED415E6">
      <w:numFmt w:val="decimal"/>
      <w:lvlText w:val=""/>
      <w:lvlJc w:val="left"/>
    </w:lvl>
    <w:lvl w:ilvl="7" w:tplc="984AD50A">
      <w:numFmt w:val="decimal"/>
      <w:lvlText w:val=""/>
      <w:lvlJc w:val="left"/>
    </w:lvl>
    <w:lvl w:ilvl="8" w:tplc="97B205B6">
      <w:numFmt w:val="decimal"/>
      <w:lvlText w:val=""/>
      <w:lvlJc w:val="left"/>
    </w:lvl>
  </w:abstractNum>
  <w:abstractNum w:abstractNumId="2" w15:restartNumberingAfterBreak="0">
    <w:nsid w:val="5DBE1885"/>
    <w:multiLevelType w:val="hybridMultilevel"/>
    <w:tmpl w:val="C6264C0E"/>
    <w:lvl w:ilvl="0" w:tplc="3E828E80" w:tentative="1">
      <w:start w:val="1"/>
      <w:numFmt w:val="bullet"/>
      <w:lvlText w:val="●"/>
      <w:lvlJc w:val="left"/>
      <w:pPr>
        <w:ind w:left="720" w:hanging="360"/>
      </w:pPr>
    </w:lvl>
    <w:lvl w:ilvl="1" w:tplc="2D60008C" w:tentative="1">
      <w:start w:val="1"/>
      <w:numFmt w:val="bullet"/>
      <w:lvlText w:val="○"/>
      <w:lvlJc w:val="left"/>
      <w:pPr>
        <w:ind w:left="1440" w:hanging="360"/>
      </w:pPr>
    </w:lvl>
    <w:lvl w:ilvl="2" w:tplc="5A8055AA" w:tentative="1">
      <w:start w:val="1"/>
      <w:numFmt w:val="bullet"/>
      <w:lvlText w:val="■"/>
      <w:lvlJc w:val="left"/>
      <w:pPr>
        <w:ind w:left="2160" w:hanging="360"/>
      </w:pPr>
    </w:lvl>
    <w:lvl w:ilvl="3" w:tplc="F6AA5C16" w:tentative="1">
      <w:start w:val="1"/>
      <w:numFmt w:val="bullet"/>
      <w:lvlText w:val="●"/>
      <w:lvlJc w:val="left"/>
      <w:pPr>
        <w:ind w:left="2880" w:hanging="360"/>
      </w:pPr>
    </w:lvl>
    <w:lvl w:ilvl="4" w:tplc="0D688FD8" w:tentative="1">
      <w:start w:val="1"/>
      <w:numFmt w:val="bullet"/>
      <w:lvlText w:val="○"/>
      <w:lvlJc w:val="left"/>
      <w:pPr>
        <w:ind w:left="3600" w:hanging="360"/>
      </w:pPr>
    </w:lvl>
    <w:lvl w:ilvl="5" w:tplc="DA30FDDE" w:tentative="1">
      <w:start w:val="1"/>
      <w:numFmt w:val="bullet"/>
      <w:lvlText w:val="■"/>
      <w:lvlJc w:val="left"/>
      <w:pPr>
        <w:ind w:left="4320" w:hanging="360"/>
      </w:pPr>
    </w:lvl>
    <w:lvl w:ilvl="6" w:tplc="C038B4A4" w:tentative="1">
      <w:start w:val="1"/>
      <w:numFmt w:val="bullet"/>
      <w:lvlText w:val="●"/>
      <w:lvlJc w:val="left"/>
      <w:pPr>
        <w:ind w:left="5040" w:hanging="360"/>
      </w:pPr>
    </w:lvl>
    <w:lvl w:ilvl="7" w:tplc="B05C66FA" w:tentative="1">
      <w:start w:val="1"/>
      <w:numFmt w:val="bullet"/>
      <w:lvlText w:val="●"/>
      <w:lvlJc w:val="left"/>
      <w:pPr>
        <w:ind w:left="5760" w:hanging="360"/>
      </w:pPr>
    </w:lvl>
    <w:lvl w:ilvl="8" w:tplc="20B8BDAC" w:tentative="1">
      <w:start w:val="1"/>
      <w:numFmt w:val="bullet"/>
      <w:lvlText w:val="●"/>
      <w:lvlJc w:val="left"/>
      <w:pPr>
        <w:ind w:left="6480" w:hanging="360"/>
      </w:pPr>
    </w:lvl>
  </w:abstractNum>
  <w:abstractNum w:abstractNumId="3" w15:restartNumberingAfterBreak="0">
    <w:nsid w:val="7D6C77A6"/>
    <w:multiLevelType w:val="hybridMultilevel"/>
    <w:tmpl w:val="C8E24402"/>
    <w:lvl w:ilvl="0" w:tplc="97E6D1BA">
      <w:start w:val="1"/>
      <w:numFmt w:val="bullet"/>
      <w:lvlText w:val="•"/>
      <w:lvlJc w:val="left"/>
      <w:pPr>
        <w:ind w:left="540" w:hanging="270"/>
      </w:pPr>
    </w:lvl>
    <w:lvl w:ilvl="1" w:tplc="7D965BD8" w:tentative="1">
      <w:start w:val="1"/>
      <w:numFmt w:val="bullet"/>
      <w:lvlText w:val="–"/>
      <w:lvlJc w:val="left"/>
      <w:pPr>
        <w:ind w:left="1080" w:hanging="270"/>
      </w:pPr>
    </w:lvl>
    <w:lvl w:ilvl="2" w:tplc="E99E0300">
      <w:numFmt w:val="decimal"/>
      <w:lvlText w:val=""/>
      <w:lvlJc w:val="left"/>
    </w:lvl>
    <w:lvl w:ilvl="3" w:tplc="5D12D01E">
      <w:numFmt w:val="decimal"/>
      <w:lvlText w:val=""/>
      <w:lvlJc w:val="left"/>
    </w:lvl>
    <w:lvl w:ilvl="4" w:tplc="A4560F92">
      <w:numFmt w:val="decimal"/>
      <w:lvlText w:val=""/>
      <w:lvlJc w:val="left"/>
    </w:lvl>
    <w:lvl w:ilvl="5" w:tplc="A8705C7E">
      <w:numFmt w:val="decimal"/>
      <w:lvlText w:val=""/>
      <w:lvlJc w:val="left"/>
    </w:lvl>
    <w:lvl w:ilvl="6" w:tplc="AC26D050">
      <w:numFmt w:val="decimal"/>
      <w:lvlText w:val=""/>
      <w:lvlJc w:val="left"/>
    </w:lvl>
    <w:lvl w:ilvl="7" w:tplc="43266140">
      <w:numFmt w:val="decimal"/>
      <w:lvlText w:val=""/>
      <w:lvlJc w:val="left"/>
    </w:lvl>
    <w:lvl w:ilvl="8" w:tplc="70C2554E">
      <w:numFmt w:val="decimal"/>
      <w:lvlText w:val=""/>
      <w:lvlJc w:val="left"/>
    </w:lvl>
  </w:abstractNum>
  <w:num w:numId="1" w16cid:durableId="188030032">
    <w:abstractNumId w:val="2"/>
    <w:lvlOverride w:ilvl="0">
      <w:startOverride w:val="1"/>
    </w:lvlOverride>
  </w:num>
  <w:num w:numId="2" w16cid:durableId="123741720">
    <w:abstractNumId w:val="3"/>
    <w:lvlOverride w:ilvl="0">
      <w:startOverride w:val="1"/>
    </w:lvlOverride>
  </w:num>
  <w:num w:numId="3" w16cid:durableId="2055350927">
    <w:abstractNumId w:val="1"/>
    <w:lvlOverride w:ilvl="0">
      <w:startOverride w:val="1"/>
    </w:lvlOverride>
  </w:num>
  <w:num w:numId="4" w16cid:durableId="2078241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16A"/>
    <w:rsid w:val="00394488"/>
    <w:rsid w:val="00434C97"/>
    <w:rsid w:val="00E24E7F"/>
    <w:rsid w:val="00E81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71FE8"/>
  <w15:docId w15:val="{4A2CFDB3-6D88-4C84-B8EC-195176F23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01A15"/>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00"/>
      <w:outlineLvl w:val="0"/>
    </w:pPr>
    <w:rPr>
      <w:b/>
      <w:bCs/>
      <w:sz w:val="36"/>
      <w:szCs w:val="36"/>
    </w:rPr>
  </w:style>
  <w:style w:type="paragraph" w:styleId="Heading2">
    <w:name w:val="heading 2"/>
    <w:basedOn w:val="Normal"/>
    <w:next w:val="Normal"/>
    <w:uiPriority w:val="9"/>
    <w:unhideWhenUsed/>
    <w:qFormat/>
    <w:pPr>
      <w:spacing w:before="280" w:after="120"/>
      <w:outlineLvl w:val="1"/>
    </w:pPr>
    <w:rPr>
      <w:b/>
      <w:bCs/>
      <w:color w:val="2C7D40"/>
      <w:sz w:val="27"/>
      <w:szCs w:val="27"/>
    </w:rPr>
  </w:style>
  <w:style w:type="paragraph" w:styleId="Heading3">
    <w:name w:val="heading 3"/>
    <w:basedOn w:val="Normal"/>
    <w:next w:val="Normal"/>
    <w:uiPriority w:val="9"/>
    <w:unhideWhenUsed/>
    <w:qFormat/>
    <w:pPr>
      <w:keepNext/>
      <w:spacing w:before="220" w:after="6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4488"/>
    <w:pPr>
      <w:spacing w:after="100"/>
    </w:pPr>
  </w:style>
  <w:style w:type="paragraph" w:styleId="TOC2">
    <w:name w:val="toc 2"/>
    <w:basedOn w:val="Normal"/>
    <w:next w:val="Normal"/>
    <w:autoRedefine/>
    <w:uiPriority w:val="39"/>
    <w:unhideWhenUsed/>
    <w:rsid w:val="0039448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leanair-backend--cleanair-clear-streets.asia-southeast1.hosted.app/forecast" TargetMode="External"/><Relationship Id="rId18" Type="http://schemas.openxmlformats.org/officeDocument/2006/relationships/hyperlink" Target="https://console.firebase.google.com/project/cleanair-clear-streets/authentication/users" TargetMode="External"/><Relationship Id="rId26" Type="http://schemas.openxmlformats.org/officeDocument/2006/relationships/hyperlink" Target="https://console.cloud.google.com/security/secret-manager?project=cleanair-clear-streets" TargetMode="External"/><Relationship Id="rId39" Type="http://schemas.openxmlformats.org/officeDocument/2006/relationships/hyperlink" Target="https://cleanair-backend--cleanair-clear-streets.asia-southeast1.hosted.app/api/stations?city=delhi" TargetMode="External"/><Relationship Id="rId21" Type="http://schemas.openxmlformats.org/officeDocument/2006/relationships/hyperlink" Target="https://console.firebase.google.com/project/cleanair-clear-streets/settings/serviceaccounts/adminsdk" TargetMode="External"/><Relationship Id="rId34" Type="http://schemas.openxmlformats.org/officeDocument/2006/relationships/hyperlink" Target="https://cleanair-backend--cleanair-clear-streets.asia-southeast1.hosted.app/" TargetMode="External"/><Relationship Id="rId42" Type="http://schemas.openxmlformats.org/officeDocument/2006/relationships/hyperlink" Target="https://aistudio.google.com/app/apikey" TargetMode="External"/><Relationship Id="rId47" Type="http://schemas.openxmlformats.org/officeDocument/2006/relationships/footer" Target="footer1.xml"/><Relationship Id="rId7" Type="http://schemas.openxmlformats.org/officeDocument/2006/relationships/hyperlink" Target="https://cleanair-backend--cleanair-clear-streets.asia-southeast1.hosted.app" TargetMode="External"/><Relationship Id="rId2" Type="http://schemas.openxmlformats.org/officeDocument/2006/relationships/styles" Target="styles.xml"/><Relationship Id="rId16" Type="http://schemas.openxmlformats.org/officeDocument/2006/relationships/hyperlink" Target="https://console.firebase.google.com/project/cleanair-clear-streets/firestore/databases/-default-/data" TargetMode="External"/><Relationship Id="rId29" Type="http://schemas.openxmlformats.org/officeDocument/2006/relationships/hyperlink" Target="https://console.cloud.google.com/apis/dashboard?project=cleanair-clear-streets" TargetMode="External"/><Relationship Id="rId11" Type="http://schemas.openxmlformats.org/officeDocument/2006/relationships/hyperlink" Target="https://cleanair-backend--cleanair-clear-streets.asia-southeast1.hosted.app/map" TargetMode="External"/><Relationship Id="rId24" Type="http://schemas.openxmlformats.org/officeDocument/2006/relationships/hyperlink" Target="https://console.cloud.google.com/bigquery?project=cleanair-clear-streets&amp;p=cleanair-clear-streets&amp;d=cleanair_analytics&amp;t=google_aq_history&amp;page=table" TargetMode="External"/><Relationship Id="rId32" Type="http://schemas.openxmlformats.org/officeDocument/2006/relationships/hyperlink" Target="https://console.cloud.google.com/logs/query?project=cleanair-clear-streets" TargetMode="External"/><Relationship Id="rId37" Type="http://schemas.openxmlformats.org/officeDocument/2006/relationships/hyperlink" Target="https://cleanair-backend--cleanair-clear-streets.asia-southeast1.hosted.app/dashboard" TargetMode="External"/><Relationship Id="rId40" Type="http://schemas.openxmlformats.org/officeDocument/2006/relationships/hyperlink" Target="https://cleanair-backend--cleanair-clear-streets.asia-southeast1.hosted.app/zone/883da1149bfffff" TargetMode="External"/><Relationship Id="rId45" Type="http://schemas.openxmlformats.org/officeDocument/2006/relationships/hyperlink" Target="https://data.gov.in/" TargetMode="External"/><Relationship Id="rId5" Type="http://schemas.openxmlformats.org/officeDocument/2006/relationships/footnotes" Target="footnotes.xml"/><Relationship Id="rId15" Type="http://schemas.openxmlformats.org/officeDocument/2006/relationships/hyperlink" Target="https://console.firebase.google.com/project/cleanair-clear-streets/overview" TargetMode="External"/><Relationship Id="rId23" Type="http://schemas.openxmlformats.org/officeDocument/2006/relationships/hyperlink" Target="https://console.cloud.google.com/bigquery?project=cleanair-clear-streets&amp;p=cleanair-clear-streets&amp;d=cleanair_analytics&amp;t=cpcb_live_readings&amp;page=table" TargetMode="External"/><Relationship Id="rId28" Type="http://schemas.openxmlformats.org/officeDocument/2006/relationships/hyperlink" Target="https://console.cloud.google.com/iam-admin/iam?project=cleanair-clear-streets" TargetMode="External"/><Relationship Id="rId36" Type="http://schemas.openxmlformats.org/officeDocument/2006/relationships/hyperlink" Target="https://cleanair-backend--cleanair-clear-streets.asia-southeast1.hosted.app/map" TargetMode="External"/><Relationship Id="rId49" Type="http://schemas.openxmlformats.org/officeDocument/2006/relationships/theme" Target="theme/theme1.xml"/><Relationship Id="rId10" Type="http://schemas.openxmlformats.org/officeDocument/2006/relationships/hyperlink" Target="https://cleanair-backend--cleanair-clear-streets.asia-southeast1.hosted.app/zone/883da1149bfffff" TargetMode="External"/><Relationship Id="rId19" Type="http://schemas.openxmlformats.org/officeDocument/2006/relationships/hyperlink" Target="https://console.firebase.google.com/project/cleanair-clear-streets/apphosting" TargetMode="External"/><Relationship Id="rId31" Type="http://schemas.openxmlformats.org/officeDocument/2006/relationships/hyperlink" Target="https://console.cloud.google.com/run?project=cleanair-clear-streets" TargetMode="External"/><Relationship Id="rId44" Type="http://schemas.openxmlformats.org/officeDocument/2006/relationships/hyperlink" Target="https://aqicn.org/data-platform/token/" TargetMode="External"/><Relationship Id="rId4" Type="http://schemas.openxmlformats.org/officeDocument/2006/relationships/webSettings" Target="webSettings.xml"/><Relationship Id="rId9" Type="http://schemas.openxmlformats.org/officeDocument/2006/relationships/hyperlink" Target="https://cleanair-backend--cleanair-clear-streets.asia-southeast1.hosted.app/report" TargetMode="External"/><Relationship Id="rId14" Type="http://schemas.openxmlformats.org/officeDocument/2006/relationships/hyperlink" Target="https://cleanair-backend--cleanair-clear-streets.asia-southeast1.hosted.app/api/system-status" TargetMode="External"/><Relationship Id="rId22" Type="http://schemas.openxmlformats.org/officeDocument/2006/relationships/hyperlink" Target="https://console.cloud.google.com/bigquery?project=cleanair-clear-streets&amp;p=cleanair-clear-streets&amp;d=cleanair_analytics&amp;page=dataset" TargetMode="External"/><Relationship Id="rId27" Type="http://schemas.openxmlformats.org/officeDocument/2006/relationships/hyperlink" Target="https://console.cloud.google.com/apis/credentials?project=cleanair-clear-streets" TargetMode="External"/><Relationship Id="rId30" Type="http://schemas.openxmlformats.org/officeDocument/2006/relationships/hyperlink" Target="https://console.cloud.google.com/cloudscheduler?project=cleanair-clear-streets" TargetMode="External"/><Relationship Id="rId35" Type="http://schemas.openxmlformats.org/officeDocument/2006/relationships/hyperlink" Target="https://cleanair-backend--cleanair-clear-streets.asia-southeast1.hosted.app/report" TargetMode="External"/><Relationship Id="rId43" Type="http://schemas.openxmlformats.org/officeDocument/2006/relationships/hyperlink" Target="https://explore.openaq.org" TargetMode="External"/><Relationship Id="rId48" Type="http://schemas.openxmlformats.org/officeDocument/2006/relationships/fontTable" Target="fontTable.xml"/><Relationship Id="rId8" Type="http://schemas.openxmlformats.org/officeDocument/2006/relationships/hyperlink" Target="https://cleanair-backend--cleanair-clear-streets.asia-southeast1.hosted.app/" TargetMode="External"/><Relationship Id="rId3" Type="http://schemas.openxmlformats.org/officeDocument/2006/relationships/settings" Target="settings.xml"/><Relationship Id="rId12" Type="http://schemas.openxmlformats.org/officeDocument/2006/relationships/hyperlink" Target="https://cleanair-backend--cleanair-clear-streets.asia-southeast1.hosted.app/dashboard" TargetMode="External"/><Relationship Id="rId17" Type="http://schemas.openxmlformats.org/officeDocument/2006/relationships/hyperlink" Target="https://console.firebase.google.com/project/cleanair-clear-streets/firestore/databases/-default-/rules" TargetMode="External"/><Relationship Id="rId25" Type="http://schemas.openxmlformats.org/officeDocument/2006/relationships/hyperlink" Target="https://console.cloud.google.com/bigquery?project=cleanair-clear-streets&amp;p=cleanair-clear-streets&amp;d=cleanair_analytics&amp;m=pm25_arima&amp;page=model" TargetMode="External"/><Relationship Id="rId33" Type="http://schemas.openxmlformats.org/officeDocument/2006/relationships/hyperlink" Target="https://code.earthengine.google.com/?project=cleanair-clear-streets" TargetMode="External"/><Relationship Id="rId38" Type="http://schemas.openxmlformats.org/officeDocument/2006/relationships/hyperlink" Target="https://cleanair-backend--cleanair-clear-streets.asia-southeast1.hosted.app/forecast" TargetMode="External"/><Relationship Id="rId46" Type="http://schemas.openxmlformats.org/officeDocument/2006/relationships/hyperlink" Target="https://console.twilio.com/" TargetMode="External"/><Relationship Id="rId20" Type="http://schemas.openxmlformats.org/officeDocument/2006/relationships/hyperlink" Target="https://console.firebase.google.com/project/cleanair-clear-streets/settings/general" TargetMode="External"/><Relationship Id="rId41" Type="http://schemas.openxmlformats.org/officeDocument/2006/relationships/hyperlink" Target="https://cleanair-backend--cleanair-clear-streets.asia-southeast1.hosted.app/api/system-statu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3700</Words>
  <Characters>21095</Characters>
  <Application>Microsoft Office Word</Application>
  <DocSecurity>0</DocSecurity>
  <Lines>175</Lines>
  <Paragraphs>49</Paragraphs>
  <ScaleCrop>false</ScaleCrop>
  <Company/>
  <LinksUpToDate>false</LinksUpToDate>
  <CharactersWithSpaces>24746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VayuSetu Demo Guide</dc:title>
  <dc:creator>Harshit Aryan</dc:creator>
  <cp:lastModifiedBy>Harshit .A</cp:lastModifiedBy>
  <cp:revision>2</cp:revision>
  <dcterms:created xsi:type="dcterms:W3CDTF">2026-09-29T17:06:00Z</dcterms:created>
  <dcterms:modified xsi:type="dcterms:W3CDTF">2026-09-29T17:07:00Z</dcterms:modified>
</cp:coreProperties>
</file>