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03C7" w14:textId="77777777" w:rsidR="006E7769" w:rsidRDefault="006E7769" w:rsidP="006E7769">
      <w:pPr>
        <w:jc w:val="center"/>
        <w:rPr>
          <w:b/>
          <w:sz w:val="44"/>
          <w:szCs w:val="44"/>
        </w:rPr>
      </w:pPr>
    </w:p>
    <w:p w14:paraId="1A594D56" w14:textId="6A1A6402" w:rsidR="00C2042C" w:rsidRPr="0017447C" w:rsidRDefault="00634E69" w:rsidP="0017447C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3F2179" w:rsidRPr="003F2179">
        <w:rPr>
          <w:b/>
          <w:sz w:val="44"/>
          <w:szCs w:val="44"/>
          <w:lang w:val="ru-RU"/>
        </w:rPr>
        <w:t>2</w:t>
      </w:r>
      <w:r w:rsidR="00C2042C">
        <w:rPr>
          <w:b/>
          <w:sz w:val="44"/>
          <w:szCs w:val="44"/>
          <w:lang w:val="ru-RU"/>
        </w:rPr>
        <w:t xml:space="preserve">. </w:t>
      </w:r>
      <w:r w:rsidR="0017447C">
        <w:rPr>
          <w:b/>
          <w:sz w:val="44"/>
          <w:szCs w:val="44"/>
          <w:lang w:val="ru-RU"/>
        </w:rPr>
        <w:t>Работа с кнопками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6C2EBBB3" w:rsidR="006E7769" w:rsidRPr="00ED5A5C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1BA57B8C" w14:textId="03AC9B65" w:rsidR="0022395E" w:rsidRDefault="0022395E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22395E">
        <w:rPr>
          <w:b/>
          <w:sz w:val="24"/>
          <w:szCs w:val="24"/>
          <w:lang w:val="ru-RU"/>
        </w:rPr>
        <w:t xml:space="preserve">Опрос по материалам первого урока и проверка </w:t>
      </w:r>
      <w:proofErr w:type="spellStart"/>
      <w:r w:rsidR="006E7769">
        <w:rPr>
          <w:b/>
          <w:sz w:val="24"/>
          <w:szCs w:val="24"/>
          <w:lang w:val="ru-RU"/>
        </w:rPr>
        <w:t>д.з</w:t>
      </w:r>
      <w:proofErr w:type="spellEnd"/>
      <w:r w:rsidRPr="0022395E">
        <w:rPr>
          <w:b/>
          <w:sz w:val="24"/>
          <w:szCs w:val="24"/>
          <w:lang w:val="ru-RU"/>
        </w:rPr>
        <w:t>.</w:t>
      </w:r>
    </w:p>
    <w:p w14:paraId="32649CA7" w14:textId="5E34B8EB" w:rsidR="00B83AC4" w:rsidRDefault="0017447C" w:rsidP="00B86516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Виды кнопок</w:t>
      </w:r>
    </w:p>
    <w:p w14:paraId="27A6EB4F" w14:textId="127C8BE2" w:rsidR="0017447C" w:rsidRPr="0017447C" w:rsidRDefault="0017447C" w:rsidP="00B86516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Виджеты </w:t>
      </w:r>
      <w:proofErr w:type="spellStart"/>
      <w:r>
        <w:rPr>
          <w:b/>
          <w:sz w:val="24"/>
          <w:szCs w:val="24"/>
          <w:lang w:val="en-US"/>
        </w:rPr>
        <w:t>ButtonsStyle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MaterillStateProperty</w:t>
      </w:r>
      <w:proofErr w:type="spellEnd"/>
    </w:p>
    <w:p w14:paraId="4F0F1A18" w14:textId="2127580C" w:rsidR="0017447C" w:rsidRPr="0017447C" w:rsidRDefault="0017447C" w:rsidP="00B86516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Параметры кнопок</w:t>
      </w:r>
    </w:p>
    <w:p w14:paraId="482EA3AD" w14:textId="4049F945" w:rsidR="00ED5A5C" w:rsidRPr="00170523" w:rsidRDefault="00ED5A5C" w:rsidP="00170523">
      <w:pPr>
        <w:ind w:left="720"/>
        <w:rPr>
          <w:b/>
          <w:sz w:val="24"/>
          <w:szCs w:val="24"/>
          <w:lang w:val="ru-RU"/>
        </w:rPr>
      </w:pPr>
    </w:p>
    <w:p w14:paraId="70EC993D" w14:textId="601D7FE8" w:rsidR="00ED5A5C" w:rsidRDefault="00ED5A5C" w:rsidP="00ED5A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урока:</w:t>
      </w:r>
    </w:p>
    <w:p w14:paraId="66C0DD11" w14:textId="70FCE256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Проверка </w:t>
      </w:r>
      <w:proofErr w:type="spellStart"/>
      <w:r>
        <w:rPr>
          <w:bCs/>
          <w:sz w:val="24"/>
          <w:szCs w:val="24"/>
          <w:lang w:val="ru-RU"/>
        </w:rPr>
        <w:t>д.з</w:t>
      </w:r>
      <w:proofErr w:type="spellEnd"/>
      <w:r>
        <w:rPr>
          <w:bCs/>
          <w:sz w:val="24"/>
          <w:szCs w:val="24"/>
          <w:lang w:val="ru-RU"/>
        </w:rPr>
        <w:t>. и его объяснение</w:t>
      </w:r>
    </w:p>
    <w:p w14:paraId="3083F487" w14:textId="5AD88EED" w:rsidR="008E551E" w:rsidRP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>
        <w:rPr>
          <w:bCs/>
          <w:sz w:val="24"/>
          <w:szCs w:val="24"/>
          <w:lang w:val="en-US"/>
        </w:rPr>
        <w:t>:</w:t>
      </w:r>
    </w:p>
    <w:p w14:paraId="51CB228D" w14:textId="4B8C7281" w:rsidR="0017447C" w:rsidRDefault="0017447C" w:rsidP="00930EC7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Для чего нужен </w:t>
      </w:r>
      <w:proofErr w:type="spellStart"/>
      <w:r>
        <w:rPr>
          <w:bCs/>
          <w:sz w:val="24"/>
          <w:szCs w:val="24"/>
          <w:lang w:val="en-US"/>
        </w:rPr>
        <w:t>statefull</w:t>
      </w:r>
      <w:proofErr w:type="spellEnd"/>
      <w:r>
        <w:rPr>
          <w:bCs/>
          <w:sz w:val="24"/>
          <w:szCs w:val="24"/>
          <w:lang w:val="en-US"/>
        </w:rPr>
        <w:t xml:space="preserve"> widget</w:t>
      </w:r>
      <w:r w:rsidR="008E551E" w:rsidRPr="0017447C">
        <w:rPr>
          <w:bCs/>
          <w:sz w:val="24"/>
          <w:szCs w:val="24"/>
          <w:lang w:val="ru-RU"/>
        </w:rPr>
        <w:t>?</w:t>
      </w:r>
    </w:p>
    <w:p w14:paraId="66119F5E" w14:textId="15A0315A" w:rsidR="0017447C" w:rsidRDefault="0017447C" w:rsidP="00930EC7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Что такое </w:t>
      </w:r>
      <w:r>
        <w:rPr>
          <w:bCs/>
          <w:sz w:val="24"/>
          <w:szCs w:val="24"/>
          <w:lang w:val="en-US"/>
        </w:rPr>
        <w:t>state</w:t>
      </w:r>
      <w:r w:rsidRPr="0017447C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в целом?</w:t>
      </w:r>
    </w:p>
    <w:p w14:paraId="364B6F4B" w14:textId="7FB3EE7B" w:rsidR="0017447C" w:rsidRPr="007E5553" w:rsidRDefault="0017447C" w:rsidP="007E5553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В чём разница между </w:t>
      </w:r>
      <w:proofErr w:type="spellStart"/>
      <w:r>
        <w:rPr>
          <w:bCs/>
          <w:sz w:val="24"/>
          <w:szCs w:val="24"/>
          <w:lang w:val="en-US"/>
        </w:rPr>
        <w:t>initState</w:t>
      </w:r>
      <w:proofErr w:type="spellEnd"/>
      <w:r w:rsidRPr="0017447C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и </w:t>
      </w:r>
      <w:proofErr w:type="spellStart"/>
      <w:r>
        <w:rPr>
          <w:bCs/>
          <w:sz w:val="24"/>
          <w:szCs w:val="24"/>
          <w:lang w:val="en-US"/>
        </w:rPr>
        <w:t>setState</w:t>
      </w:r>
      <w:proofErr w:type="spellEnd"/>
      <w:r w:rsidR="007E5553" w:rsidRPr="007E5553">
        <w:rPr>
          <w:bCs/>
          <w:sz w:val="24"/>
          <w:szCs w:val="24"/>
          <w:lang w:val="ru-RU"/>
        </w:rPr>
        <w:t>?</w:t>
      </w:r>
    </w:p>
    <w:p w14:paraId="05C4C376" w14:textId="7B3F1E2B" w:rsidR="00307B97" w:rsidRDefault="007E5553" w:rsidP="00034A1B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Основные виды кнопок</w:t>
      </w:r>
      <w:r>
        <w:rPr>
          <w:bCs/>
          <w:sz w:val="24"/>
          <w:szCs w:val="24"/>
          <w:lang w:val="en-US"/>
        </w:rPr>
        <w:t>:</w:t>
      </w:r>
    </w:p>
    <w:p w14:paraId="0459C8BE" w14:textId="77777777" w:rsidR="007E5553" w:rsidRPr="007E5553" w:rsidRDefault="007E5553" w:rsidP="007E5553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7E5553">
        <w:rPr>
          <w:rFonts w:ascii="Arial" w:hAnsi="Arial" w:cs="Arial"/>
          <w:color w:val="000000"/>
        </w:rPr>
        <w:t>ElevationButton</w:t>
      </w:r>
      <w:proofErr w:type="spellEnd"/>
    </w:p>
    <w:p w14:paraId="0376E00B" w14:textId="77777777" w:rsidR="007E5553" w:rsidRPr="007E5553" w:rsidRDefault="007E5553" w:rsidP="007E5553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7E5553">
        <w:rPr>
          <w:rFonts w:ascii="Arial" w:hAnsi="Arial" w:cs="Arial"/>
          <w:color w:val="000000"/>
        </w:rPr>
        <w:t>OutlineButton</w:t>
      </w:r>
      <w:proofErr w:type="spellEnd"/>
    </w:p>
    <w:p w14:paraId="027DB042" w14:textId="77777777" w:rsidR="007E5553" w:rsidRPr="007E5553" w:rsidRDefault="007E5553" w:rsidP="007E5553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7E5553">
        <w:rPr>
          <w:rFonts w:ascii="Arial" w:hAnsi="Arial" w:cs="Arial"/>
          <w:color w:val="000000"/>
        </w:rPr>
        <w:t>IconButton</w:t>
      </w:r>
      <w:proofErr w:type="spellEnd"/>
    </w:p>
    <w:p w14:paraId="40686623" w14:textId="40E3933D" w:rsidR="007E5553" w:rsidRDefault="007E5553" w:rsidP="007E5553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7E5553">
        <w:rPr>
          <w:rFonts w:ascii="Arial" w:hAnsi="Arial" w:cs="Arial"/>
          <w:color w:val="000000"/>
        </w:rPr>
        <w:t>TextButton</w:t>
      </w:r>
      <w:proofErr w:type="spellEnd"/>
    </w:p>
    <w:p w14:paraId="20FDB79C" w14:textId="6D0372B5" w:rsidR="007E5553" w:rsidRDefault="007E5553" w:rsidP="007E5553">
      <w:pPr>
        <w:pStyle w:val="a8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E5553">
        <w:rPr>
          <w:rFonts w:ascii="Arial" w:hAnsi="Arial" w:cs="Arial"/>
          <w:color w:val="000000"/>
        </w:rPr>
        <w:t xml:space="preserve">Виджеты </w:t>
      </w:r>
      <w:proofErr w:type="spellStart"/>
      <w:proofErr w:type="gramStart"/>
      <w:r w:rsidRPr="007E5553">
        <w:rPr>
          <w:rFonts w:ascii="Arial" w:hAnsi="Arial" w:cs="Arial"/>
          <w:color w:val="000000"/>
        </w:rPr>
        <w:t>ButtonStyle</w:t>
      </w:r>
      <w:proofErr w:type="spellEnd"/>
      <w:r w:rsidRPr="007E5553">
        <w:rPr>
          <w:rFonts w:ascii="Arial" w:hAnsi="Arial" w:cs="Arial"/>
          <w:color w:val="000000"/>
        </w:rPr>
        <w:t>(</w:t>
      </w:r>
      <w:proofErr w:type="gramEnd"/>
      <w:r w:rsidRPr="007E5553">
        <w:rPr>
          <w:rFonts w:ascii="Arial" w:hAnsi="Arial" w:cs="Arial"/>
          <w:color w:val="000000"/>
        </w:rPr>
        <w:t xml:space="preserve">) </w:t>
      </w:r>
      <w:proofErr w:type="spellStart"/>
      <w:r w:rsidRPr="007E5553">
        <w:rPr>
          <w:rFonts w:ascii="Arial" w:hAnsi="Arial" w:cs="Arial"/>
          <w:color w:val="000000"/>
        </w:rPr>
        <w:t>MaterialStateProperty</w:t>
      </w:r>
      <w:proofErr w:type="spellEnd"/>
      <w:r w:rsidRPr="007E5553">
        <w:rPr>
          <w:rFonts w:ascii="Arial" w:hAnsi="Arial" w:cs="Arial"/>
          <w:color w:val="000000"/>
        </w:rPr>
        <w:t>()</w:t>
      </w:r>
    </w:p>
    <w:p w14:paraId="38548BAE" w14:textId="0587A899" w:rsidR="007E5553" w:rsidRDefault="007E5553" w:rsidP="007E5553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BackgroundColor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</w:t>
      </w:r>
    </w:p>
    <w:p w14:paraId="405BA41D" w14:textId="0D98805B" w:rsidR="007E5553" w:rsidRDefault="007E5553" w:rsidP="007E5553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ForeGroundColor</w:t>
      </w:r>
      <w:proofErr w:type="spellEnd"/>
    </w:p>
    <w:p w14:paraId="2E80D171" w14:textId="16093E56" w:rsidR="007E5553" w:rsidRDefault="007E5553" w:rsidP="007E5553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OverlayColor</w:t>
      </w:r>
      <w:proofErr w:type="spellEnd"/>
    </w:p>
    <w:p w14:paraId="7BA91D3D" w14:textId="29C4F0AA" w:rsidR="007E5553" w:rsidRDefault="007E5553" w:rsidP="007E5553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ShadowColor</w:t>
      </w:r>
      <w:proofErr w:type="spellEnd"/>
    </w:p>
    <w:p w14:paraId="03517F2E" w14:textId="4B0E360E" w:rsidR="007E5553" w:rsidRDefault="007E5553" w:rsidP="007E5553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Elevation</w:t>
      </w:r>
      <w:proofErr w:type="spellEnd"/>
    </w:p>
    <w:p w14:paraId="7B3C951E" w14:textId="694D8655" w:rsidR="007E5553" w:rsidRDefault="007E5553" w:rsidP="007E5553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Padding</w:t>
      </w:r>
      <w:proofErr w:type="spellEnd"/>
    </w:p>
    <w:p w14:paraId="5E274EC2" w14:textId="3350850E" w:rsidR="007E5553" w:rsidRDefault="007E5553" w:rsidP="007E5553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MinimumSize</w:t>
      </w:r>
      <w:proofErr w:type="spellEnd"/>
    </w:p>
    <w:p w14:paraId="330D2A3A" w14:textId="251D942E" w:rsidR="007E5553" w:rsidRDefault="007E5553" w:rsidP="007E5553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Shape</w:t>
      </w:r>
      <w:proofErr w:type="spellEnd"/>
    </w:p>
    <w:p w14:paraId="7ACA6493" w14:textId="7FCDC67E" w:rsidR="007E5553" w:rsidRDefault="007E5553" w:rsidP="007E5553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Alignment</w:t>
      </w:r>
      <w:proofErr w:type="spellEnd"/>
    </w:p>
    <w:p w14:paraId="1444BE55" w14:textId="3B0F5B9D" w:rsidR="007E5553" w:rsidRDefault="007E5553" w:rsidP="007E5553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VisualDencity</w:t>
      </w:r>
      <w:proofErr w:type="spellEnd"/>
    </w:p>
    <w:p w14:paraId="1111596E" w14:textId="6CA735C8" w:rsidR="006E7769" w:rsidRPr="00863C50" w:rsidRDefault="007E5553" w:rsidP="00863C50">
      <w:pPr>
        <w:pStyle w:val="a8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Обработка нажатий</w:t>
      </w:r>
    </w:p>
    <w:p w14:paraId="65C727F3" w14:textId="44833FC7" w:rsidR="00863C50" w:rsidRDefault="00863C50" w:rsidP="00863C50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Обычное нажатие</w:t>
      </w:r>
    </w:p>
    <w:p w14:paraId="7A3287F0" w14:textId="6D270F6E" w:rsidR="00863C50" w:rsidRDefault="00863C50" w:rsidP="00863C50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Долгое нажатие</w:t>
      </w:r>
    </w:p>
    <w:p w14:paraId="0E87D4CB" w14:textId="7713AEA7" w:rsidR="00863C50" w:rsidRPr="00863C50" w:rsidRDefault="00863C50" w:rsidP="00863C50">
      <w:pPr>
        <w:pStyle w:val="a8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Двойное</w:t>
      </w:r>
    </w:p>
    <w:p w14:paraId="6847545D" w14:textId="137C5CD6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25024A8C" w14:textId="77777777" w:rsidR="006E7769" w:rsidRPr="00116496" w:rsidRDefault="006E776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7A369B5D" w14:textId="6785CC1D" w:rsidR="00863C50" w:rsidRDefault="006E7769" w:rsidP="00863C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Домашнее задание</w:t>
      </w:r>
      <w:r w:rsidRPr="00ED5A5C">
        <w:rPr>
          <w:b/>
          <w:sz w:val="32"/>
          <w:szCs w:val="32"/>
        </w:rPr>
        <w:t>:</w:t>
      </w:r>
    </w:p>
    <w:p w14:paraId="12F45E69" w14:textId="12F61DF5" w:rsidR="00863C50" w:rsidRDefault="00863C50" w:rsidP="00863C50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Творческая работа на усвоение пройденного материала задание включает в себя использование всех пройденных кнопок с собственной стилизацией </w:t>
      </w:r>
    </w:p>
    <w:p w14:paraId="06E80D69" w14:textId="407482F0" w:rsidR="00863C50" w:rsidRPr="00863C50" w:rsidRDefault="00863C50" w:rsidP="00863C50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Пример</w:t>
      </w:r>
      <w:r>
        <w:rPr>
          <w:b/>
          <w:sz w:val="32"/>
          <w:szCs w:val="32"/>
          <w:lang w:val="en-US"/>
        </w:rPr>
        <w:t>:</w:t>
      </w:r>
      <w:r w:rsidR="00E54AE6">
        <w:rPr>
          <w:b/>
          <w:sz w:val="32"/>
          <w:szCs w:val="32"/>
          <w:lang w:val="ru-RU"/>
        </w:rPr>
        <w:t xml:space="preserve">  </w:t>
      </w:r>
    </w:p>
    <w:sectPr w:rsidR="00863C50" w:rsidRPr="00863C50">
      <w:pgSz w:w="11909" w:h="16834"/>
      <w:pgMar w:top="566" w:right="600" w:bottom="5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52CC3"/>
    <w:multiLevelType w:val="hybridMultilevel"/>
    <w:tmpl w:val="E460F28E"/>
    <w:lvl w:ilvl="0" w:tplc="C71E6B4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26E43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625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A9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E81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7051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4C4B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647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498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C23A7D"/>
    <w:multiLevelType w:val="hybridMultilevel"/>
    <w:tmpl w:val="7EC01E14"/>
    <w:lvl w:ilvl="0" w:tplc="E3F27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CC3613"/>
    <w:multiLevelType w:val="multilevel"/>
    <w:tmpl w:val="4BB4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917BB"/>
    <w:multiLevelType w:val="hybridMultilevel"/>
    <w:tmpl w:val="39028D9A"/>
    <w:lvl w:ilvl="0" w:tplc="C7E08E2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93099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22B4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295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78E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5AA3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B86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E03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AE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2F243C"/>
    <w:multiLevelType w:val="hybridMultilevel"/>
    <w:tmpl w:val="9A9A95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A77D34"/>
    <w:multiLevelType w:val="multilevel"/>
    <w:tmpl w:val="1A98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0C6E25"/>
    <w:multiLevelType w:val="multilevel"/>
    <w:tmpl w:val="A246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1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0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116496"/>
    <w:rsid w:val="00170523"/>
    <w:rsid w:val="0017447C"/>
    <w:rsid w:val="0022395E"/>
    <w:rsid w:val="00307B97"/>
    <w:rsid w:val="00327783"/>
    <w:rsid w:val="003326EE"/>
    <w:rsid w:val="00383078"/>
    <w:rsid w:val="003F2179"/>
    <w:rsid w:val="005849E6"/>
    <w:rsid w:val="00634E69"/>
    <w:rsid w:val="006E7769"/>
    <w:rsid w:val="007E5553"/>
    <w:rsid w:val="00863C50"/>
    <w:rsid w:val="008E551E"/>
    <w:rsid w:val="00A568F4"/>
    <w:rsid w:val="00B83AC4"/>
    <w:rsid w:val="00C2042C"/>
    <w:rsid w:val="00C8644F"/>
    <w:rsid w:val="00C938B7"/>
    <w:rsid w:val="00E54AE6"/>
    <w:rsid w:val="00E9757D"/>
    <w:rsid w:val="00ED5A5C"/>
    <w:rsid w:val="00F04CFA"/>
    <w:rsid w:val="00F96372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paragraph" w:styleId="a8">
    <w:name w:val="Normal (Web)"/>
    <w:basedOn w:val="a"/>
    <w:uiPriority w:val="99"/>
    <w:unhideWhenUsed/>
    <w:rsid w:val="007E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VazgenFlutter</cp:lastModifiedBy>
  <cp:revision>13</cp:revision>
  <dcterms:created xsi:type="dcterms:W3CDTF">2021-07-28T13:01:00Z</dcterms:created>
  <dcterms:modified xsi:type="dcterms:W3CDTF">2022-01-13T16:00:00Z</dcterms:modified>
</cp:coreProperties>
</file>