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EFE" w:rsidRDefault="006C4EFE">
      <w:pPr>
        <w:rPr>
          <w:rFonts w:hint="eastAsia"/>
          <w:vanish/>
        </w:rPr>
      </w:pPr>
    </w:p>
    <w:tbl>
      <w:tblPr>
        <w:tblW w:w="1309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6"/>
        <w:gridCol w:w="5260"/>
        <w:gridCol w:w="2178"/>
        <w:gridCol w:w="2708"/>
        <w:gridCol w:w="853"/>
      </w:tblGrid>
      <w:tr w:rsidR="003728E8"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Variable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Definición Operacional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Dimensiones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Indicadores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Ítems</w:t>
            </w:r>
          </w:p>
        </w:tc>
      </w:tr>
      <w:tr w:rsidR="003728E8">
        <w:trPr>
          <w:cantSplit/>
          <w:trHeight w:val="533"/>
        </w:trPr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Standard"/>
              <w:rPr>
                <w:rFonts w:hint="eastAsia"/>
              </w:rPr>
            </w:pPr>
            <w:r>
              <w:t>Software</w:t>
            </w:r>
          </w:p>
        </w:tc>
        <w:tc>
          <w:tcPr>
            <w:tcW w:w="5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Pr="002A20F8" w:rsidRDefault="002A20F8">
            <w:pPr>
              <w:pStyle w:val="Standard"/>
              <w:spacing w:line="360" w:lineRule="auto"/>
              <w:jc w:val="both"/>
              <w:rPr>
                <w:rFonts w:hint="eastAsia"/>
                <w:lang w:val="es-VE"/>
              </w:rPr>
            </w:pPr>
            <w:r>
              <w:rPr>
                <w:rFonts w:ascii="Arial" w:hAnsi="Arial" w:cs="Arial"/>
                <w:lang w:val="es-VE"/>
              </w:rPr>
              <w:t>Base de datos que permite agilizar el registro de los trabajos de ascenso.</w:t>
            </w:r>
          </w:p>
        </w:tc>
        <w:tc>
          <w:tcPr>
            <w:tcW w:w="2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Comunicacionales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Retro-alimentación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12069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hyperlink r:id="rId7" w:history="1">
              <w:r w:rsidR="005F6B14">
                <w:rPr>
                  <w:rFonts w:ascii="Arial" w:hAnsi="Arial" w:cs="Arial"/>
                  <w:szCs w:val="24"/>
                </w:rPr>
                <w:t>1</w:t>
              </w:r>
            </w:hyperlink>
          </w:p>
        </w:tc>
      </w:tr>
      <w:tr w:rsidR="003728E8">
        <w:trPr>
          <w:cantSplit/>
          <w:trHeight w:val="419"/>
        </w:trPr>
        <w:tc>
          <w:tcPr>
            <w:tcW w:w="2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EFE" w:rsidRDefault="006C4EFE">
            <w:pPr>
              <w:rPr>
                <w:rFonts w:hint="eastAsia"/>
              </w:rPr>
            </w:pPr>
          </w:p>
        </w:tc>
        <w:tc>
          <w:tcPr>
            <w:tcW w:w="5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EFE" w:rsidRDefault="006C4EFE">
            <w:pPr>
              <w:rPr>
                <w:rFonts w:hint="eastAsia"/>
              </w:rPr>
            </w:pPr>
          </w:p>
        </w:tc>
        <w:tc>
          <w:tcPr>
            <w:tcW w:w="2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4EFE" w:rsidRDefault="006C4EFE">
            <w:pPr>
              <w:rPr>
                <w:rFonts w:hint="eastAsia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Interacción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</w:t>
            </w:r>
          </w:p>
        </w:tc>
        <w:bookmarkStart w:id="0" w:name="_GoBack"/>
        <w:bookmarkEnd w:id="0"/>
      </w:tr>
    </w:tbl>
    <w:p w:rsidR="003728E8" w:rsidRDefault="003728E8">
      <w:pPr>
        <w:pStyle w:val="Standard"/>
        <w:rPr>
          <w:rFonts w:hint="eastAsia"/>
        </w:rPr>
      </w:pPr>
    </w:p>
    <w:tbl>
      <w:tblPr>
        <w:tblW w:w="13095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5269"/>
        <w:gridCol w:w="2156"/>
        <w:gridCol w:w="2743"/>
        <w:gridCol w:w="827"/>
      </w:tblGrid>
      <w:tr w:rsidR="003728E8">
        <w:trPr>
          <w:cantSplit/>
          <w:trHeight w:val="237"/>
        </w:trPr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Standard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Necesidades</w:t>
            </w:r>
          </w:p>
        </w:tc>
        <w:tc>
          <w:tcPr>
            <w:tcW w:w="5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Pr="00C772AA" w:rsidRDefault="005F6B14" w:rsidP="002A20F8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lang w:val="es-VE"/>
              </w:rPr>
            </w:pPr>
            <w:r w:rsidRPr="00C772AA">
              <w:rPr>
                <w:rFonts w:ascii="Arial" w:hAnsi="Arial" w:cs="Arial"/>
                <w:lang w:val="es-VE"/>
              </w:rPr>
              <w:t xml:space="preserve">Establecida </w:t>
            </w:r>
            <w:r w:rsidR="002A20F8">
              <w:rPr>
                <w:rFonts w:ascii="Arial" w:hAnsi="Arial" w:cs="Arial"/>
                <w:lang w:val="es-VE"/>
              </w:rPr>
              <w:t>por el personal encargado de llevar un control de los trabajos de ascenso.</w:t>
            </w:r>
          </w:p>
        </w:tc>
        <w:tc>
          <w:tcPr>
            <w:tcW w:w="2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Desempeño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3A11E6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Automatización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28E8" w:rsidRDefault="005F6B14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</w:t>
            </w:r>
          </w:p>
        </w:tc>
      </w:tr>
      <w:tr w:rsidR="003A11E6" w:rsidTr="003A11E6">
        <w:trPr>
          <w:cantSplit/>
          <w:trHeight w:val="726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5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21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 w:rsidP="0018407D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Eficiencia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 w:rsidP="0018407D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</w:p>
        </w:tc>
      </w:tr>
      <w:tr w:rsidR="003A11E6" w:rsidTr="003A11E6">
        <w:trPr>
          <w:cantSplit/>
          <w:trHeight w:val="726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5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21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Pr="003A11E6" w:rsidRDefault="003A11E6" w:rsidP="0018407D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  <w:lang w:val="es-VE"/>
              </w:rPr>
            </w:pPr>
            <w:r>
              <w:rPr>
                <w:rFonts w:ascii="Arial" w:hAnsi="Arial" w:cs="Arial"/>
                <w:szCs w:val="24"/>
                <w:lang w:val="es-VE"/>
              </w:rPr>
              <w:t>Rapidez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Pr="00812F9D" w:rsidRDefault="003A11E6" w:rsidP="0018407D">
            <w:pPr>
              <w:pStyle w:val="Text"/>
              <w:ind w:firstLine="0"/>
              <w:jc w:val="left"/>
              <w:rPr>
                <w:rFonts w:asciiTheme="minorHAnsi" w:hAnsiTheme="minorHAnsi"/>
                <w:lang w:val="es-VE"/>
              </w:rPr>
            </w:pPr>
            <w:r>
              <w:rPr>
                <w:rFonts w:asciiTheme="minorHAnsi" w:hAnsiTheme="minorHAnsi"/>
                <w:lang w:val="es-VE"/>
              </w:rPr>
              <w:t>5</w:t>
            </w:r>
          </w:p>
        </w:tc>
      </w:tr>
      <w:tr w:rsidR="003A11E6">
        <w:trPr>
          <w:cantSplit/>
          <w:trHeight w:val="888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5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rPr>
                <w:rFonts w:hint="eastAsia"/>
              </w:rPr>
            </w:pPr>
          </w:p>
        </w:tc>
        <w:tc>
          <w:tcPr>
            <w:tcW w:w="21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pStyle w:val="Text"/>
              <w:snapToGrid w:val="0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Funcionamiento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Default="003A11E6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Versatilidad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11E6" w:rsidRPr="00812F9D" w:rsidRDefault="003A11E6">
            <w:pPr>
              <w:pStyle w:val="Text"/>
              <w:ind w:firstLine="0"/>
              <w:jc w:val="left"/>
              <w:rPr>
                <w:rFonts w:hint="eastAsia"/>
                <w:lang w:val="es-VE"/>
              </w:rPr>
            </w:pPr>
            <w:r>
              <w:rPr>
                <w:rFonts w:ascii="Arial" w:hAnsi="Arial" w:cs="Arial"/>
                <w:szCs w:val="24"/>
                <w:lang w:val="es-VE"/>
              </w:rPr>
              <w:t>6</w:t>
            </w:r>
          </w:p>
        </w:tc>
      </w:tr>
      <w:tr w:rsidR="00834625">
        <w:trPr>
          <w:cantSplit/>
          <w:trHeight w:val="888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5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21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Pr="00CD68D0" w:rsidRDefault="00834625" w:rsidP="0018407D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  <w:lang w:val="es-VE"/>
              </w:rPr>
            </w:pPr>
            <w:r>
              <w:rPr>
                <w:rFonts w:ascii="Arial" w:hAnsi="Arial" w:cs="Arial"/>
                <w:szCs w:val="24"/>
                <w:lang w:val="es-VE"/>
              </w:rPr>
              <w:t>Seguridad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Pr="00812F9D" w:rsidRDefault="00834625" w:rsidP="0018407D">
            <w:pPr>
              <w:pStyle w:val="Text"/>
              <w:ind w:firstLine="0"/>
              <w:jc w:val="left"/>
              <w:rPr>
                <w:rFonts w:asciiTheme="minorHAnsi" w:hAnsiTheme="minorHAnsi"/>
                <w:lang w:val="es-VE"/>
              </w:rPr>
            </w:pPr>
            <w:r>
              <w:rPr>
                <w:rFonts w:asciiTheme="minorHAnsi" w:hAnsiTheme="minorHAnsi"/>
                <w:lang w:val="es-VE"/>
              </w:rPr>
              <w:t>7</w:t>
            </w:r>
          </w:p>
        </w:tc>
      </w:tr>
      <w:tr w:rsidR="00834625">
        <w:trPr>
          <w:cantSplit/>
          <w:trHeight w:val="888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5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215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pStyle w:val="Text"/>
              <w:snapToGrid w:val="0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Amigabilidad</w:t>
            </w: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Gráficas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pStyle w:val="Text"/>
              <w:ind w:firstLine="0"/>
              <w:jc w:val="left"/>
              <w:rPr>
                <w:rFonts w:hint="eastAsia"/>
              </w:rPr>
            </w:pPr>
            <w:r>
              <w:t>8</w:t>
            </w:r>
          </w:p>
        </w:tc>
      </w:tr>
      <w:tr w:rsidR="00834625">
        <w:trPr>
          <w:cantSplit/>
          <w:trHeight w:val="888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5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215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 w:rsidP="00720219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Usabilidad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Pr="00812F9D" w:rsidRDefault="00834625" w:rsidP="00720219">
            <w:pPr>
              <w:pStyle w:val="Text"/>
              <w:ind w:firstLine="0"/>
              <w:jc w:val="left"/>
              <w:rPr>
                <w:rFonts w:asciiTheme="minorHAnsi" w:hAnsiTheme="minorHAnsi"/>
                <w:lang w:val="es-VE"/>
              </w:rPr>
            </w:pPr>
            <w:r>
              <w:rPr>
                <w:rFonts w:asciiTheme="minorHAnsi" w:hAnsiTheme="minorHAnsi"/>
                <w:lang w:val="es-VE"/>
              </w:rPr>
              <w:t>9</w:t>
            </w:r>
          </w:p>
        </w:tc>
      </w:tr>
      <w:tr w:rsidR="00834625">
        <w:trPr>
          <w:cantSplit/>
          <w:trHeight w:val="888"/>
        </w:trPr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5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215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rPr>
                <w:rFonts w:hint="eastAsia"/>
              </w:rPr>
            </w:pPr>
          </w:p>
        </w:tc>
        <w:tc>
          <w:tcPr>
            <w:tcW w:w="274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Default="00834625">
            <w:pPr>
              <w:pStyle w:val="Text"/>
              <w:ind w:firstLine="0"/>
              <w:jc w:val="left"/>
              <w:rPr>
                <w:rFonts w:ascii="Arial" w:hAnsi="Arial" w:cs="Arial"/>
                <w:szCs w:val="24"/>
              </w:rPr>
            </w:pPr>
            <w:r>
              <w:rPr>
                <w:rFonts w:ascii="Helvetica" w:hAnsi="Helvetica"/>
                <w:color w:val="3B3835"/>
                <w:sz w:val="21"/>
                <w:szCs w:val="21"/>
                <w:shd w:val="clear" w:color="auto" w:fill="EEEEEE"/>
              </w:rPr>
              <w:t>Accesibilidad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34625" w:rsidRPr="00812F9D" w:rsidRDefault="00834625">
            <w:pPr>
              <w:pStyle w:val="Text"/>
              <w:ind w:firstLine="0"/>
              <w:jc w:val="left"/>
              <w:rPr>
                <w:rFonts w:asciiTheme="minorHAnsi" w:hAnsiTheme="minorHAnsi"/>
                <w:lang w:val="es-VE"/>
              </w:rPr>
            </w:pPr>
            <w:r>
              <w:rPr>
                <w:rFonts w:asciiTheme="minorHAnsi" w:hAnsiTheme="minorHAnsi"/>
                <w:lang w:val="es-VE"/>
              </w:rPr>
              <w:t>10</w:t>
            </w:r>
          </w:p>
        </w:tc>
      </w:tr>
    </w:tbl>
    <w:p w:rsidR="003728E8" w:rsidRDefault="003728E8">
      <w:pPr>
        <w:pStyle w:val="Standard"/>
        <w:rPr>
          <w:rFonts w:hint="eastAsia"/>
        </w:rPr>
      </w:pPr>
    </w:p>
    <w:sectPr w:rsidR="003728E8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069" w:rsidRDefault="00512069">
      <w:pPr>
        <w:rPr>
          <w:rFonts w:hint="eastAsia"/>
        </w:rPr>
      </w:pPr>
      <w:r>
        <w:separator/>
      </w:r>
    </w:p>
  </w:endnote>
  <w:endnote w:type="continuationSeparator" w:id="0">
    <w:p w:rsidR="00512069" w:rsidRDefault="0051206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069" w:rsidRDefault="0051206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12069" w:rsidRDefault="0051206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28E8"/>
    <w:rsid w:val="000230FE"/>
    <w:rsid w:val="002A20F8"/>
    <w:rsid w:val="00344534"/>
    <w:rsid w:val="003728E8"/>
    <w:rsid w:val="003A11E6"/>
    <w:rsid w:val="00512069"/>
    <w:rsid w:val="005F6B14"/>
    <w:rsid w:val="006C4EFE"/>
    <w:rsid w:val="007046F5"/>
    <w:rsid w:val="00812F9D"/>
    <w:rsid w:val="00834625"/>
    <w:rsid w:val="008A0C48"/>
    <w:rsid w:val="00C772AA"/>
    <w:rsid w:val="00C9675C"/>
    <w:rsid w:val="00CD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6A1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ru-RU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Text">
    <w:name w:val="Text"/>
    <w:basedOn w:val="Textbodyindent"/>
    <w:pPr>
      <w:widowControl w:val="0"/>
      <w:tabs>
        <w:tab w:val="left" w:pos="0"/>
      </w:tabs>
      <w:spacing w:after="0" w:line="360" w:lineRule="auto"/>
      <w:ind w:left="0" w:firstLine="567"/>
      <w:jc w:val="both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ru-RU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Text">
    <w:name w:val="Text"/>
    <w:basedOn w:val="Textbodyindent"/>
    <w:pPr>
      <w:widowControl w:val="0"/>
      <w:tabs>
        <w:tab w:val="left" w:pos="0"/>
      </w:tabs>
      <w:spacing w:after="0" w:line="360" w:lineRule="auto"/>
      <w:ind w:left="0" w:firstLine="567"/>
      <w:jc w:val="both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ster\Downloads\Ejemplo%20de%20Instrumento.od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MX</cp:lastModifiedBy>
  <cp:revision>3</cp:revision>
  <dcterms:created xsi:type="dcterms:W3CDTF">2016-10-18T00:50:00Z</dcterms:created>
  <dcterms:modified xsi:type="dcterms:W3CDTF">2016-10-19T11:41:00Z</dcterms:modified>
</cp:coreProperties>
</file>