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844" w:rsidRPr="00F47FFD" w:rsidRDefault="00DD0844" w:rsidP="00E27436">
      <w:pPr>
        <w:pStyle w:val="c6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F47FFD">
        <w:rPr>
          <w:rFonts w:asciiTheme="minorHAnsi" w:hAnsiTheme="minorHAnsi" w:cstheme="minorHAnsi"/>
          <w:color w:val="000000" w:themeColor="text1"/>
        </w:rPr>
        <w:t>Jelaskan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F47FFD">
        <w:rPr>
          <w:rFonts w:asciiTheme="minorHAnsi" w:hAnsiTheme="minorHAnsi" w:cstheme="minorHAnsi"/>
          <w:color w:val="000000" w:themeColor="text1"/>
        </w:rPr>
        <w:t>apa</w:t>
      </w:r>
      <w:proofErr w:type="spellEnd"/>
      <w:proofErr w:type="gramEnd"/>
      <w:r w:rsidRPr="00F47FFD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dimaksud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terminologi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machine learning (ML)!</w:t>
      </w:r>
    </w:p>
    <w:p w:rsidR="00DD0844" w:rsidRPr="00F47FFD" w:rsidRDefault="00DD0844" w:rsidP="00E27436">
      <w:pPr>
        <w:pStyle w:val="c6"/>
        <w:shd w:val="clear" w:color="auto" w:fill="FFFFFF"/>
        <w:spacing w:before="0" w:beforeAutospacing="0"/>
        <w:ind w:firstLine="720"/>
        <w:jc w:val="both"/>
        <w:rPr>
          <w:rFonts w:asciiTheme="minorHAnsi" w:hAnsiTheme="minorHAnsi" w:cstheme="minorHAnsi"/>
          <w:color w:val="000000" w:themeColor="text1"/>
        </w:rPr>
      </w:pPr>
      <w:r w:rsidRPr="00F47FFD">
        <w:rPr>
          <w:rFonts w:asciiTheme="minorHAnsi" w:hAnsiTheme="minorHAnsi" w:cstheme="minorHAnsi"/>
          <w:color w:val="000000" w:themeColor="text1"/>
        </w:rPr>
        <w:t xml:space="preserve">Machine learning (ML)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adalah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bagian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kecerdasan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buatan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(AI) yang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berfokus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pada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teknik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dan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metodologi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membuat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sistem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komputer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memiliki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kemampuan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meningkatkan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pengalaman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mereka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tanpa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secara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eksplisit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di</w:t>
      </w:r>
      <w:r w:rsidR="00E27436" w:rsidRPr="00F47FFD">
        <w:rPr>
          <w:rFonts w:asciiTheme="minorHAnsi" w:hAnsiTheme="minorHAnsi" w:cstheme="minorHAnsi"/>
          <w:color w:val="000000" w:themeColor="text1"/>
        </w:rPr>
        <w:t xml:space="preserve"> </w:t>
      </w:r>
      <w:r w:rsidRPr="00F47FFD">
        <w:rPr>
          <w:rFonts w:asciiTheme="minorHAnsi" w:hAnsiTheme="minorHAnsi" w:cstheme="minorHAnsi"/>
          <w:color w:val="000000" w:themeColor="text1"/>
        </w:rPr>
        <w:t xml:space="preserve">program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oleh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sumber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luar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kata lain,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teknologi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mampu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mempelajari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data yang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ada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dan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melakukan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tugas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–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tugas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tertentu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sesuai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F47FFD">
        <w:rPr>
          <w:rFonts w:asciiTheme="minorHAnsi" w:hAnsiTheme="minorHAnsi" w:cstheme="minorHAnsi"/>
          <w:color w:val="000000" w:themeColor="text1"/>
        </w:rPr>
        <w:t>apa</w:t>
      </w:r>
      <w:proofErr w:type="spellEnd"/>
      <w:proofErr w:type="gramEnd"/>
      <w:r w:rsidRPr="00F47FFD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ia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pelajari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. Machine learning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dikembangkan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berdasarkan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disiplin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ilmu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lainnya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seperti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statistika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matematika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dan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data mining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sehingga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mesin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dapat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belajar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menganalisa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data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tanpa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perlu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di program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ulang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atau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di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perintah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. </w:t>
      </w:r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r w:rsidRPr="00F47FFD">
        <w:rPr>
          <w:rFonts w:asciiTheme="minorHAnsi" w:hAnsiTheme="minorHAnsi" w:cstheme="minorHAnsi"/>
          <w:color w:val="000000" w:themeColor="text1"/>
        </w:rPr>
        <w:t xml:space="preserve">Machine Learning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merupakan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mesin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bisa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belajar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layaknya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manusia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E27436" w:rsidRPr="00F47FFD">
        <w:rPr>
          <w:rFonts w:asciiTheme="minorHAnsi" w:hAnsiTheme="minorHAnsi" w:cstheme="minorHAnsi"/>
          <w:color w:val="000000" w:themeColor="text1"/>
        </w:rPr>
        <w:t>sehingga</w:t>
      </w:r>
      <w:proofErr w:type="spellEnd"/>
      <w:r w:rsidR="00E27436"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="00E27436" w:rsidRPr="00F47FFD">
        <w:rPr>
          <w:rFonts w:asciiTheme="minorHAnsi" w:hAnsiTheme="minorHAnsi" w:cstheme="minorHAnsi"/>
          <w:color w:val="000000" w:themeColor="text1"/>
        </w:rPr>
        <w:t>ia</w:t>
      </w:r>
      <w:proofErr w:type="spellEnd"/>
      <w:proofErr w:type="gramEnd"/>
      <w:r w:rsidR="00E27436"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E27436" w:rsidRPr="00F47FFD">
        <w:rPr>
          <w:rFonts w:asciiTheme="minorHAnsi" w:hAnsiTheme="minorHAnsi" w:cstheme="minorHAnsi"/>
          <w:color w:val="000000" w:themeColor="text1"/>
        </w:rPr>
        <w:t>harus</w:t>
      </w:r>
      <w:proofErr w:type="spellEnd"/>
      <w:r w:rsidR="00E27436"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E27436" w:rsidRPr="00F47FFD">
        <w:rPr>
          <w:rFonts w:asciiTheme="minorHAnsi" w:hAnsiTheme="minorHAnsi" w:cstheme="minorHAnsi"/>
          <w:color w:val="000000" w:themeColor="text1"/>
        </w:rPr>
        <w:t>mampu</w:t>
      </w:r>
      <w:proofErr w:type="spellEnd"/>
      <w:r w:rsidR="00E27436"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E27436" w:rsidRPr="00F47FFD">
        <w:rPr>
          <w:rFonts w:asciiTheme="minorHAnsi" w:hAnsiTheme="minorHAnsi" w:cstheme="minorHAnsi"/>
          <w:color w:val="000000" w:themeColor="text1"/>
        </w:rPr>
        <w:t>belajar</w:t>
      </w:r>
      <w:proofErr w:type="spellEnd"/>
      <w:r w:rsidR="00E27436"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E27436" w:rsidRPr="00F47FFD">
        <w:rPr>
          <w:rFonts w:asciiTheme="minorHAnsi" w:hAnsiTheme="minorHAnsi" w:cstheme="minorHAnsi"/>
          <w:color w:val="000000" w:themeColor="text1"/>
        </w:rPr>
        <w:t>atau</w:t>
      </w:r>
      <w:proofErr w:type="spellEnd"/>
      <w:r w:rsidR="00E27436"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E27436" w:rsidRPr="00F47FFD">
        <w:rPr>
          <w:rFonts w:asciiTheme="minorHAnsi" w:hAnsiTheme="minorHAnsi" w:cstheme="minorHAnsi"/>
          <w:color w:val="000000" w:themeColor="text1"/>
        </w:rPr>
        <w:t>memiliki</w:t>
      </w:r>
      <w:proofErr w:type="spellEnd"/>
      <w:r w:rsidR="00E27436"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E27436" w:rsidRPr="00F47FFD">
        <w:rPr>
          <w:rFonts w:asciiTheme="minorHAnsi" w:hAnsiTheme="minorHAnsi" w:cstheme="minorHAnsi"/>
          <w:color w:val="000000" w:themeColor="text1"/>
        </w:rPr>
        <w:t>pengetahuan</w:t>
      </w:r>
      <w:proofErr w:type="spellEnd"/>
      <w:r w:rsidR="00E27436" w:rsidRPr="00F47FFD">
        <w:rPr>
          <w:rFonts w:asciiTheme="minorHAnsi" w:hAnsiTheme="minorHAnsi" w:cstheme="minorHAnsi"/>
          <w:color w:val="000000" w:themeColor="text1"/>
        </w:rPr>
        <w:t xml:space="preserve">. </w:t>
      </w:r>
    </w:p>
    <w:p w:rsidR="00E27436" w:rsidRPr="00F47FFD" w:rsidRDefault="00E27436" w:rsidP="00E27436">
      <w:pPr>
        <w:pStyle w:val="c6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F47FFD">
        <w:rPr>
          <w:rFonts w:asciiTheme="minorHAnsi" w:hAnsiTheme="minorHAnsi" w:cstheme="minorHAnsi"/>
          <w:color w:val="000000" w:themeColor="text1"/>
        </w:rPr>
        <w:t>Berikan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contoh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permasalahan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dapat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diselesaikan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</w:rPr>
        <w:t>oleh</w:t>
      </w:r>
      <w:proofErr w:type="spellEnd"/>
      <w:r w:rsidRPr="00F47FFD">
        <w:rPr>
          <w:rFonts w:asciiTheme="minorHAnsi" w:hAnsiTheme="minorHAnsi" w:cstheme="minorHAnsi"/>
          <w:color w:val="000000" w:themeColor="text1"/>
        </w:rPr>
        <w:t xml:space="preserve"> machine learning (ML)!</w:t>
      </w:r>
    </w:p>
    <w:p w:rsidR="00E27436" w:rsidRPr="00F47FFD" w:rsidRDefault="00E27436" w:rsidP="00E2743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F47FFD">
        <w:rPr>
          <w:rFonts w:eastAsia="Times New Roman" w:cstheme="minorHAnsi"/>
          <w:bCs/>
          <w:color w:val="000000" w:themeColor="text1"/>
          <w:sz w:val="24"/>
          <w:szCs w:val="24"/>
          <w:bdr w:val="none" w:sz="0" w:space="0" w:color="auto" w:frame="1"/>
        </w:rPr>
        <w:t>Contohnya</w:t>
      </w:r>
      <w:proofErr w:type="spellEnd"/>
      <w:r w:rsidRPr="00F47FFD">
        <w:rPr>
          <w:rFonts w:eastAsia="Times New Roman" w:cstheme="minorHAnsi"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47FFD">
        <w:rPr>
          <w:rFonts w:eastAsia="Times New Roman" w:cstheme="minorHAnsi"/>
          <w:bCs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F47FFD">
        <w:rPr>
          <w:rFonts w:eastAsia="Times New Roman" w:cstheme="minorHAnsi"/>
          <w:bCs/>
          <w:color w:val="000000" w:themeColor="text1"/>
          <w:sz w:val="24"/>
          <w:szCs w:val="24"/>
          <w:bdr w:val="none" w:sz="0" w:space="0" w:color="auto" w:frame="1"/>
        </w:rPr>
        <w:t xml:space="preserve"> media </w:t>
      </w:r>
      <w:r w:rsidR="00D53880" w:rsidRPr="00F47FFD">
        <w:rPr>
          <w:rFonts w:eastAsia="Times New Roman" w:cstheme="minorHAnsi"/>
          <w:bCs/>
          <w:color w:val="000000" w:themeColor="text1"/>
          <w:sz w:val="24"/>
          <w:szCs w:val="24"/>
          <w:bdr w:val="none" w:sz="0" w:space="0" w:color="auto" w:frame="1"/>
        </w:rPr>
        <w:t>social “Detecting Faces in Images”</w:t>
      </w:r>
    </w:p>
    <w:p w:rsidR="00E27436" w:rsidRPr="00F47FFD" w:rsidRDefault="00E27436" w:rsidP="00E274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F47FFD">
        <w:rPr>
          <w:rFonts w:eastAsia="Times New Roman" w:cstheme="minorHAnsi"/>
          <w:color w:val="000000" w:themeColor="text1"/>
          <w:sz w:val="24"/>
          <w:szCs w:val="24"/>
        </w:rPr>
        <w:t>Seperti</w:t>
      </w:r>
      <w:proofErr w:type="spellEnd"/>
      <w:r w:rsidRPr="00F47FFD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F47FFD">
        <w:rPr>
          <w:rFonts w:eastAsia="Times New Roman" w:cstheme="minorHAnsi"/>
          <w:color w:val="000000" w:themeColor="text1"/>
          <w:sz w:val="24"/>
          <w:szCs w:val="24"/>
        </w:rPr>
        <w:t>kita</w:t>
      </w:r>
      <w:proofErr w:type="spellEnd"/>
      <w:r w:rsidRPr="00F47FFD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7FFD">
        <w:rPr>
          <w:rFonts w:eastAsia="Times New Roman" w:cstheme="minorHAnsi"/>
          <w:color w:val="000000" w:themeColor="text1"/>
          <w:sz w:val="24"/>
          <w:szCs w:val="24"/>
        </w:rPr>
        <w:t>ketahui</w:t>
      </w:r>
      <w:proofErr w:type="spellEnd"/>
      <w:r w:rsidRPr="00F47FFD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47FFD">
        <w:rPr>
          <w:rFonts w:eastAsia="Times New Roman" w:cstheme="minorHAnsi"/>
          <w:color w:val="000000" w:themeColor="text1"/>
          <w:sz w:val="24"/>
          <w:szCs w:val="24"/>
        </w:rPr>
        <w:t>a</w:t>
      </w:r>
      <w:r w:rsidRPr="00E27436">
        <w:rPr>
          <w:rFonts w:eastAsia="Times New Roman" w:cstheme="minorHAnsi"/>
          <w:color w:val="000000" w:themeColor="text1"/>
          <w:sz w:val="24"/>
          <w:szCs w:val="24"/>
        </w:rPr>
        <w:t>plikasi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pada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media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sosial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saat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ini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sangat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digandrungi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semua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orang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ternyata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juga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menerapkan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F47FFD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machine learning</w:t>
      </w:r>
      <w:r w:rsidRPr="00F47FFD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F47FFD">
        <w:rPr>
          <w:rFonts w:eastAsia="Times New Roman" w:cstheme="minorHAnsi"/>
          <w:color w:val="000000" w:themeColor="text1"/>
          <w:sz w:val="24"/>
          <w:szCs w:val="24"/>
        </w:rPr>
        <w:t>Adapun</w:t>
      </w:r>
      <w:proofErr w:type="spellEnd"/>
      <w:r w:rsidRPr="00F47FFD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7FFD">
        <w:rPr>
          <w:rFonts w:eastAsia="Times New Roman" w:cstheme="minorHAnsi"/>
          <w:color w:val="000000" w:themeColor="text1"/>
          <w:sz w:val="24"/>
          <w:szCs w:val="24"/>
        </w:rPr>
        <w:t>contoh</w:t>
      </w:r>
      <w:proofErr w:type="spellEnd"/>
      <w:r w:rsidRPr="00F47FFD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7FFD">
        <w:rPr>
          <w:rFonts w:eastAsia="Times New Roman" w:cstheme="minorHAnsi"/>
          <w:color w:val="000000" w:themeColor="text1"/>
          <w:sz w:val="24"/>
          <w:szCs w:val="24"/>
        </w:rPr>
        <w:t>dari</w:t>
      </w:r>
      <w:proofErr w:type="spellEnd"/>
      <w:r w:rsidRPr="00F47FFD">
        <w:rPr>
          <w:rFonts w:eastAsia="Times New Roman" w:cstheme="minorHAnsi"/>
          <w:color w:val="000000" w:themeColor="text1"/>
          <w:sz w:val="24"/>
          <w:szCs w:val="24"/>
        </w:rPr>
        <w:t xml:space="preserve"> media </w:t>
      </w:r>
      <w:proofErr w:type="spellStart"/>
      <w:r w:rsidRPr="00F47FFD">
        <w:rPr>
          <w:rFonts w:eastAsia="Times New Roman" w:cstheme="minorHAnsi"/>
          <w:color w:val="000000" w:themeColor="text1"/>
          <w:sz w:val="24"/>
          <w:szCs w:val="24"/>
        </w:rPr>
        <w:t>sosial</w:t>
      </w:r>
      <w:proofErr w:type="spellEnd"/>
      <w:r w:rsidRPr="00F47FFD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F47FFD">
        <w:rPr>
          <w:rFonts w:eastAsia="Times New Roman" w:cstheme="minorHAnsi"/>
          <w:color w:val="000000" w:themeColor="text1"/>
          <w:sz w:val="24"/>
          <w:szCs w:val="24"/>
        </w:rPr>
        <w:t>dimaksud</w:t>
      </w:r>
      <w:proofErr w:type="spellEnd"/>
      <w:r w:rsidRPr="00F47FFD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7FFD">
        <w:rPr>
          <w:rFonts w:eastAsia="Times New Roman" w:cstheme="minorHAnsi"/>
          <w:color w:val="000000" w:themeColor="text1"/>
          <w:sz w:val="24"/>
          <w:szCs w:val="24"/>
        </w:rPr>
        <w:t>adalah</w:t>
      </w:r>
      <w:proofErr w:type="spellEnd"/>
      <w:r w:rsidRPr="00F47FFD">
        <w:rPr>
          <w:rFonts w:eastAsia="Times New Roman" w:cstheme="minorHAnsi"/>
          <w:color w:val="000000" w:themeColor="text1"/>
          <w:sz w:val="24"/>
          <w:szCs w:val="24"/>
        </w:rPr>
        <w:t xml:space="preserve"> Facebook, F</w:t>
      </w:r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acebook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dapat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melakukan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tag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otomatis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pada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wajah-wajah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ada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di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postingan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27436">
        <w:rPr>
          <w:rFonts w:eastAsia="Times New Roman" w:cstheme="minorHAnsi"/>
          <w:color w:val="000000" w:themeColor="text1"/>
          <w:sz w:val="24"/>
          <w:szCs w:val="24"/>
        </w:rPr>
        <w:t>foto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F47FFD">
        <w:rPr>
          <w:rFonts w:eastAsia="Times New Roman" w:cstheme="minorHAnsi"/>
          <w:color w:val="000000" w:themeColor="text1"/>
          <w:sz w:val="24"/>
          <w:szCs w:val="24"/>
        </w:rPr>
        <w:t>hendak</w:t>
      </w:r>
      <w:proofErr w:type="spellEnd"/>
      <w:r w:rsidRPr="00F47FFD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7FFD">
        <w:rPr>
          <w:rFonts w:eastAsia="Times New Roman" w:cstheme="minorHAnsi"/>
          <w:color w:val="000000" w:themeColor="text1"/>
          <w:sz w:val="24"/>
          <w:szCs w:val="24"/>
        </w:rPr>
        <w:t>kita</w:t>
      </w:r>
      <w:proofErr w:type="spellEnd"/>
      <w:r w:rsidRPr="00F47FFD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7FFD">
        <w:rPr>
          <w:rFonts w:eastAsia="Times New Roman" w:cstheme="minorHAnsi"/>
          <w:color w:val="000000" w:themeColor="text1"/>
          <w:sz w:val="24"/>
          <w:szCs w:val="24"/>
        </w:rPr>
        <w:t>muat</w:t>
      </w:r>
      <w:proofErr w:type="spellEnd"/>
      <w:r w:rsidRPr="00E27436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E27436" w:rsidRPr="00F47FFD" w:rsidRDefault="00E27436" w:rsidP="00E274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:rsidR="00BA5572" w:rsidRPr="00F47FFD" w:rsidRDefault="00E27436" w:rsidP="00E27436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F47FFD">
        <w:rPr>
          <w:rFonts w:cstheme="minorHAnsi"/>
          <w:color w:val="000000" w:themeColor="text1"/>
          <w:sz w:val="24"/>
          <w:szCs w:val="24"/>
        </w:rPr>
        <w:t>Jelaskan</w:t>
      </w:r>
      <w:proofErr w:type="spellEnd"/>
      <w:r w:rsidRPr="00F47FF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7FFD">
        <w:rPr>
          <w:rFonts w:cstheme="minorHAnsi"/>
          <w:color w:val="000000" w:themeColor="text1"/>
          <w:sz w:val="24"/>
          <w:szCs w:val="24"/>
        </w:rPr>
        <w:t>metode</w:t>
      </w:r>
      <w:proofErr w:type="spellEnd"/>
      <w:r w:rsidRPr="00F47FF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7FFD">
        <w:rPr>
          <w:rFonts w:cstheme="minorHAnsi"/>
          <w:color w:val="000000" w:themeColor="text1"/>
          <w:sz w:val="24"/>
          <w:szCs w:val="24"/>
        </w:rPr>
        <w:t>penyelesaian</w:t>
      </w:r>
      <w:proofErr w:type="spellEnd"/>
      <w:r w:rsidRPr="00F47FFD">
        <w:rPr>
          <w:rFonts w:cstheme="minorHAnsi"/>
          <w:color w:val="000000" w:themeColor="text1"/>
          <w:sz w:val="24"/>
          <w:szCs w:val="24"/>
        </w:rPr>
        <w:t xml:space="preserve"> (Problem Representation) yang </w:t>
      </w:r>
      <w:proofErr w:type="spellStart"/>
      <w:proofErr w:type="gramStart"/>
      <w:r w:rsidRPr="00F47FFD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proofErr w:type="gramEnd"/>
      <w:r w:rsidRPr="00F47FF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7FFD">
        <w:rPr>
          <w:rFonts w:cstheme="minorHAnsi"/>
          <w:color w:val="000000" w:themeColor="text1"/>
          <w:sz w:val="24"/>
          <w:szCs w:val="24"/>
        </w:rPr>
        <w:t>anda</w:t>
      </w:r>
      <w:proofErr w:type="spellEnd"/>
      <w:r w:rsidRPr="00F47FF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7FFD">
        <w:rPr>
          <w:rFonts w:cstheme="minorHAnsi"/>
          <w:color w:val="000000" w:themeColor="text1"/>
          <w:sz w:val="24"/>
          <w:szCs w:val="24"/>
        </w:rPr>
        <w:t>gunakan</w:t>
      </w:r>
      <w:proofErr w:type="spellEnd"/>
      <w:r w:rsidRPr="00F47FF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7FFD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F47FF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7FFD">
        <w:rPr>
          <w:rFonts w:cstheme="minorHAnsi"/>
          <w:color w:val="000000" w:themeColor="text1"/>
          <w:sz w:val="24"/>
          <w:szCs w:val="24"/>
        </w:rPr>
        <w:t>menyelesaikan</w:t>
      </w:r>
      <w:proofErr w:type="spellEnd"/>
      <w:r w:rsidRPr="00F47FF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47FFD">
        <w:rPr>
          <w:rFonts w:cstheme="minorHAnsi"/>
          <w:color w:val="000000" w:themeColor="text1"/>
          <w:sz w:val="24"/>
          <w:szCs w:val="24"/>
        </w:rPr>
        <w:t>permasalahan</w:t>
      </w:r>
      <w:proofErr w:type="spellEnd"/>
      <w:r w:rsidRPr="00F47FFD">
        <w:rPr>
          <w:rFonts w:cstheme="minorHAnsi"/>
          <w:color w:val="000000" w:themeColor="text1"/>
          <w:sz w:val="24"/>
          <w:szCs w:val="24"/>
        </w:rPr>
        <w:t xml:space="preserve"> no.2 di </w:t>
      </w:r>
      <w:proofErr w:type="spellStart"/>
      <w:r w:rsidRPr="00F47FFD">
        <w:rPr>
          <w:rFonts w:cstheme="minorHAnsi"/>
          <w:color w:val="000000" w:themeColor="text1"/>
          <w:sz w:val="24"/>
          <w:szCs w:val="24"/>
        </w:rPr>
        <w:t>atas</w:t>
      </w:r>
      <w:proofErr w:type="spellEnd"/>
      <w:r w:rsidRPr="00F47FFD">
        <w:rPr>
          <w:rFonts w:cstheme="minorHAnsi"/>
          <w:color w:val="000000" w:themeColor="text1"/>
          <w:sz w:val="24"/>
          <w:szCs w:val="24"/>
        </w:rPr>
        <w:t>!</w:t>
      </w:r>
    </w:p>
    <w:p w:rsidR="00D53880" w:rsidRPr="00F47FFD" w:rsidRDefault="00AF2C4A" w:rsidP="00D5388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bookmarkStart w:id="0" w:name="_GoBack"/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Deteksi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wajah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adalah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masalah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dalam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visi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komputer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untuk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menemukan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melokalisasi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satu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atau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lebih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wajah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dalam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sebuah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foto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Sistem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akan</w:t>
      </w:r>
      <w:proofErr w:type="spellEnd"/>
      <w:proofErr w:type="gram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mengekstraksi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pola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dalam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sebuah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gambar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lalu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membandingkannya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Jika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polanya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sama</w:t>
      </w:r>
      <w:proofErr w:type="spellEnd"/>
      <w:proofErr w:type="gram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sistem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akan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mengasumsikan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bahwa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ada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wajah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dalam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gambar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tersebut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Faceprint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adalah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"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cetakan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"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atau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"model"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wajah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="00D53880"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</w:rPr>
        <w:t>Pendekatan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</w:rPr>
        <w:t>geometris</w:t>
      </w:r>
      <w:proofErr w:type="spellEnd"/>
      <w:r w:rsidR="00D53880" w:rsidRPr="00F47FFD">
        <w:rPr>
          <w:rFonts w:asciiTheme="minorHAnsi" w:hAnsiTheme="minorHAnsi" w:cstheme="minorHAnsi"/>
          <w:color w:val="000000" w:themeColor="text1"/>
        </w:rPr>
        <w:t xml:space="preserve"> (geometric approach),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</w:rPr>
        <w:t>m</w:t>
      </w:r>
      <w:r w:rsidR="00D53880" w:rsidRPr="00D53880">
        <w:rPr>
          <w:rFonts w:asciiTheme="minorHAnsi" w:hAnsiTheme="minorHAnsi" w:cstheme="minorHAnsi"/>
          <w:color w:val="000000" w:themeColor="text1"/>
        </w:rPr>
        <w:t>engukur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jarak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dan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relasi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spasial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antara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fitur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wajah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seperti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titik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pusat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mata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bagian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ujung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hidung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atau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garis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bibir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mengenali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wajah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>.</w:t>
      </w:r>
      <w:r w:rsidR="00D53880" w:rsidRPr="00F47FF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Pendekatan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fotometrik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(photometric approach)</w:t>
      </w:r>
      <w:r w:rsidR="00D53880" w:rsidRPr="00F47FFD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D53880" w:rsidRPr="00F47FFD">
        <w:rPr>
          <w:rFonts w:asciiTheme="minorHAnsi" w:hAnsiTheme="minorHAnsi" w:cstheme="minorHAnsi"/>
          <w:color w:val="000000" w:themeColor="text1"/>
        </w:rPr>
        <w:t>m</w:t>
      </w:r>
      <w:r w:rsidR="00D53880" w:rsidRPr="00D53880">
        <w:rPr>
          <w:rFonts w:asciiTheme="minorHAnsi" w:hAnsiTheme="minorHAnsi" w:cstheme="minorHAnsi"/>
          <w:color w:val="000000" w:themeColor="text1"/>
        </w:rPr>
        <w:t>enganalisis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foto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dan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membandingkannya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database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mengenali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identitas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seseorang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berdasarkan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3880" w:rsidRPr="00D53880">
        <w:rPr>
          <w:rFonts w:asciiTheme="minorHAnsi" w:hAnsiTheme="minorHAnsi" w:cstheme="minorHAnsi"/>
          <w:color w:val="000000" w:themeColor="text1"/>
        </w:rPr>
        <w:t>statistiknya</w:t>
      </w:r>
      <w:proofErr w:type="spellEnd"/>
      <w:r w:rsidR="00D53880" w:rsidRPr="00D53880">
        <w:rPr>
          <w:rFonts w:asciiTheme="minorHAnsi" w:hAnsiTheme="minorHAnsi" w:cstheme="minorHAnsi"/>
          <w:color w:val="000000" w:themeColor="text1"/>
        </w:rPr>
        <w:t>.</w:t>
      </w:r>
    </w:p>
    <w:p w:rsidR="00AF2C4A" w:rsidRPr="00F47FFD" w:rsidRDefault="00AF2C4A" w:rsidP="00D5388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Sejumlah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metode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pembelajaran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mendalam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telah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dikembangkan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ditunjukkan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untuk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deteksi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wajah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Metode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yang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hendak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di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gunakan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dalam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penyelesaian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detecting faces in images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adalah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Deep Learning. Deep learning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merupakn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kelas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algoritma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Machine Learning, yang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menggunakan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banyak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algoritma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lapisan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yang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berisi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unti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pemrosesan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nonlinear. Deep learning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juga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salah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satu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metode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ynag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memungkinkan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computer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untuk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mempelajari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tugas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tugas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yang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disesuaikan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dengan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sifat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manusia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Salah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satu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pemanfaatan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dari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deep learning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adalah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bidang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image processing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dimaksudkan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untuk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membantu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manusia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dalam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mengenali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atau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mengklasifikasi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objek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dengan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lebih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efisien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yaitu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cepat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tepat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dapat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melakukan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proses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dengan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banyak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data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sekaligus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AF2C4A" w:rsidRPr="00D53880" w:rsidRDefault="00AF2C4A" w:rsidP="00D5388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Salah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satu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metode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yang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digunakan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adalah</w:t>
      </w:r>
      <w:proofErr w:type="spellEnd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 xml:space="preserve"> Constitutional</w:t>
      </w:r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Neural </w:t>
      </w:r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Networks</w:t>
      </w:r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(CNN). Convolutional Neural Network (CNN) 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adalah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algoritma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pembelajaran</w:t>
      </w:r>
      <w:proofErr w:type="spellEnd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mendalam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yang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dapat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mengambil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input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gambar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menentukan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aspek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atau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objek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gambar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mana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yang 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dapat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digunakan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oleh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mesin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untuk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'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belajar</w:t>
      </w:r>
      <w:proofErr w:type="spellEnd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',</w:t>
      </w:r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mengenali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'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gambar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membedakan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satu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gambar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dari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yang </w:t>
      </w:r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lain.</w:t>
      </w:r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Metode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CNN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ini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dapat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diterapkan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untuk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membedakan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citra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wajah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(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dengan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wajah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) 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dari</w:t>
      </w:r>
      <w:proofErr w:type="spellEnd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citra</w:t>
      </w:r>
      <w:proofErr w:type="spellEnd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lainnya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dengan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operasi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konvolusi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dengan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vektor</w:t>
      </w:r>
      <w:proofErr w:type="spellEnd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ketinggian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yang </w:t>
      </w:r>
      <w:proofErr w:type="spellStart"/>
      <w:proofErr w:type="gram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akan</w:t>
      </w:r>
      <w:proofErr w:type="spellEnd"/>
      <w:proofErr w:type="gram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melibatkan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>banyak</w:t>
      </w:r>
      <w:proofErr w:type="spellEnd"/>
      <w:r w:rsidRPr="00F47FF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parameter.</w:t>
      </w:r>
    </w:p>
    <w:bookmarkEnd w:id="0"/>
    <w:p w:rsidR="00E27436" w:rsidRPr="00F47FFD" w:rsidRDefault="00E27436" w:rsidP="00E27436">
      <w:pPr>
        <w:ind w:left="360"/>
        <w:jc w:val="both"/>
        <w:rPr>
          <w:rFonts w:cstheme="minorHAnsi"/>
          <w:color w:val="000000" w:themeColor="text1"/>
          <w:sz w:val="24"/>
          <w:szCs w:val="24"/>
        </w:rPr>
      </w:pPr>
    </w:p>
    <w:sectPr w:rsidR="00E27436" w:rsidRPr="00F4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11B" w:rsidRDefault="005D411B" w:rsidP="00AF2C4A">
      <w:pPr>
        <w:spacing w:after="0" w:line="240" w:lineRule="auto"/>
      </w:pPr>
      <w:r>
        <w:separator/>
      </w:r>
    </w:p>
  </w:endnote>
  <w:endnote w:type="continuationSeparator" w:id="0">
    <w:p w:rsidR="005D411B" w:rsidRDefault="005D411B" w:rsidP="00AF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11B" w:rsidRDefault="005D411B" w:rsidP="00AF2C4A">
      <w:pPr>
        <w:spacing w:after="0" w:line="240" w:lineRule="auto"/>
      </w:pPr>
      <w:r>
        <w:separator/>
      </w:r>
    </w:p>
  </w:footnote>
  <w:footnote w:type="continuationSeparator" w:id="0">
    <w:p w:rsidR="005D411B" w:rsidRDefault="005D411B" w:rsidP="00AF2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7F5F"/>
    <w:multiLevelType w:val="hybridMultilevel"/>
    <w:tmpl w:val="88DE2AD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50A91"/>
    <w:multiLevelType w:val="multilevel"/>
    <w:tmpl w:val="24E4BD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B23B39"/>
    <w:multiLevelType w:val="hybridMultilevel"/>
    <w:tmpl w:val="CC2E8D4C"/>
    <w:lvl w:ilvl="0" w:tplc="E878DD00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44"/>
    <w:rsid w:val="005D411B"/>
    <w:rsid w:val="00AF2C4A"/>
    <w:rsid w:val="00BA5572"/>
    <w:rsid w:val="00D53880"/>
    <w:rsid w:val="00DD0844"/>
    <w:rsid w:val="00E27436"/>
    <w:rsid w:val="00F4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A5AC6-C1EF-4158-BA03-01B22321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">
    <w:name w:val="c6"/>
    <w:basedOn w:val="Normal"/>
    <w:rsid w:val="00DD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DD0844"/>
  </w:style>
  <w:style w:type="character" w:styleId="Hyperlink">
    <w:name w:val="Hyperlink"/>
    <w:basedOn w:val="DefaultParagraphFont"/>
    <w:uiPriority w:val="99"/>
    <w:semiHidden/>
    <w:unhideWhenUsed/>
    <w:rsid w:val="00DD0844"/>
    <w:rPr>
      <w:color w:val="0000FF"/>
      <w:u w:val="single"/>
    </w:rPr>
  </w:style>
  <w:style w:type="character" w:customStyle="1" w:styleId="c0">
    <w:name w:val="c0"/>
    <w:basedOn w:val="DefaultParagraphFont"/>
    <w:rsid w:val="00DD0844"/>
  </w:style>
  <w:style w:type="character" w:styleId="Emphasis">
    <w:name w:val="Emphasis"/>
    <w:basedOn w:val="DefaultParagraphFont"/>
    <w:uiPriority w:val="20"/>
    <w:qFormat/>
    <w:rsid w:val="00E27436"/>
    <w:rPr>
      <w:i/>
      <w:iCs/>
    </w:rPr>
  </w:style>
  <w:style w:type="paragraph" w:styleId="NormalWeb">
    <w:name w:val="Normal (Web)"/>
    <w:basedOn w:val="Normal"/>
    <w:uiPriority w:val="99"/>
    <w:unhideWhenUsed/>
    <w:rsid w:val="00E27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74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C4A"/>
  </w:style>
  <w:style w:type="paragraph" w:styleId="Footer">
    <w:name w:val="footer"/>
    <w:basedOn w:val="Normal"/>
    <w:link w:val="FooterChar"/>
    <w:uiPriority w:val="99"/>
    <w:unhideWhenUsed/>
    <w:rsid w:val="00AF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Montana Gurning</dc:creator>
  <cp:keywords/>
  <dc:description/>
  <cp:lastModifiedBy>Montana Gurning</cp:lastModifiedBy>
  <cp:revision>2</cp:revision>
  <dcterms:created xsi:type="dcterms:W3CDTF">2021-11-17T05:39:00Z</dcterms:created>
  <dcterms:modified xsi:type="dcterms:W3CDTF">2021-11-17T09:20:00Z</dcterms:modified>
</cp:coreProperties>
</file>