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sz w:val="96"/>
          <w:szCs w:val="96"/>
        </w:rPr>
        <w:t xml:space="preserve">📘</w:t>
      </w:r>
    </w:p>
    <w:p>
      <w:pPr>
        <w:spacing w:after="0" w:before="200"/>
        <w:jc w:val="center"/>
      </w:pPr>
      <w:r>
        <w:rPr>
          <w:b/>
          <w:bCs/>
          <w:color w:val="1E1B2E"/>
          <w:sz w:val="52"/>
          <w:szCs w:val="52"/>
        </w:rPr>
        <w:t xml:space="preserve">คู่มือการใช้งานระบบ</w:t>
      </w:r>
    </w:p>
    <w:p>
      <w:pPr>
        <w:spacing w:after="0"/>
        <w:jc w:val="center"/>
      </w:pPr>
      <w:r>
        <w:rPr>
          <w:b/>
          <w:bCs/>
          <w:color w:val="6D4AFF"/>
          <w:sz w:val="60"/>
          <w:szCs w:val="60"/>
        </w:rPr>
        <w:t xml:space="preserve">E-Learning Quiz</w:t>
      </w:r>
    </w:p>
    <w:p>
      <w:pPr>
        <w:spacing w:after="0" w:before="120"/>
        <w:jc w:val="center"/>
      </w:pPr>
      <w:r>
        <w:rPr>
          <w:color w:val="555555"/>
          <w:sz w:val="24"/>
          <w:szCs w:val="24"/>
        </w:rPr>
        <w:t xml:space="preserve">User Manual — แพลตฟอร์มทำแบบทดสอบออนไลน์แบบเรียลไทม์</w:t>
      </w:r>
    </w:p>
    <w:p>
      <w:pPr>
        <w:spacing w:after="0" w:before="600"/>
        <w:jc w:val="center"/>
      </w:pPr>
      <w:r>
        <w:rPr>
          <w:color w:val="555555"/>
          <w:sz w:val="22"/>
          <w:szCs w:val="22"/>
        </w:rPr>
        <w:t xml:space="preserve">ภาษาไทย / English</w:t>
      </w:r>
    </w:p>
    <w:p>
      <w:pPr>
        <w:spacing w:after="0" w:before="40"/>
        <w:jc w:val="center"/>
      </w:pPr>
      <w:r>
        <w:rPr>
          <w:color w:val="555555"/>
          <w:sz w:val="20"/>
          <w:szCs w:val="20"/>
        </w:rPr>
        <w:t xml:space="preserve">ปรับปรุงล่าสุด: 16 มิถุนายน 2569 (2026)</w:t>
      </w:r>
    </w:p>
    <w:p>
      <w:r>
        <w:br w:type="page"/>
      </w:r>
    </w:p>
    <w:p>
      <w:pPr>
        <w:pStyle w:val="Heading1"/>
      </w:pPr>
      <w:r>
        <w:t xml:space="preserve">ภาพรวมระบบ</w:t>
      </w:r>
      <w:r>
        <w:rPr>
          <w:color w:val="555555"/>
          <w:sz w:val="22"/>
          <w:szCs w:val="22"/>
        </w:rPr>
        <w:t xml:space="preserve">   System Overview</w:t>
      </w:r>
    </w:p>
    <w:p>
      <w:pPr>
        <w:spacing w:after="80"/>
      </w:pPr>
      <w:r>
        <w:rPr>
          <w:sz w:val="22"/>
          <w:szCs w:val="22"/>
        </w:rPr>
        <w:t xml:space="preserve">ระบบ E-Learning Quiz เป็นแพลตฟอร์มทำแบบทดสอบออนไลน์แบบเรียลไทม์ (คล้าย Kahoot) ที่อาจารย์สามารถสร้างแบบทดสอบ จัดสอบในห้องเรียน และติดตามผลของนักเรียนได้ทันที</w:t>
      </w:r>
    </w:p>
    <w:p>
      <w:pPr>
        <w:spacing w:after="80"/>
      </w:pPr>
      <w:r>
        <w:rPr>
          <w:sz w:val="22"/>
          <w:szCs w:val="22"/>
        </w:rPr>
        <w:t xml:space="preserve">The E-Learning Quiz system is a real-time online quiz platform (similar to Kahoot) where teachers create quizzes, run them live in class, and track student results instantly.</w:t>
      </w:r>
    </w:p>
    <w:p>
      <w:pPr>
        <w:spacing w:after="40" w:before="120"/>
      </w:pPr>
      <w:r>
        <w:rPr>
          <w:b/>
          <w:bCs/>
          <w:color w:val="6D4AFF"/>
          <w:sz w:val="22"/>
          <w:szCs w:val="22"/>
        </w:rPr>
        <w:t xml:space="preserve">ผู้ใช้งาน 3 บทบาท / Three user roles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2"/>
          <w:szCs w:val="22"/>
        </w:rPr>
        <w:t xml:space="preserve">นักเรียน (Student): เข้าทำแบบทดสอบด้วยรหัสเข้าร่วม  —  joins and takes quizzes using a join code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2"/>
          <w:szCs w:val="22"/>
        </w:rPr>
        <w:t xml:space="preserve">อาจารย์ (Teacher): สร้างควิซ จัดสอบ และดูผล  —  creates quizzes, runs sessions, and reviews results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2"/>
          <w:szCs w:val="22"/>
        </w:rPr>
        <w:t xml:space="preserve">ผู้ดูแลระบบ (Admin): จัดการบัญชีอาจารย์  —  manages teacher accounts</w:t>
      </w:r>
    </w:p>
    <w:p>
      <w:pPr>
        <w:spacing w:after="40" w:before="120"/>
      </w:pPr>
      <w:r>
        <w:rPr>
          <w:b/>
          <w:bCs/>
          <w:color w:val="6D4AFF"/>
          <w:sz w:val="22"/>
          <w:szCs w:val="22"/>
        </w:rPr>
        <w:t xml:space="preserve">การเข้าใช้งาน / Access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2"/>
          <w:szCs w:val="22"/>
        </w:rPr>
        <w:t xml:space="preserve">ส่วนหน้า (Frontend):  http://localhost:3000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2"/>
          <w:szCs w:val="22"/>
        </w:rPr>
        <w:t xml:space="preserve">ส่วนหลัง / API (Backend):  http://localhost:5000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sz w:val="22"/>
          <w:szCs w:val="22"/>
        </w:rPr>
        <w:t xml:space="preserve">คู่มือนี้อธิบายแต่ละหน้าจอของระบบ พร้อมภาพหน้าจอจริง โดยแบ่งเป็น 3 ส่วนตามบทบาทผู้ใช้: นักเรียน, อาจารย์ และผู้ดูแลระบบ</w:t>
      </w:r>
    </w:p>
    <w:p>
      <w:pPr>
        <w:spacing w:after="80"/>
      </w:pPr>
      <w:r>
        <w:rPr>
          <w:sz w:val="22"/>
          <w:szCs w:val="22"/>
        </w:rPr>
        <w:t xml:space="preserve">This manual walks through every screen with real screenshots, organized into three parts by role: Student, Teacher, and Admin.</w:t>
      </w:r>
    </w:p>
    <w:p>
      <w:r>
        <w:br w:type="page"/>
      </w:r>
    </w:p>
    <w:p>
      <w:pPr>
        <w:spacing w:after="0" w:before="2600"/>
        <w:jc w:val="center"/>
      </w:pPr>
      <w:r>
        <w:rPr>
          <w:b/>
          <w:bCs/>
          <w:color w:val="6D4AFF"/>
          <w:sz w:val="46"/>
          <w:szCs w:val="46"/>
        </w:rPr>
        <w:t xml:space="preserve">ส่วนที่ 1 — สำหรับนักเรียน</w:t>
      </w:r>
    </w:p>
    <w:p>
      <w:pPr>
        <w:spacing w:before="80"/>
        <w:jc w:val="center"/>
      </w:pPr>
      <w:r>
        <w:rPr>
          <w:color w:val="555555"/>
          <w:sz w:val="28"/>
          <w:szCs w:val="28"/>
        </w:rPr>
        <w:t xml:space="preserve">Part 1 — For Students</w:t>
      </w:r>
    </w:p>
    <w:p>
      <w:r>
        <w:br w:type="page"/>
      </w:r>
    </w:p>
    <w:p>
      <w:pPr>
        <w:pStyle w:val="Heading1"/>
      </w:pPr>
      <w:r>
        <w:t xml:space="preserve">1. หน้าแรก (สำหรับนักเรียน)</w:t>
      </w:r>
      <w:r>
        <w:rPr>
          <w:color w:val="555555"/>
          <w:sz w:val="22"/>
          <w:szCs w:val="22"/>
        </w:rPr>
        <w:t xml:space="preserve">   Landing Page (Student Entry)</w:t>
      </w:r>
    </w:p>
    <w:p>
      <w:pPr>
        <w:pBdr>
          <w:left w:val="single" w:color="4B2ECC" w:sz="18" w:space="6"/>
        </w:pBdr>
        <w:shd w:fill="6D4AFF" w:val="clear"/>
        <w:spacing w:after="100"/>
      </w:pPr>
      <w:r>
        <w:rPr>
          <w:rFonts w:ascii="Consolas" w:cs="Consolas" w:eastAsia="Consolas" w:hAnsi="Consolas"/>
          <w:color w:val="FFFFFF"/>
          <w:sz w:val="20"/>
          <w:szCs w:val="20"/>
        </w:rPr>
        <w:t xml:space="preserve">หน้าจอ / Route:  http://localhost:3000/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2686050"/>
            <wp:effectExtent t="0" r="0" b="0" l="0"/>
            <wp:docPr id="1" name="01_landing.png" descr="01_landing.png" title="01_land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20"/>
      </w:pPr>
      <w:r>
        <w:rPr>
          <w:b/>
          <w:bCs/>
          <w:color w:val="6D4AFF"/>
          <w:sz w:val="22"/>
          <w:szCs w:val="22"/>
        </w:rPr>
        <w:t xml:space="preserve">รายละเอียด / Description</w:t>
      </w:r>
    </w:p>
    <w:p>
      <w:pPr>
        <w:spacing w:after="80"/>
      </w:pPr>
      <w:r>
        <w:rPr>
          <w:sz w:val="22"/>
          <w:szCs w:val="22"/>
        </w:rPr>
        <w:t xml:space="preserve">หน้าแรกของระบบและเป็นจุดเริ่มต้นของนักเรียน นักเรียนกรอก “รหัสเข้าทำ” (Join Code) ที่ได้รับจากอาจารย์ แล้วกด “เข้าร่วม Quiz” เพื่อเข้าทำแบบทดสอบ หรือกดปุ่ม “พอร์ทัลอาจารย์” เพื่อไปยังส่วนของอาจารย์ มุมขวาบนสามารถสลับภาษา (TH/EN) และสลับธีมสว่าง/มืดได้</w:t>
      </w:r>
    </w:p>
    <w:p>
      <w:pPr>
        <w:spacing w:after="80"/>
      </w:pPr>
      <w:r>
        <w:rPr>
          <w:sz w:val="22"/>
          <w:szCs w:val="22"/>
        </w:rPr>
        <w:t xml:space="preserve">The home page and the student's starting point. A student types the Join Code given by the teacher and clicks “Join Quiz”, or clicks “Teacher Portal” to reach the teacher area. The top-right corner switches language (TH/EN) and light/dark theme.</w:t>
      </w:r>
    </w:p>
    <w:p>
      <w:pPr>
        <w:spacing w:after="40" w:before="120"/>
      </w:pPr>
      <w:r>
        <w:rPr>
          <w:b/>
          <w:bCs/>
          <w:color w:val="6D4AFF"/>
          <w:sz w:val="22"/>
          <w:szCs w:val="22"/>
        </w:rPr>
        <w:t xml:space="preserve">ทำอะไรได้บ้าง / What you can do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2"/>
          <w:szCs w:val="22"/>
        </w:rPr>
        <w:t xml:space="preserve">กรอกรหัสเข้าทำแล้วกด “เข้าร่วม Quiz”</w:t>
      </w:r>
      <w:r>
        <w:rPr>
          <w:color w:val="555555"/>
          <w:sz w:val="20"/>
          <w:szCs w:val="20"/>
        </w:rPr>
        <w:t xml:space="preserve">  —  Enter a join code and click “Join Quiz”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2"/>
          <w:szCs w:val="22"/>
        </w:rPr>
        <w:t xml:space="preserve">เปิด “พอร์ทัลอาจารย์” เพื่อเข้าสู่ระบบอาจารย์</w:t>
      </w:r>
      <w:r>
        <w:rPr>
          <w:color w:val="555555"/>
          <w:sz w:val="20"/>
          <w:szCs w:val="20"/>
        </w:rPr>
        <w:t xml:space="preserve">  —  Open “Teacher Portal” to sign in as a teacher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2"/>
          <w:szCs w:val="22"/>
        </w:rPr>
        <w:t xml:space="preserve">สลับภาษาและธีมสว่าง/มืด</w:t>
      </w:r>
      <w:r>
        <w:rPr>
          <w:color w:val="555555"/>
          <w:sz w:val="20"/>
          <w:szCs w:val="20"/>
        </w:rPr>
        <w:t xml:space="preserve">  —  Toggle language and light/dark theme</w:t>
      </w:r>
    </w:p>
    <w:p>
      <w:r>
        <w:br w:type="page"/>
      </w:r>
    </w:p>
    <w:p>
      <w:pPr>
        <w:pStyle w:val="Heading1"/>
      </w:pPr>
      <w:r>
        <w:t xml:space="preserve">2. หน้าเข้าร่วมแบบทดสอบ (นักเรียน)</w:t>
      </w:r>
      <w:r>
        <w:rPr>
          <w:color w:val="555555"/>
          <w:sz w:val="22"/>
          <w:szCs w:val="22"/>
        </w:rPr>
        <w:t xml:space="preserve">   Quiz Join Screen (Student)</w:t>
      </w:r>
    </w:p>
    <w:p>
      <w:pPr>
        <w:pBdr>
          <w:left w:val="single" w:color="4B2ECC" w:sz="18" w:space="6"/>
        </w:pBdr>
        <w:shd w:fill="6D4AFF" w:val="clear"/>
        <w:spacing w:after="100"/>
      </w:pPr>
      <w:r>
        <w:rPr>
          <w:rFonts w:ascii="Consolas" w:cs="Consolas" w:eastAsia="Consolas" w:hAnsi="Consolas"/>
          <w:color w:val="FFFFFF"/>
          <w:sz w:val="20"/>
          <w:szCs w:val="20"/>
        </w:rPr>
        <w:t xml:space="preserve">หน้าจอ / Route:  /play/{รหัสเข้าทำ}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2686050"/>
            <wp:effectExtent t="0" r="0" b="0" l="0"/>
            <wp:docPr id="1" name="10_student_join.png" descr="10_student_join.png" title="10_student_jo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20"/>
      </w:pPr>
      <w:r>
        <w:rPr>
          <w:b/>
          <w:bCs/>
          <w:color w:val="6D4AFF"/>
          <w:sz w:val="22"/>
          <w:szCs w:val="22"/>
        </w:rPr>
        <w:t xml:space="preserve">รายละเอียด / Description</w:t>
      </w:r>
    </w:p>
    <w:p>
      <w:pPr>
        <w:spacing w:after="80"/>
      </w:pPr>
      <w:r>
        <w:rPr>
          <w:sz w:val="22"/>
          <w:szCs w:val="22"/>
        </w:rPr>
        <w:t xml:space="preserve">หน้าที่นักเรียนเห็นหลังกรอกรหัสถูกต้อง แสดงชื่อแบบทดสอบ คำอธิบาย จำนวนข้อ และเวลาที่ใช้ นักเรียนกรอกชื่อของตนเองแล้วกด “เข้าห้องรอ” เพื่อรอให้อาจารย์เริ่มการสอบพร้อมกัน</w:t>
      </w:r>
    </w:p>
    <w:p>
      <w:pPr>
        <w:spacing w:after="80"/>
      </w:pPr>
      <w:r>
        <w:rPr>
          <w:sz w:val="22"/>
          <w:szCs w:val="22"/>
        </w:rPr>
        <w:t xml:space="preserve">What a student sees after entering a valid code: the quiz title, description, number of questions, and time limit. The student types a display name and clicks “Enter Waiting Room” to wait for the teacher to start.</w:t>
      </w:r>
    </w:p>
    <w:p>
      <w:pPr>
        <w:spacing w:after="40" w:before="120"/>
      </w:pPr>
      <w:r>
        <w:rPr>
          <w:b/>
          <w:bCs/>
          <w:color w:val="6D4AFF"/>
          <w:sz w:val="22"/>
          <w:szCs w:val="22"/>
        </w:rPr>
        <w:t xml:space="preserve">ทำอะไรได้บ้าง / What you can do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2"/>
          <w:szCs w:val="22"/>
        </w:rPr>
        <w:t xml:space="preserve">กรอกชื่อที่จะแสดง</w:t>
      </w:r>
      <w:r>
        <w:rPr>
          <w:color w:val="555555"/>
          <w:sz w:val="20"/>
          <w:szCs w:val="20"/>
        </w:rPr>
        <w:t xml:space="preserve">  —  Enter a display name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2"/>
          <w:szCs w:val="22"/>
        </w:rPr>
        <w:t xml:space="preserve">กด “เข้าห้องรอ” เพื่อรอเริ่มสอบ</w:t>
      </w:r>
      <w:r>
        <w:rPr>
          <w:color w:val="555555"/>
          <w:sz w:val="20"/>
          <w:szCs w:val="20"/>
        </w:rPr>
        <w:t xml:space="preserve">  —  Click “Enter Waiting Room”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2"/>
          <w:szCs w:val="22"/>
        </w:rPr>
        <w:t xml:space="preserve">กด “กลับหน้าหลัก” หากยังไม่พร้อม</w:t>
      </w:r>
      <w:r>
        <w:rPr>
          <w:color w:val="555555"/>
          <w:sz w:val="20"/>
          <w:szCs w:val="20"/>
        </w:rPr>
        <w:t xml:space="preserve">  —  Go back to home if not ready</w:t>
      </w:r>
    </w:p>
    <w:p>
      <w:r>
        <w:br w:type="page"/>
      </w:r>
    </w:p>
    <w:p>
      <w:pPr>
        <w:pStyle w:val="Heading1"/>
      </w:pPr>
      <w:r>
        <w:t xml:space="preserve">3. หน้าทำข้อสอบ (นักเรียน)</w:t>
      </w:r>
      <w:r>
        <w:rPr>
          <w:color w:val="555555"/>
          <w:sz w:val="22"/>
          <w:szCs w:val="22"/>
        </w:rPr>
        <w:t xml:space="preserve">   Quiz-Taking Screen (Student)</w:t>
      </w:r>
    </w:p>
    <w:p>
      <w:pPr>
        <w:pBdr>
          <w:left w:val="single" w:color="4B2ECC" w:sz="18" w:space="6"/>
        </w:pBdr>
        <w:shd w:fill="6D4AFF" w:val="clear"/>
        <w:spacing w:after="100"/>
      </w:pPr>
      <w:r>
        <w:rPr>
          <w:rFonts w:ascii="Consolas" w:cs="Consolas" w:eastAsia="Consolas" w:hAnsi="Consolas"/>
          <w:color w:val="FFFFFF"/>
          <w:sz w:val="20"/>
          <w:szCs w:val="20"/>
        </w:rPr>
        <w:t xml:space="preserve">หน้าจอ / Route:  /quiz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2686050"/>
            <wp:effectExtent t="0" r="0" b="0" l="0"/>
            <wp:docPr id="1" name="11_student_quiz.png" descr="11_student_quiz.png" title="11_student_quiz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20"/>
      </w:pPr>
      <w:r>
        <w:rPr>
          <w:b/>
          <w:bCs/>
          <w:color w:val="6D4AFF"/>
          <w:sz w:val="22"/>
          <w:szCs w:val="22"/>
        </w:rPr>
        <w:t xml:space="preserve">รายละเอียด / Description</w:t>
      </w:r>
    </w:p>
    <w:p>
      <w:pPr>
        <w:spacing w:after="80"/>
      </w:pPr>
      <w:r>
        <w:rPr>
          <w:sz w:val="22"/>
          <w:szCs w:val="22"/>
        </w:rPr>
        <w:t xml:space="preserve">หน้าจอที่นักเรียนใช้ตอบคำถาม ด้านบนมีแถบความก้าวหน้าบอกข้อปัจจุบัน/จำนวนข้อทั้งหมด และเปอร์เซ็นต์ที่ทำแล้ว ตรงกลางแสดงโจทย์และตัวเลือกคำตอบ A–D ให้เลือก เมื่อเลือกแล้วกด “Next” เพื่อไปยังข้อถัดไป</w:t>
      </w:r>
    </w:p>
    <w:p>
      <w:pPr>
        <w:spacing w:after="80"/>
      </w:pPr>
      <w:r>
        <w:rPr>
          <w:sz w:val="22"/>
          <w:szCs w:val="22"/>
        </w:rPr>
        <w:t xml:space="preserve">The screen students use to answer. A progress bar at the top shows the current question, total questions, and percent complete. The question and four choices (A–D) appear in the center; after selecting, the student clicks “Next” to continue.</w:t>
      </w:r>
    </w:p>
    <w:p>
      <w:pPr>
        <w:spacing w:after="40" w:before="120"/>
      </w:pPr>
      <w:r>
        <w:rPr>
          <w:b/>
          <w:bCs/>
          <w:color w:val="6D4AFF"/>
          <w:sz w:val="22"/>
          <w:szCs w:val="22"/>
        </w:rPr>
        <w:t xml:space="preserve">ทำอะไรได้บ้าง / What you can do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2"/>
          <w:szCs w:val="22"/>
        </w:rPr>
        <w:t xml:space="preserve">เลือกคำตอบ (A–D)</w:t>
      </w:r>
      <w:r>
        <w:rPr>
          <w:color w:val="555555"/>
          <w:sz w:val="20"/>
          <w:szCs w:val="20"/>
        </w:rPr>
        <w:t xml:space="preserve">  —  Select an answer (A–D)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2"/>
          <w:szCs w:val="22"/>
        </w:rPr>
        <w:t xml:space="preserve">กด “Next” เพื่อไปข้อถัดไป</w:t>
      </w:r>
      <w:r>
        <w:rPr>
          <w:color w:val="555555"/>
          <w:sz w:val="20"/>
          <w:szCs w:val="20"/>
        </w:rPr>
        <w:t xml:space="preserve">  —  Click “Next” for the next question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2"/>
          <w:szCs w:val="22"/>
        </w:rPr>
        <w:t xml:space="preserve">ดูความก้าวหน้าจากแถบด้านบน</w:t>
      </w:r>
      <w:r>
        <w:rPr>
          <w:color w:val="555555"/>
          <w:sz w:val="20"/>
          <w:szCs w:val="20"/>
        </w:rPr>
        <w:t xml:space="preserve">  —  Track progress from the top bar</w:t>
      </w:r>
    </w:p>
    <w:p>
      <w:r>
        <w:br w:type="page"/>
      </w:r>
    </w:p>
    <w:p>
      <w:pPr>
        <w:spacing w:after="0" w:before="2600"/>
        <w:jc w:val="center"/>
      </w:pPr>
      <w:r>
        <w:rPr>
          <w:b/>
          <w:bCs/>
          <w:color w:val="6D4AFF"/>
          <w:sz w:val="46"/>
          <w:szCs w:val="46"/>
        </w:rPr>
        <w:t xml:space="preserve">ส่วนที่ 2 — สำหรับอาจารย์</w:t>
      </w:r>
    </w:p>
    <w:p>
      <w:pPr>
        <w:spacing w:before="80"/>
        <w:jc w:val="center"/>
      </w:pPr>
      <w:r>
        <w:rPr>
          <w:color w:val="555555"/>
          <w:sz w:val="28"/>
          <w:szCs w:val="28"/>
        </w:rPr>
        <w:t xml:space="preserve">Part 2 — For Teachers</w:t>
      </w:r>
    </w:p>
    <w:p>
      <w:r>
        <w:br w:type="page"/>
      </w:r>
    </w:p>
    <w:p>
      <w:pPr>
        <w:pStyle w:val="Heading1"/>
      </w:pPr>
      <w:r>
        <w:t xml:space="preserve">4. หน้าเข้าสู่ระบบอาจารย์</w:t>
      </w:r>
      <w:r>
        <w:rPr>
          <w:color w:val="555555"/>
          <w:sz w:val="22"/>
          <w:szCs w:val="22"/>
        </w:rPr>
        <w:t xml:space="preserve">   Teacher Login</w:t>
      </w:r>
    </w:p>
    <w:p>
      <w:pPr>
        <w:pBdr>
          <w:left w:val="single" w:color="4B2ECC" w:sz="18" w:space="6"/>
        </w:pBdr>
        <w:shd w:fill="6D4AFF" w:val="clear"/>
        <w:spacing w:after="100"/>
      </w:pPr>
      <w:r>
        <w:rPr>
          <w:rFonts w:ascii="Consolas" w:cs="Consolas" w:eastAsia="Consolas" w:hAnsi="Consolas"/>
          <w:color w:val="FFFFFF"/>
          <w:sz w:val="20"/>
          <w:szCs w:val="20"/>
        </w:rPr>
        <w:t xml:space="preserve">หน้าจอ / Route:  /teacher/login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2686050"/>
            <wp:effectExtent t="0" r="0" b="0" l="0"/>
            <wp:docPr id="1" name="02_teacher_login.png" descr="02_teacher_login.png" title="02_teacher_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20"/>
      </w:pPr>
      <w:r>
        <w:rPr>
          <w:b/>
          <w:bCs/>
          <w:color w:val="6D4AFF"/>
          <w:sz w:val="22"/>
          <w:szCs w:val="22"/>
        </w:rPr>
        <w:t xml:space="preserve">รายละเอียด / Description</w:t>
      </w:r>
    </w:p>
    <w:p>
      <w:pPr>
        <w:spacing w:after="80"/>
      </w:pPr>
      <w:r>
        <w:rPr>
          <w:sz w:val="22"/>
          <w:szCs w:val="22"/>
        </w:rPr>
        <w:t xml:space="preserve">หน้าเข้าสู่ระบบสำหรับอาจารย์ กรอกอีเมลและรหัสผ่านเพื่อเข้าใช้งานพอร์ทัลอาจารย์ บัญชีอาจารย์จะถูกสร้างขึ้นโดยผู้ดูแลระบบ (Admin) เมื่อเข้าสู่ระบบสำเร็จจะถูกพาไปยังคลังแบบทดสอบ</w:t>
      </w:r>
    </w:p>
    <w:p>
      <w:pPr>
        <w:spacing w:after="80"/>
      </w:pPr>
      <w:r>
        <w:rPr>
          <w:sz w:val="22"/>
          <w:szCs w:val="22"/>
        </w:rPr>
        <w:t xml:space="preserve">The sign-in page for teachers. Enter an email and password to access the teacher portal. Teacher accounts are created by an Admin. On success, the teacher is taken to the Quiz Library.</w:t>
      </w:r>
    </w:p>
    <w:p>
      <w:pPr>
        <w:spacing w:after="40" w:before="120"/>
      </w:pPr>
      <w:r>
        <w:rPr>
          <w:b/>
          <w:bCs/>
          <w:color w:val="6D4AFF"/>
          <w:sz w:val="22"/>
          <w:szCs w:val="22"/>
        </w:rPr>
        <w:t xml:space="preserve">ทำอะไรได้บ้าง / What you can do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2"/>
          <w:szCs w:val="22"/>
        </w:rPr>
        <w:t xml:space="preserve">กรอกอีเมลและรหัสผ่าน</w:t>
      </w:r>
      <w:r>
        <w:rPr>
          <w:color w:val="555555"/>
          <w:sz w:val="20"/>
          <w:szCs w:val="20"/>
        </w:rPr>
        <w:t xml:space="preserve">  —  Enter email and password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2"/>
          <w:szCs w:val="22"/>
        </w:rPr>
        <w:t xml:space="preserve">กด “เข้าสู่ระบบ”</w:t>
      </w:r>
      <w:r>
        <w:rPr>
          <w:color w:val="555555"/>
          <w:sz w:val="20"/>
          <w:szCs w:val="20"/>
        </w:rPr>
        <w:t xml:space="preserve">  —  Click “Sign in”</w:t>
      </w:r>
    </w:p>
    <w:p>
      <w:r>
        <w:br w:type="page"/>
      </w:r>
    </w:p>
    <w:p>
      <w:pPr>
        <w:pStyle w:val="Heading1"/>
      </w:pPr>
      <w:r>
        <w:t xml:space="preserve">5. แดชบอร์ด / คลังแบบทดสอบของฉัน</w:t>
      </w:r>
      <w:r>
        <w:rPr>
          <w:color w:val="555555"/>
          <w:sz w:val="22"/>
          <w:szCs w:val="22"/>
        </w:rPr>
        <w:t xml:space="preserve">   Dashboard / My Quiz Library</w:t>
      </w:r>
    </w:p>
    <w:p>
      <w:pPr>
        <w:pBdr>
          <w:left w:val="single" w:color="4B2ECC" w:sz="18" w:space="6"/>
        </w:pBdr>
        <w:shd w:fill="6D4AFF" w:val="clear"/>
        <w:spacing w:after="100"/>
      </w:pPr>
      <w:r>
        <w:rPr>
          <w:rFonts w:ascii="Consolas" w:cs="Consolas" w:eastAsia="Consolas" w:hAnsi="Consolas"/>
          <w:color w:val="FFFFFF"/>
          <w:sz w:val="20"/>
          <w:szCs w:val="20"/>
        </w:rPr>
        <w:t xml:space="preserve">หน้าจอ / Route:  /teacher  (คลังแบบทดสอบ)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2686050"/>
            <wp:effectExtent t="0" r="0" b="0" l="0"/>
            <wp:docPr id="1" name="03_teacher_dashboard.png" descr="03_teacher_dashboard.png" title="03_teacher_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20"/>
      </w:pPr>
      <w:r>
        <w:rPr>
          <w:b/>
          <w:bCs/>
          <w:color w:val="6D4AFF"/>
          <w:sz w:val="22"/>
          <w:szCs w:val="22"/>
        </w:rPr>
        <w:t xml:space="preserve">รายละเอียด / Description</w:t>
      </w:r>
    </w:p>
    <w:p>
      <w:pPr>
        <w:spacing w:after="80"/>
      </w:pPr>
      <w:r>
        <w:rPr>
          <w:sz w:val="22"/>
          <w:szCs w:val="22"/>
        </w:rPr>
        <w:t xml:space="preserve">หน้าหลักของอาจารย์หลังเข้าสู่ระบบ ด้านบนแสดงสถิติภาพรวม ได้แก่ จำนวนแบบทดสอบทั้งหมด, เผยแพร่แล้ว (Published), ฉบับร่าง (Draft) และเก็บเข้ากรุ (Archived) ด้านล่างเป็นรายการแบบทดสอบทั้งหมด เลือกดูแบบการ์ด (Grid) หรือ ตาราง (Table) ได้ มีช่องค้นหาและตัวกรองตามสถานะ/ระดับ/หมวดหมู่ แต่ละการ์ดเปลี่ยนสถานะ Draft/Published/Archived ได้ และมีเมนู “…” สำหรับแก้ไข แชร์ หรือลบ</w:t>
      </w:r>
    </w:p>
    <w:p>
      <w:pPr>
        <w:spacing w:after="80"/>
      </w:pPr>
      <w:r>
        <w:rPr>
          <w:sz w:val="22"/>
          <w:szCs w:val="22"/>
        </w:rPr>
        <w:t xml:space="preserve">The teacher's home after login. The top shows an overview: total quizzes, Published, Draft, and Archived counts. Below is the full quiz list, viewable as cards (Grid) or Table, with search and filters by status / difficulty / category. Each card can switch between Draft / Published / Archived, and a “…” menu lets you edit, share, or delete.</w:t>
      </w:r>
    </w:p>
    <w:p>
      <w:pPr>
        <w:spacing w:after="40" w:before="120"/>
      </w:pPr>
      <w:r>
        <w:rPr>
          <w:b/>
          <w:bCs/>
          <w:color w:val="6D4AFF"/>
          <w:sz w:val="22"/>
          <w:szCs w:val="22"/>
        </w:rPr>
        <w:t xml:space="preserve">ทำอะไรได้บ้าง / What you can do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2"/>
          <w:szCs w:val="22"/>
        </w:rPr>
        <w:t xml:space="preserve">กด “สร้างแบบทดสอบ” เพื่อสร้างควิซใหม่</w:t>
      </w:r>
      <w:r>
        <w:rPr>
          <w:color w:val="555555"/>
          <w:sz w:val="20"/>
          <w:szCs w:val="20"/>
        </w:rPr>
        <w:t xml:space="preserve">  —  Click “Create Quiz” to make a new quiz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2"/>
          <w:szCs w:val="22"/>
        </w:rPr>
        <w:t xml:space="preserve">ค้นหาและกรองรายการแบบทดสอบ</w:t>
      </w:r>
      <w:r>
        <w:rPr>
          <w:color w:val="555555"/>
          <w:sz w:val="20"/>
          <w:szCs w:val="20"/>
        </w:rPr>
        <w:t xml:space="preserve">  —  Search and filter the quiz list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2"/>
          <w:szCs w:val="22"/>
        </w:rPr>
        <w:t xml:space="preserve">สลับมุมมอง Grid / Table</w:t>
      </w:r>
      <w:r>
        <w:rPr>
          <w:color w:val="555555"/>
          <w:sz w:val="20"/>
          <w:szCs w:val="20"/>
        </w:rPr>
        <w:t xml:space="preserve">  —  Switch Grid / Table view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2"/>
          <w:szCs w:val="22"/>
        </w:rPr>
        <w:t xml:space="preserve">เปลี่ยนสถานะควิซ และแชร์เพื่อดูรหัสเข้าร่วม</w:t>
      </w:r>
      <w:r>
        <w:rPr>
          <w:color w:val="555555"/>
          <w:sz w:val="20"/>
          <w:szCs w:val="20"/>
        </w:rPr>
        <w:t xml:space="preserve">  —  Change status and share to get the join code</w:t>
      </w:r>
    </w:p>
    <w:p>
      <w:r>
        <w:br w:type="page"/>
      </w:r>
    </w:p>
    <w:p>
      <w:pPr>
        <w:pStyle w:val="Heading1"/>
      </w:pPr>
      <w:r>
        <w:t xml:space="preserve">6. หน้าสร้าง/แก้ไขแบบทดสอบ (Quiz Builder)</w:t>
      </w:r>
      <w:r>
        <w:rPr>
          <w:color w:val="555555"/>
          <w:sz w:val="22"/>
          <w:szCs w:val="22"/>
        </w:rPr>
        <w:t xml:space="preserve">   Quiz Builder</w:t>
      </w:r>
    </w:p>
    <w:p>
      <w:pPr>
        <w:pBdr>
          <w:left w:val="single" w:color="4B2ECC" w:sz="18" w:space="6"/>
        </w:pBdr>
        <w:shd w:fill="6D4AFF" w:val="clear"/>
        <w:spacing w:after="100"/>
      </w:pPr>
      <w:r>
        <w:rPr>
          <w:rFonts w:ascii="Consolas" w:cs="Consolas" w:eastAsia="Consolas" w:hAnsi="Consolas"/>
          <w:color w:val="FFFFFF"/>
          <w:sz w:val="20"/>
          <w:szCs w:val="20"/>
        </w:rPr>
        <w:t xml:space="preserve">หน้าจอ / Route:  /teacher/create-quiz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3286125"/>
            <wp:effectExtent t="0" r="0" b="0" l="0"/>
            <wp:docPr id="1" name="04_create_quiz.png" descr="04_create_quiz.png" title="04_create_quiz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20"/>
      </w:pPr>
      <w:r>
        <w:rPr>
          <w:b/>
          <w:bCs/>
          <w:color w:val="6D4AFF"/>
          <w:sz w:val="22"/>
          <w:szCs w:val="22"/>
        </w:rPr>
        <w:t xml:space="preserve">รายละเอียด / Description</w:t>
      </w:r>
    </w:p>
    <w:p>
      <w:pPr>
        <w:spacing w:after="80"/>
      </w:pPr>
      <w:r>
        <w:rPr>
          <w:sz w:val="22"/>
          <w:szCs w:val="22"/>
        </w:rPr>
        <w:t xml:space="preserve">หน้าสำหรับสร้างและแก้ไขแบบทดสอบ แบ่งเป็นสองฝั่ง ฝั่งซ้ายคือ “Quiz Settings” สำหรับตั้งค่าชื่อ คำอธิบาย วิชา/บท หมวดหมู่ การจำกัดเวลาและระยะเวลา ระดับความยาก (ง่าย/ปานกลาง/ยาก) และแท็ก ฝั่งขวาเป็นพื้นที่จัดการคำถาม สามารถ “เพิ่มคำถาม” เองหรือ “นำเข้าด้วย AI” แต่ละคำถามกำหนดตัวเลือกคำตอบและแนบรูปภาพได้ ด้านบนมีปุ่มแสดงตัวอย่าง แชร์ และเผยแพร่</w:t>
      </w:r>
    </w:p>
    <w:p>
      <w:pPr>
        <w:spacing w:after="80"/>
      </w:pPr>
      <w:r>
        <w:rPr>
          <w:sz w:val="22"/>
          <w:szCs w:val="22"/>
        </w:rPr>
        <w:t xml:space="preserve">The page to create and edit a quiz, split into two panes. Left is “Quiz Settings” (title, description, subject/chapter, category, time limit &amp; duration, difficulty, tags). Right is the questions area where you “Add Question” or “Import with AI”; each question has answer choices and optional images. The top bar has preview, share, and publish.</w:t>
      </w:r>
    </w:p>
    <w:p>
      <w:pPr>
        <w:spacing w:after="40" w:before="120"/>
      </w:pPr>
      <w:r>
        <w:rPr>
          <w:b/>
          <w:bCs/>
          <w:color w:val="6D4AFF"/>
          <w:sz w:val="22"/>
          <w:szCs w:val="22"/>
        </w:rPr>
        <w:t xml:space="preserve">ทำอะไรได้บ้าง / What you can do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2"/>
          <w:szCs w:val="22"/>
        </w:rPr>
        <w:t xml:space="preserve">ตั้งค่าควิซในแผง Quiz Settings</w:t>
      </w:r>
      <w:r>
        <w:rPr>
          <w:color w:val="555555"/>
          <w:sz w:val="20"/>
          <w:szCs w:val="20"/>
        </w:rPr>
        <w:t xml:space="preserve">  —  Configure the quiz in Quiz Settings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2"/>
          <w:szCs w:val="22"/>
        </w:rPr>
        <w:t xml:space="preserve">เพิ่ม/แก้ไขคำถามและตัวเลือกคำตอบ</w:t>
      </w:r>
      <w:r>
        <w:rPr>
          <w:color w:val="555555"/>
          <w:sz w:val="20"/>
          <w:szCs w:val="20"/>
        </w:rPr>
        <w:t xml:space="preserve">  —  Add/edit questions and answer choices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2"/>
          <w:szCs w:val="22"/>
        </w:rPr>
        <w:t xml:space="preserve">แนบรูปภาพให้คำถาม/คำตอบ</w:t>
      </w:r>
      <w:r>
        <w:rPr>
          <w:color w:val="555555"/>
          <w:sz w:val="20"/>
          <w:szCs w:val="20"/>
        </w:rPr>
        <w:t xml:space="preserve">  —  Attach images to questions/choices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2"/>
          <w:szCs w:val="22"/>
        </w:rPr>
        <w:t xml:space="preserve">แสดงตัวอย่าง แล้วบันทึก/เผยแพร่</w:t>
      </w:r>
      <w:r>
        <w:rPr>
          <w:color w:val="555555"/>
          <w:sz w:val="20"/>
          <w:szCs w:val="20"/>
        </w:rPr>
        <w:t xml:space="preserve">  —  Preview, then save/publish</w:t>
      </w:r>
    </w:p>
    <w:p>
      <w:r>
        <w:br w:type="page"/>
      </w:r>
    </w:p>
    <w:p>
      <w:pPr>
        <w:pStyle w:val="Heading1"/>
      </w:pPr>
      <w:r>
        <w:t xml:space="preserve">7. ห้องรอ (ก่อนเริ่มสอบ)</w:t>
      </w:r>
      <w:r>
        <w:rPr>
          <w:color w:val="555555"/>
          <w:sz w:val="22"/>
          <w:szCs w:val="22"/>
        </w:rPr>
        <w:t xml:space="preserve">   Waiting Room</w:t>
      </w:r>
    </w:p>
    <w:p>
      <w:pPr>
        <w:pBdr>
          <w:left w:val="single" w:color="4B2ECC" w:sz="18" w:space="6"/>
        </w:pBdr>
        <w:shd w:fill="6D4AFF" w:val="clear"/>
        <w:spacing w:after="100"/>
      </w:pPr>
      <w:r>
        <w:rPr>
          <w:rFonts w:ascii="Consolas" w:cs="Consolas" w:eastAsia="Consolas" w:hAnsi="Consolas"/>
          <w:color w:val="FFFFFF"/>
          <w:sz w:val="20"/>
          <w:szCs w:val="20"/>
        </w:rPr>
        <w:t xml:space="preserve">หน้าจอ / Route:  /teacher/waiting-room/{quizId}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2686050"/>
            <wp:effectExtent t="0" r="0" b="0" l="0"/>
            <wp:docPr id="1" name="05_waiting_room.png" descr="05_waiting_room.png" title="05_waiting_roo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20"/>
      </w:pPr>
      <w:r>
        <w:rPr>
          <w:b/>
          <w:bCs/>
          <w:color w:val="6D4AFF"/>
          <w:sz w:val="22"/>
          <w:szCs w:val="22"/>
        </w:rPr>
        <w:t xml:space="preserve">รายละเอียด / Description</w:t>
      </w:r>
    </w:p>
    <w:p>
      <w:pPr>
        <w:spacing w:after="80"/>
      </w:pPr>
      <w:r>
        <w:rPr>
          <w:sz w:val="22"/>
          <w:szCs w:val="22"/>
        </w:rPr>
        <w:t xml:space="preserve">ห้องรอที่อาจารย์เปิดก่อนเริ่มการสอบ แสดงรายชื่อ/อวาตาร์ของนักเรียนที่เข้าร่วมแบบเรียลไทม์ พร้อมสถานะ “พร้อมแล้ว/ยังไม่พร้อม” และจำนวนผู้เข้าร่วม มุมขวาบนแสดงรหัสเข้าร่วม เมื่อพร้อมแล้วอาจารย์กด “เริ่มแบบทดสอบ” เพื่อเริ่มพร้อมกันทั้งห้อง</w:t>
      </w:r>
    </w:p>
    <w:p>
      <w:pPr>
        <w:spacing w:after="80"/>
      </w:pPr>
      <w:r>
        <w:rPr>
          <w:sz w:val="22"/>
          <w:szCs w:val="22"/>
        </w:rPr>
        <w:t xml:space="preserve">The lobby a teacher opens before the quiz begins. It shows joined students (avatars) in real time with a “Ready / Not ready” status and the participant count; the join code is shown top-right. When everyone is ready, the teacher clicks “Start Quiz” to begin for the whole class.</w:t>
      </w:r>
    </w:p>
    <w:p>
      <w:pPr>
        <w:spacing w:after="40" w:before="120"/>
      </w:pPr>
      <w:r>
        <w:rPr>
          <w:b/>
          <w:bCs/>
          <w:color w:val="6D4AFF"/>
          <w:sz w:val="22"/>
          <w:szCs w:val="22"/>
        </w:rPr>
        <w:t xml:space="preserve">ทำอะไรได้บ้าง / What you can do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2"/>
          <w:szCs w:val="22"/>
        </w:rPr>
        <w:t xml:space="preserve">ดูผู้เข้าร่วมและสถานะความพร้อมแบบสด</w:t>
      </w:r>
      <w:r>
        <w:rPr>
          <w:color w:val="555555"/>
          <w:sz w:val="20"/>
          <w:szCs w:val="20"/>
        </w:rPr>
        <w:t xml:space="preserve">  —  See joined students and readiness live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2"/>
          <w:szCs w:val="22"/>
        </w:rPr>
        <w:t xml:space="preserve">แชร์รหัสเข้าร่วมให้นักเรียน</w:t>
      </w:r>
      <w:r>
        <w:rPr>
          <w:color w:val="555555"/>
          <w:sz w:val="20"/>
          <w:szCs w:val="20"/>
        </w:rPr>
        <w:t xml:space="preserve">  —  Share the join code with students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2"/>
          <w:szCs w:val="22"/>
        </w:rPr>
        <w:t xml:space="preserve">กด “เริ่มแบบทดสอบ” เพื่อเริ่มสอบ</w:t>
      </w:r>
      <w:r>
        <w:rPr>
          <w:color w:val="555555"/>
          <w:sz w:val="20"/>
          <w:szCs w:val="20"/>
        </w:rPr>
        <w:t xml:space="preserve">  —  Click “Start Quiz” to begin</w:t>
      </w:r>
    </w:p>
    <w:p>
      <w:r>
        <w:br w:type="page"/>
      </w:r>
    </w:p>
    <w:p>
      <w:pPr>
        <w:pStyle w:val="Heading1"/>
      </w:pPr>
      <w:r>
        <w:t xml:space="preserve">8. หน้าติดตามการสอบแบบเรียลไทม์</w:t>
      </w:r>
      <w:r>
        <w:rPr>
          <w:color w:val="555555"/>
          <w:sz w:val="22"/>
          <w:szCs w:val="22"/>
        </w:rPr>
        <w:t xml:space="preserve">   Live Monitoring</w:t>
      </w:r>
    </w:p>
    <w:p>
      <w:pPr>
        <w:pBdr>
          <w:left w:val="single" w:color="4B2ECC" w:sz="18" w:space="6"/>
        </w:pBdr>
        <w:shd w:fill="6D4AFF" w:val="clear"/>
        <w:spacing w:after="100"/>
      </w:pPr>
      <w:r>
        <w:rPr>
          <w:rFonts w:ascii="Consolas" w:cs="Consolas" w:eastAsia="Consolas" w:hAnsi="Consolas"/>
          <w:color w:val="FFFFFF"/>
          <w:sz w:val="20"/>
          <w:szCs w:val="20"/>
        </w:rPr>
        <w:t xml:space="preserve">หน้าจอ / Route:  /teacher/monitoring/{quizId}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3590925"/>
            <wp:effectExtent t="0" r="0" b="0" l="0"/>
            <wp:docPr id="1" name="07_monitoring.png" descr="07_monitoring.png" title="07_monitor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20"/>
      </w:pPr>
      <w:r>
        <w:rPr>
          <w:b/>
          <w:bCs/>
          <w:color w:val="6D4AFF"/>
          <w:sz w:val="22"/>
          <w:szCs w:val="22"/>
        </w:rPr>
        <w:t xml:space="preserve">รายละเอียด / Description</w:t>
      </w:r>
    </w:p>
    <w:p>
      <w:pPr>
        <w:spacing w:after="80"/>
      </w:pPr>
      <w:r>
        <w:rPr>
          <w:sz w:val="22"/>
          <w:szCs w:val="22"/>
        </w:rPr>
        <w:t xml:space="preserve">แดชบอร์ดติดตามการสอบแบบเรียลไทม์ ด้านบนแสดงสถิติสด เช่น จำนวนออนไลน์ คะแนนเฉลี่ย อัตราความสำเร็จ และประสิทธิภาพ ส่วน “Live Matrix” เป็นตารางนักเรียน × ข้อ ที่แสดงเครื่องหมายถูก/ผิดของแต่ละคนทันที มีแท็บ Visual Analytics และ Leaderboard พร้อมปุ่มควบคุม Pause, Heatmap, ส่งออกรายงาน CSV, End Session และเปิดหน้าจอ Projector</w:t>
      </w:r>
    </w:p>
    <w:p>
      <w:pPr>
        <w:spacing w:after="80"/>
      </w:pPr>
      <w:r>
        <w:rPr>
          <w:sz w:val="22"/>
          <w:szCs w:val="22"/>
        </w:rPr>
        <w:t xml:space="preserve">A real-time monitoring dashboard. The top shows live stats (online count, average score, success rate, efficiency). The “Live Matrix” is a students × questions grid showing each student's correct/incorrect marks instantly. Tabs include Visual Analytics and Leaderboard, with controls for Pause, Heatmap, Export CSV, End Session, and opening the Projector screen.</w:t>
      </w:r>
    </w:p>
    <w:p>
      <w:pPr>
        <w:spacing w:after="40" w:before="120"/>
      </w:pPr>
      <w:r>
        <w:rPr>
          <w:b/>
          <w:bCs/>
          <w:color w:val="6D4AFF"/>
          <w:sz w:val="22"/>
          <w:szCs w:val="22"/>
        </w:rPr>
        <w:t xml:space="preserve">ทำอะไรได้บ้าง / What you can do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2"/>
          <w:szCs w:val="22"/>
        </w:rPr>
        <w:t xml:space="preserve">ติดตามคำตอบของนักเรียนแบบสด</w:t>
      </w:r>
      <w:r>
        <w:rPr>
          <w:color w:val="555555"/>
          <w:sz w:val="20"/>
          <w:szCs w:val="20"/>
        </w:rPr>
        <w:t xml:space="preserve">  —  Monitor student answers live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2"/>
          <w:szCs w:val="22"/>
        </w:rPr>
        <w:t xml:space="preserve">หยุดชั่วคราว (Pause) หรือจบเซสชัน (End Session)</w:t>
      </w:r>
      <w:r>
        <w:rPr>
          <w:color w:val="555555"/>
          <w:sz w:val="20"/>
          <w:szCs w:val="20"/>
        </w:rPr>
        <w:t xml:space="preserve">  —  Pause or End Session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2"/>
          <w:szCs w:val="22"/>
        </w:rPr>
        <w:t xml:space="preserve">ส่งออกรายงานเป็น CSV</w:t>
      </w:r>
      <w:r>
        <w:rPr>
          <w:color w:val="555555"/>
          <w:sz w:val="20"/>
          <w:szCs w:val="20"/>
        </w:rPr>
        <w:t xml:space="preserve">  —  Export a CSV report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2"/>
          <w:szCs w:val="22"/>
        </w:rPr>
        <w:t xml:space="preserve">เปิดหน้าจอ Projector / ดู Analytics และ Leaderboard</w:t>
      </w:r>
      <w:r>
        <w:rPr>
          <w:color w:val="555555"/>
          <w:sz w:val="20"/>
          <w:szCs w:val="20"/>
        </w:rPr>
        <w:t xml:space="preserve">  —  Open Projector / view Analytics &amp; Leaderboard</w:t>
      </w:r>
    </w:p>
    <w:p>
      <w:r>
        <w:br w:type="page"/>
      </w:r>
    </w:p>
    <w:p>
      <w:pPr>
        <w:pStyle w:val="Heading1"/>
      </w:pPr>
      <w:r>
        <w:t xml:space="preserve">9. หน้าจอนำเสนอ (แผนผังความก้าวหน้า)</w:t>
      </w:r>
      <w:r>
        <w:rPr>
          <w:color w:val="555555"/>
          <w:sz w:val="22"/>
          <w:szCs w:val="22"/>
        </w:rPr>
        <w:t xml:space="preserve">   Presentation / Progress Map</w:t>
      </w:r>
    </w:p>
    <w:p>
      <w:pPr>
        <w:pBdr>
          <w:left w:val="single" w:color="4B2ECC" w:sz="18" w:space="6"/>
        </w:pBdr>
        <w:shd w:fill="6D4AFF" w:val="clear"/>
        <w:spacing w:after="100"/>
      </w:pPr>
      <w:r>
        <w:rPr>
          <w:rFonts w:ascii="Consolas" w:cs="Consolas" w:eastAsia="Consolas" w:hAnsi="Consolas"/>
          <w:color w:val="FFFFFF"/>
          <w:sz w:val="20"/>
          <w:szCs w:val="20"/>
        </w:rPr>
        <w:t xml:space="preserve">หน้าจอ / Route:  /present/{quizId}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2686050"/>
            <wp:effectExtent t="0" r="0" b="0" l="0"/>
            <wp:docPr id="1" name="06_present_progressmap.png" descr="06_present_progressmap.png" title="06_present_progress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20"/>
      </w:pPr>
      <w:r>
        <w:rPr>
          <w:b/>
          <w:bCs/>
          <w:color w:val="6D4AFF"/>
          <w:sz w:val="22"/>
          <w:szCs w:val="22"/>
        </w:rPr>
        <w:t xml:space="preserve">รายละเอียด / Description</w:t>
      </w:r>
    </w:p>
    <w:p>
      <w:pPr>
        <w:spacing w:after="80"/>
      </w:pPr>
      <w:r>
        <w:rPr>
          <w:sz w:val="22"/>
          <w:szCs w:val="22"/>
        </w:rPr>
        <w:t xml:space="preserve">หน้าจอสำหรับฉายขึ้นจอโปรเจกเตอร์หน้าห้องเรียน แสดง “แผนผังความก้าวหน้า” เป็นเส้นทางแบบเกมที่นักเรียนแต่ละคนเดินหน้าไปตามข้อที่ทำได้ ช่วยสร้างบรรยากาศการแข่งขัน นอกจากนี้ยังมีแท็บ “ตารางคะแนน” และแสดงรหัสเข้าร่วมไว้มุมบน</w:t>
      </w:r>
    </w:p>
    <w:p>
      <w:pPr>
        <w:spacing w:after="80"/>
      </w:pPr>
      <w:r>
        <w:rPr>
          <w:sz w:val="22"/>
          <w:szCs w:val="22"/>
        </w:rPr>
        <w:t xml:space="preserve">A screen meant to be projected for the class. It shows a game-style “progress map” where each student advances along the questions, creating a fun, competitive atmosphere. It also offers a “Scoreboard” tab and shows the join code at the top.</w:t>
      </w:r>
    </w:p>
    <w:p>
      <w:pPr>
        <w:spacing w:after="40" w:before="120"/>
      </w:pPr>
      <w:r>
        <w:rPr>
          <w:b/>
          <w:bCs/>
          <w:color w:val="6D4AFF"/>
          <w:sz w:val="22"/>
          <w:szCs w:val="22"/>
        </w:rPr>
        <w:t xml:space="preserve">ทำอะไรได้บ้าง / What you can do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2"/>
          <w:szCs w:val="22"/>
        </w:rPr>
        <w:t xml:space="preserve">สลับระหว่างแผนผังความก้าวหน้าและตารางคะแนน</w:t>
      </w:r>
      <w:r>
        <w:rPr>
          <w:color w:val="555555"/>
          <w:sz w:val="20"/>
          <w:szCs w:val="20"/>
        </w:rPr>
        <w:t xml:space="preserve">  —  Switch between progress map and scoreboard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2"/>
          <w:szCs w:val="22"/>
        </w:rPr>
        <w:t xml:space="preserve">ปรับการซูม / รีเซ็ตมุมมอง</w:t>
      </w:r>
      <w:r>
        <w:rPr>
          <w:color w:val="555555"/>
          <w:sz w:val="20"/>
          <w:szCs w:val="20"/>
        </w:rPr>
        <w:t xml:space="preserve">  —  Adjust zoom / reset the view</w:t>
      </w:r>
    </w:p>
    <w:p>
      <w:r>
        <w:br w:type="page"/>
      </w:r>
    </w:p>
    <w:p>
      <w:pPr>
        <w:pStyle w:val="Heading1"/>
      </w:pPr>
      <w:r>
        <w:t xml:space="preserve">10. ประวัติการสอบ (รายการเซสชัน)</w:t>
      </w:r>
      <w:r>
        <w:rPr>
          <w:color w:val="555555"/>
          <w:sz w:val="22"/>
          <w:szCs w:val="22"/>
        </w:rPr>
        <w:t xml:space="preserve">   Session History</w:t>
      </w:r>
    </w:p>
    <w:p>
      <w:pPr>
        <w:pBdr>
          <w:left w:val="single" w:color="4B2ECC" w:sz="18" w:space="6"/>
        </w:pBdr>
        <w:shd w:fill="6D4AFF" w:val="clear"/>
        <w:spacing w:after="100"/>
      </w:pPr>
      <w:r>
        <w:rPr>
          <w:rFonts w:ascii="Consolas" w:cs="Consolas" w:eastAsia="Consolas" w:hAnsi="Consolas"/>
          <w:color w:val="FFFFFF"/>
          <w:sz w:val="20"/>
          <w:szCs w:val="20"/>
        </w:rPr>
        <w:t xml:space="preserve">หน้าจอ / Route:  /teacher/quizzes/{quizId}/history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3076575"/>
            <wp:effectExtent t="0" r="0" b="0" l="0"/>
            <wp:docPr id="1" name="08_history_list.png" descr="08_history_list.png" title="08_history_l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20"/>
      </w:pPr>
      <w:r>
        <w:rPr>
          <w:b/>
          <w:bCs/>
          <w:color w:val="6D4AFF"/>
          <w:sz w:val="22"/>
          <w:szCs w:val="22"/>
        </w:rPr>
        <w:t xml:space="preserve">รายละเอียด / Description</w:t>
      </w:r>
    </w:p>
    <w:p>
      <w:pPr>
        <w:spacing w:after="80"/>
      </w:pPr>
      <w:r>
        <w:rPr>
          <w:sz w:val="22"/>
          <w:szCs w:val="22"/>
        </w:rPr>
        <w:t xml:space="preserve">หน้าประวัติการสอบของแบบทดสอบหนึ่งๆ แสดงทุกเซสชันที่เคยจัดเป็นการ์ด แต่ละการ์ดบอกคะแนนเฉลี่ย จำนวนนักเรียน เปอร์เซ็นต์ที่ทำเสร็จ และวันเวลา คลิกการ์ดเพื่อดูรายละเอียดของเซสชันนั้น หรือกด “เปรียบเทียบเซสชัน” เพื่อเทียบหลายครั้ง และ “Start Monitoring” เพื่อเริ่มเซสชันใหม่</w:t>
      </w:r>
    </w:p>
    <w:p>
      <w:pPr>
        <w:spacing w:after="80"/>
      </w:pPr>
      <w:r>
        <w:rPr>
          <w:sz w:val="22"/>
          <w:szCs w:val="22"/>
        </w:rPr>
        <w:t xml:space="preserve">The session history for one quiz. Every past session appears as a card showing average score, number of students, percent completed, and date/time. Click a card to view that session's details, use “Compare Sessions” to compare multiple runs, or “Start Monitoring” to begin a new session.</w:t>
      </w:r>
    </w:p>
    <w:p>
      <w:pPr>
        <w:spacing w:after="40" w:before="120"/>
      </w:pPr>
      <w:r>
        <w:rPr>
          <w:b/>
          <w:bCs/>
          <w:color w:val="6D4AFF"/>
          <w:sz w:val="22"/>
          <w:szCs w:val="22"/>
        </w:rPr>
        <w:t xml:space="preserve">ทำอะไรได้บ้าง / What you can do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2"/>
          <w:szCs w:val="22"/>
        </w:rPr>
        <w:t xml:space="preserve">เปิดดูรายละเอียดของแต่ละเซสชัน</w:t>
      </w:r>
      <w:r>
        <w:rPr>
          <w:color w:val="555555"/>
          <w:sz w:val="20"/>
          <w:szCs w:val="20"/>
        </w:rPr>
        <w:t xml:space="preserve">  —  Open details of each session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2"/>
          <w:szCs w:val="22"/>
        </w:rPr>
        <w:t xml:space="preserve">เปรียบเทียบเซสชัน (ต้องมี ≥ 2 เซสชัน)</w:t>
      </w:r>
      <w:r>
        <w:rPr>
          <w:color w:val="555555"/>
          <w:sz w:val="20"/>
          <w:szCs w:val="20"/>
        </w:rPr>
        <w:t xml:space="preserve">  —  Compare sessions (needs ≥ 2)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2"/>
          <w:szCs w:val="22"/>
        </w:rPr>
        <w:t xml:space="preserve">ลบเซสชัน หรือเริ่มสอบรอบใหม่</w:t>
      </w:r>
      <w:r>
        <w:rPr>
          <w:color w:val="555555"/>
          <w:sz w:val="20"/>
          <w:szCs w:val="20"/>
        </w:rPr>
        <w:t xml:space="preserve">  —  Delete a session or start a new run</w:t>
      </w:r>
    </w:p>
    <w:p>
      <w:r>
        <w:br w:type="page"/>
      </w:r>
    </w:p>
    <w:p>
      <w:pPr>
        <w:pStyle w:val="Heading1"/>
      </w:pPr>
      <w:r>
        <w:t xml:space="preserve">11. รายละเอียดผลการสอบรายเซสชัน</w:t>
      </w:r>
      <w:r>
        <w:rPr>
          <w:color w:val="555555"/>
          <w:sz w:val="22"/>
          <w:szCs w:val="22"/>
        </w:rPr>
        <w:t xml:space="preserve">   Session Results Detail</w:t>
      </w:r>
    </w:p>
    <w:p>
      <w:pPr>
        <w:pBdr>
          <w:left w:val="single" w:color="4B2ECC" w:sz="18" w:space="6"/>
        </w:pBdr>
        <w:shd w:fill="6D4AFF" w:val="clear"/>
        <w:spacing w:after="100"/>
      </w:pPr>
      <w:r>
        <w:rPr>
          <w:rFonts w:ascii="Consolas" w:cs="Consolas" w:eastAsia="Consolas" w:hAnsi="Consolas"/>
          <w:color w:val="FFFFFF"/>
          <w:sz w:val="20"/>
          <w:szCs w:val="20"/>
        </w:rPr>
        <w:t xml:space="preserve">หน้าจอ / Route:  /teacher/quizzes/{quizId}/history/{sessionId}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3171825"/>
            <wp:effectExtent t="0" r="0" b="0" l="0"/>
            <wp:docPr id="1" name="09_session_detail.png" descr="09_session_detail.png" title="09_session_detai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20"/>
      </w:pPr>
      <w:r>
        <w:rPr>
          <w:b/>
          <w:bCs/>
          <w:color w:val="6D4AFF"/>
          <w:sz w:val="22"/>
          <w:szCs w:val="22"/>
        </w:rPr>
        <w:t xml:space="preserve">รายละเอียด / Description</w:t>
      </w:r>
    </w:p>
    <w:p>
      <w:pPr>
        <w:spacing w:after="80"/>
      </w:pPr>
      <w:r>
        <w:rPr>
          <w:sz w:val="22"/>
          <w:szCs w:val="22"/>
        </w:rPr>
        <w:t xml:space="preserve">หน้าสรุปผลของเซสชันเดียว ด้านบนแสดงสถิติ (จำนวนนักเรียน คะแนนเฉลี่ย อัตราความสำเร็จ และระยะเวลา) ตามด้วยกราฟการกระจายคะแนน และ “Answer Heatmap” ตารางคำตอบรายนักเรียน × ข้อ ที่ใช้สีบอกถูก/ผิด มีแท็บ ภาพรวม / รายชื่อนักเรียน / วิเคราะห์รายข้อ / AI วิเคราะห์ และสามารถส่งออกผลเป็น CSV</w:t>
      </w:r>
    </w:p>
    <w:p>
      <w:pPr>
        <w:spacing w:after="80"/>
      </w:pPr>
      <w:r>
        <w:rPr>
          <w:sz w:val="22"/>
          <w:szCs w:val="22"/>
        </w:rPr>
        <w:t xml:space="preserve">A summary of a single session. The top shows stats (students, average score, success rate, duration), followed by a score-distribution chart and an “Answer Heatmap” (students × questions, color-coded correct/incorrect). Tabs include Overview / Students / Per-question / AI Analysis, and results can be exported as CSV.</w:t>
      </w:r>
    </w:p>
    <w:p>
      <w:pPr>
        <w:spacing w:after="40" w:before="120"/>
      </w:pPr>
      <w:r>
        <w:rPr>
          <w:b/>
          <w:bCs/>
          <w:color w:val="6D4AFF"/>
          <w:sz w:val="22"/>
          <w:szCs w:val="22"/>
        </w:rPr>
        <w:t xml:space="preserve">ทำอะไรได้บ้าง / What you can do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2"/>
          <w:szCs w:val="22"/>
        </w:rPr>
        <w:t xml:space="preserve">ดูผลรายคนและรายข้อจาก Heatmap</w:t>
      </w:r>
      <w:r>
        <w:rPr>
          <w:color w:val="555555"/>
          <w:sz w:val="20"/>
          <w:szCs w:val="20"/>
        </w:rPr>
        <w:t xml:space="preserve">  —  View per-student and per-question results in the heatmap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2"/>
          <w:szCs w:val="22"/>
        </w:rPr>
        <w:t xml:space="preserve">เปิดแท็บ “AI วิเคราะห์” เพื่อดูบทวิเคราะห์</w:t>
      </w:r>
      <w:r>
        <w:rPr>
          <w:color w:val="555555"/>
          <w:sz w:val="20"/>
          <w:szCs w:val="20"/>
        </w:rPr>
        <w:t xml:space="preserve">  —  Open the “AI Analysis” tab for insights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2"/>
          <w:szCs w:val="22"/>
        </w:rPr>
        <w:t xml:space="preserve">ส่งออกผลเป็น CSV / แก้ชื่อเซสชัน</w:t>
      </w:r>
      <w:r>
        <w:rPr>
          <w:color w:val="555555"/>
          <w:sz w:val="20"/>
          <w:szCs w:val="20"/>
        </w:rPr>
        <w:t xml:space="preserve">  —  Export CSV / rename the session</w:t>
      </w:r>
    </w:p>
    <w:p>
      <w:r>
        <w:br w:type="page"/>
      </w:r>
    </w:p>
    <w:p>
      <w:pPr>
        <w:spacing w:after="0" w:before="2600"/>
        <w:jc w:val="center"/>
      </w:pPr>
      <w:r>
        <w:rPr>
          <w:b/>
          <w:bCs/>
          <w:color w:val="6D4AFF"/>
          <w:sz w:val="46"/>
          <w:szCs w:val="46"/>
        </w:rPr>
        <w:t xml:space="preserve">ส่วนที่ 3 — สำหรับผู้ดูแลระบบ</w:t>
      </w:r>
    </w:p>
    <w:p>
      <w:pPr>
        <w:spacing w:before="80"/>
        <w:jc w:val="center"/>
      </w:pPr>
      <w:r>
        <w:rPr>
          <w:color w:val="555555"/>
          <w:sz w:val="28"/>
          <w:szCs w:val="28"/>
        </w:rPr>
        <w:t xml:space="preserve">Part 3 — For Admins</w:t>
      </w:r>
    </w:p>
    <w:p>
      <w:r>
        <w:br w:type="page"/>
      </w:r>
    </w:p>
    <w:p>
      <w:pPr>
        <w:pStyle w:val="Heading1"/>
      </w:pPr>
      <w:r>
        <w:t xml:space="preserve">12. หน้าผู้ดูแลระบบ (Super Admin Panel)</w:t>
      </w:r>
      <w:r>
        <w:rPr>
          <w:color w:val="555555"/>
          <w:sz w:val="22"/>
          <w:szCs w:val="22"/>
        </w:rPr>
        <w:t xml:space="preserve">   Admin Panel</w:t>
      </w:r>
    </w:p>
    <w:p>
      <w:pPr>
        <w:pBdr>
          <w:left w:val="single" w:color="4B2ECC" w:sz="18" w:space="6"/>
        </w:pBdr>
        <w:shd w:fill="6D4AFF" w:val="clear"/>
        <w:spacing w:after="100"/>
      </w:pPr>
      <w:r>
        <w:rPr>
          <w:rFonts w:ascii="Consolas" w:cs="Consolas" w:eastAsia="Consolas" w:hAnsi="Consolas"/>
          <w:color w:val="FFFFFF"/>
          <w:sz w:val="20"/>
          <w:szCs w:val="20"/>
        </w:rPr>
        <w:t xml:space="preserve">หน้าจอ / Route:  /admin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2686050"/>
            <wp:effectExtent t="0" r="0" b="0" l="0"/>
            <wp:docPr id="1" name="12_admin.png" descr="12_admin.png" title="12_adm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20"/>
      </w:pPr>
      <w:r>
        <w:rPr>
          <w:b/>
          <w:bCs/>
          <w:color w:val="6D4AFF"/>
          <w:sz w:val="22"/>
          <w:szCs w:val="22"/>
        </w:rPr>
        <w:t xml:space="preserve">รายละเอียด / Description</w:t>
      </w:r>
    </w:p>
    <w:p>
      <w:pPr>
        <w:spacing w:after="80"/>
      </w:pPr>
      <w:r>
        <w:rPr>
          <w:sz w:val="22"/>
          <w:szCs w:val="22"/>
        </w:rPr>
        <w:t xml:space="preserve">หน้าสำหรับผู้ดูแลระบบ ใช้จัดการบัญชีอาจารย์ทั้งหมด ด้านบนแสดงสถิติจำนวนอาจารย์ทั้งหมด / ที่ใช้งานอยู่ / ที่ปิดใช้งาน ด้านล่างเป็นรายชื่อบัญชีอาจารย์ กดปุ่ม “Add Teacher” เพื่อสร้างบัญชีอาจารย์ใหม่</w:t>
      </w:r>
    </w:p>
    <w:p>
      <w:pPr>
        <w:spacing w:after="80"/>
      </w:pPr>
      <w:r>
        <w:rPr>
          <w:sz w:val="22"/>
          <w:szCs w:val="22"/>
        </w:rPr>
        <w:t xml:space="preserve">The administrator page for managing all teacher accounts. The top shows counts of total / active / inactive teachers; below is the list of teacher accounts. Click “Add Teacher” to create a new teacher account.</w:t>
      </w:r>
    </w:p>
    <w:p>
      <w:pPr>
        <w:spacing w:after="40" w:before="120"/>
      </w:pPr>
      <w:r>
        <w:rPr>
          <w:b/>
          <w:bCs/>
          <w:color w:val="6D4AFF"/>
          <w:sz w:val="22"/>
          <w:szCs w:val="22"/>
        </w:rPr>
        <w:t xml:space="preserve">ทำอะไรได้บ้าง / What you can do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2"/>
          <w:szCs w:val="22"/>
        </w:rPr>
        <w:t xml:space="preserve">เพิ่มบัญชีอาจารย์ใหม่ (Add Teacher)</w:t>
      </w:r>
      <w:r>
        <w:rPr>
          <w:color w:val="555555"/>
          <w:sz w:val="20"/>
          <w:szCs w:val="20"/>
        </w:rPr>
        <w:t xml:space="preserve">  —  Add a new teacher account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2"/>
          <w:szCs w:val="22"/>
        </w:rPr>
        <w:t xml:space="preserve">เปิด/ปิดการใช้งาน หรือแก้ไข/ลบบัญชี</w:t>
      </w:r>
      <w:r>
        <w:rPr>
          <w:color w:val="555555"/>
          <w:sz w:val="20"/>
          <w:szCs w:val="20"/>
        </w:rPr>
        <w:t xml:space="preserve">  —  Activate/deactivate or edit/delete accounts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2"/>
          <w:szCs w:val="22"/>
        </w:rPr>
        <w:t xml:space="preserve">ออกจากระบบผู้ดูแล</w:t>
      </w:r>
      <w:r>
        <w:rPr>
          <w:color w:val="555555"/>
          <w:sz w:val="20"/>
          <w:szCs w:val="20"/>
        </w:rPr>
        <w:t xml:space="preserve">  —  Log out of the admin panel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หน้า /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jc w:val="right"/>
    </w:pPr>
    <w:r>
      <w:rPr>
        <w:color w:val="999999"/>
        <w:sz w:val="16"/>
        <w:szCs w:val="16"/>
      </w:rPr>
      <w:t xml:space="preserve">E-Learning Quiz — คู่มือการใช้งาน /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6D4AFF" w:sz="8" w:space="4"/>
      </w:pBdr>
      <w:spacing w:after="140" w:before="200"/>
      <w:outlineLvl w:val="0"/>
    </w:pPr>
    <w:rPr>
      <w:rFonts w:ascii="Tahoma" w:cs="Tahoma" w:eastAsia="Tahoma" w:hAnsi="Tahoma"/>
      <w:b/>
      <w:bCs/>
      <w:color w:val="2E1F6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40"/>
      <w:outlineLvl w:val="1"/>
    </w:pPr>
    <w:rPr>
      <w:rFonts w:ascii="Tahoma" w:cs="Tahoma" w:eastAsia="Tahoma" w:hAnsi="Tahoma"/>
      <w:b/>
      <w:bCs/>
      <w:color w:val="6D4AF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87803f71f526f3e992ad6a1b0b363f616cfb9f9.png"/><Relationship Id="rId10" Type="http://schemas.openxmlformats.org/officeDocument/2006/relationships/image" Target="media/22790412ed6f81cfcde2ebf9c7edc77eea5398de.png"/><Relationship Id="rId11" Type="http://schemas.openxmlformats.org/officeDocument/2006/relationships/image" Target="media/cf73931aa05ff4ac16db5ea632e23f7281732c8c.png"/><Relationship Id="rId12" Type="http://schemas.openxmlformats.org/officeDocument/2006/relationships/image" Target="media/63997aaa7ed86b7ab3cc411ae8f6a277d6c4382b.png"/><Relationship Id="rId13" Type="http://schemas.openxmlformats.org/officeDocument/2006/relationships/image" Target="media/880e033a90d78958793adb23279d896c51996882.png"/><Relationship Id="rId14" Type="http://schemas.openxmlformats.org/officeDocument/2006/relationships/image" Target="media/cc68406b8850ef9d8a60ad08d64eccef1093b1ff.png"/><Relationship Id="rId15" Type="http://schemas.openxmlformats.org/officeDocument/2006/relationships/image" Target="media/a6421cd426aeb977a6e9acb516d7dfd5b8e01bd2.png"/><Relationship Id="rId16" Type="http://schemas.openxmlformats.org/officeDocument/2006/relationships/image" Target="media/ccce1ecf2a259b72ab7ddc4656201c9337a6619e.png"/><Relationship Id="rId17" Type="http://schemas.openxmlformats.org/officeDocument/2006/relationships/image" Target="media/f607ff0a625aa6112fc80b7aa6c884909d0fd6a7.png"/><Relationship Id="rId18" Type="http://schemas.openxmlformats.org/officeDocument/2006/relationships/image" Target="media/be0a192c41e9ba393385178b4111ef6bf39d9424.png"/><Relationship Id="rId19" Type="http://schemas.openxmlformats.org/officeDocument/2006/relationships/image" Target="media/7742874f305165ca6e154bb55e32be6500314a49.png"/><Relationship Id="rId20" Type="http://schemas.openxmlformats.org/officeDocument/2006/relationships/image" Target="media/5fdfa7f22e46b0b5987c0570dd719dbbdf7dba93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2026-06-16T04:14:53.862Z</dcterms:created>
  <dcterms:modified xsi:type="dcterms:W3CDTF">2026-06-16T04:14:53.862Z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