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3A35C" w14:textId="15900DEE" w:rsidR="00401708" w:rsidRDefault="00644252">
      <w:pPr>
        <w:rPr>
          <w:b/>
          <w:bCs/>
        </w:rPr>
      </w:pPr>
      <w:r>
        <w:rPr>
          <w:b/>
          <w:bCs/>
        </w:rPr>
        <w:t>Class Activity</w:t>
      </w:r>
    </w:p>
    <w:p w14:paraId="4A417178" w14:textId="69B9A263" w:rsidR="00401708" w:rsidRDefault="00401708">
      <w:r w:rsidRPr="00401708">
        <w:rPr>
          <w:b/>
          <w:bCs/>
        </w:rPr>
        <w:t>Understanding the Problem:</w:t>
      </w:r>
      <w:r w:rsidRPr="00401708">
        <w:rPr>
          <w:b/>
          <w:bCs/>
        </w:rPr>
        <w:br/>
      </w:r>
      <w:r w:rsidRPr="00401708">
        <w:br/>
      </w:r>
      <w:r w:rsidR="0087388A">
        <w:t>Here,</w:t>
      </w:r>
      <w:r w:rsidRPr="00401708">
        <w:t xml:space="preserve"> problem </w:t>
      </w:r>
      <w:r w:rsidR="00B65176">
        <w:t xml:space="preserve">is </w:t>
      </w:r>
      <w:r w:rsidRPr="00401708">
        <w:t>of tumor detection or classification based on certain features that deal with cell attributes.</w:t>
      </w:r>
      <w:r w:rsidRPr="00401708">
        <w:br/>
        <w:t>T</w:t>
      </w:r>
      <w:r w:rsidR="00B65176">
        <w:t xml:space="preserve">he </w:t>
      </w:r>
      <w:proofErr w:type="gramStart"/>
      <w:r w:rsidR="00B65176">
        <w:t xml:space="preserve">that </w:t>
      </w:r>
      <w:r w:rsidRPr="00401708">
        <w:t xml:space="preserve"> dataset</w:t>
      </w:r>
      <w:proofErr w:type="gramEnd"/>
      <w:r w:rsidRPr="00401708">
        <w:t xml:space="preserve"> </w:t>
      </w:r>
      <w:r w:rsidR="007919AE">
        <w:t xml:space="preserve"> I have </w:t>
      </w:r>
      <w:r w:rsidRPr="00401708">
        <w:t>contains many numeric features, most of which Clump Thickness and Uniformity of Cell Size will likely be indicators of tumor characteristics.</w:t>
      </w:r>
      <w:r w:rsidRPr="00401708">
        <w:br/>
      </w:r>
      <w:r w:rsidRPr="00401708">
        <w:rPr>
          <w:b/>
          <w:bCs/>
        </w:rPr>
        <w:t>Data Preprocessing:</w:t>
      </w:r>
      <w:r w:rsidRPr="00401708">
        <w:rPr>
          <w:b/>
          <w:bCs/>
        </w:rPr>
        <w:br/>
      </w:r>
      <w:r w:rsidRPr="00401708">
        <w:br/>
        <w:t xml:space="preserve">After loading the data, </w:t>
      </w:r>
      <w:r w:rsidR="007919AE">
        <w:t>I have</w:t>
      </w:r>
      <w:r w:rsidRPr="00401708">
        <w:t xml:space="preserve"> checked that there were no missing values. This made preprocessing easier.</w:t>
      </w:r>
      <w:r w:rsidRPr="00401708">
        <w:br/>
        <w:t>Features were standardized prior to training, a very important step since linear regression and most other machine learning models generally perform well when features are on a similar scale.</w:t>
      </w:r>
      <w:r w:rsidRPr="00401708">
        <w:br/>
        <w:t>The target variable was considered to be Clump Thickness in the above dataset provided from the PDF</w:t>
      </w:r>
      <w:r w:rsidRPr="00401708">
        <w:rPr>
          <w:rFonts w:ascii="Arial" w:hAnsi="Arial" w:cs="Arial"/>
        </w:rPr>
        <w:t>​</w:t>
      </w:r>
      <w:r w:rsidRPr="00401708">
        <w:t>(class activity-7), but may change based on the target determined for the project.</w:t>
      </w:r>
      <w:r w:rsidRPr="00401708">
        <w:br/>
      </w:r>
      <w:r w:rsidRPr="00401708">
        <w:rPr>
          <w:b/>
          <w:bCs/>
        </w:rPr>
        <w:t>Model Selection and Training:</w:t>
      </w:r>
      <w:r w:rsidRPr="00401708">
        <w:rPr>
          <w:b/>
          <w:bCs/>
        </w:rPr>
        <w:br/>
      </w:r>
      <w:r w:rsidRPr="00401708">
        <w:rPr>
          <w:b/>
          <w:bCs/>
        </w:rPr>
        <w:br/>
      </w:r>
      <w:r w:rsidRPr="00401708">
        <w:t>A linear regression model was developed and trained. Linear regression fits well when the target variable is numerical and provides a simple baseline for measuring the performance.</w:t>
      </w:r>
      <w:r w:rsidRPr="00401708">
        <w:br/>
        <w:t>This leads to the Mean Squared Error being 1.002e-28, which</w:t>
      </w:r>
      <w:proofErr w:type="gramStart"/>
      <w:r w:rsidRPr="00401708">
        <w:t>, in reality, designates</w:t>
      </w:r>
      <w:proofErr w:type="gramEnd"/>
      <w:r w:rsidRPr="00401708">
        <w:t xml:space="preserve"> a 'perfect' prediction since the value of error is very near zero. In fact, this demonstrates that the model is </w:t>
      </w:r>
      <w:proofErr w:type="gramStart"/>
      <w:r w:rsidRPr="00401708">
        <w:t>overfitting</w:t>
      </w:r>
      <w:proofErr w:type="gramEnd"/>
      <w:r w:rsidRPr="00401708">
        <w:t xml:space="preserve"> or the data might be too simple for this kind of model. It may also show that this performance requires additional validation to verify if it's realistic.</w:t>
      </w:r>
      <w:r w:rsidRPr="00401708">
        <w:br/>
      </w:r>
      <w:r w:rsidRPr="00401708">
        <w:rPr>
          <w:b/>
          <w:bCs/>
        </w:rPr>
        <w:t>Reflection and Possible Enhancements:</w:t>
      </w:r>
      <w:r w:rsidRPr="00401708">
        <w:rPr>
          <w:b/>
          <w:bCs/>
        </w:rPr>
        <w:br/>
      </w:r>
      <w:r w:rsidRPr="00401708">
        <w:br/>
        <w:t>Model Selection: Medical or biological data is complex and might be better approximated by techniques other than simple linear regression. One might study decision trees or random forests or even neural networks for improved generalization.</w:t>
      </w:r>
      <w:r w:rsidRPr="00401708">
        <w:br/>
        <w:t>Data Splitting: More cross-validation is desired to ensure that the model does not overfit with such a low value of MSE.</w:t>
      </w:r>
      <w:r w:rsidRPr="00401708">
        <w:br/>
        <w:t xml:space="preserve">Feature Selection: It is important to understand feature importance. Maybe there exist some features which are not informative </w:t>
      </w:r>
      <w:proofErr w:type="gramStart"/>
      <w:r w:rsidRPr="00401708">
        <w:t>with regard to</w:t>
      </w:r>
      <w:proofErr w:type="gramEnd"/>
      <w:r w:rsidRPr="00401708">
        <w:t xml:space="preserve"> the prediction, and reducing the dimensionality would therefore give a better result for model performance.</w:t>
      </w:r>
      <w:r w:rsidRPr="00401708">
        <w:br/>
      </w:r>
      <w:r w:rsidRPr="00401708">
        <w:br/>
      </w:r>
      <w:r w:rsidRPr="00401708">
        <w:rPr>
          <w:b/>
          <w:bCs/>
        </w:rPr>
        <w:t xml:space="preserve">Error Interpretation: </w:t>
      </w:r>
      <w:r w:rsidRPr="00401708">
        <w:t xml:space="preserve">The very low value of MSE makes one doubt that this dataset </w:t>
      </w:r>
      <w:r w:rsidRPr="00401708">
        <w:lastRenderedPageBreak/>
        <w:t>probably can be too clean or too simple for such generalized scenario. Real-world data usually includes noise, and one would want the model to cope with that.</w:t>
      </w:r>
      <w:r w:rsidRPr="00401708">
        <w:br/>
      </w:r>
      <w:r w:rsidRPr="00401708">
        <w:br/>
      </w:r>
      <w:r w:rsidRPr="00401708">
        <w:rPr>
          <w:b/>
          <w:bCs/>
        </w:rPr>
        <w:t>Further Improvement:</w:t>
      </w:r>
      <w:r w:rsidRPr="00401708">
        <w:rPr>
          <w:b/>
          <w:bCs/>
        </w:rPr>
        <w:br/>
      </w:r>
      <w:r w:rsidRPr="00401708">
        <w:rPr>
          <w:b/>
          <w:bCs/>
        </w:rPr>
        <w:br/>
      </w:r>
      <w:r w:rsidRPr="00401708">
        <w:t>One may even try with other models, such as Random Forest or Support Vector Machines, which may yield superior results.</w:t>
      </w:r>
      <w:r w:rsidRPr="00401708">
        <w:br/>
        <w:t>Check more details on the dataset, in order to ensure that it really is representative of realistic cases and free of any problems, such as data leakage, whereby some info about the target variable could be inadvertently included in the training data.</w:t>
      </w:r>
      <w:r w:rsidRPr="00401708">
        <w:br/>
        <w:t>Overall, this project was able to carry out a basic implementation of the regression model for tumor data using more exploration in model complexity, techniques of model validation, and feature selection.</w:t>
      </w:r>
      <w:r w:rsidRPr="00401708">
        <w:br/>
      </w:r>
      <w:r w:rsidRPr="00401708">
        <w:br/>
      </w:r>
      <w:r w:rsidRPr="00401708">
        <w:br/>
      </w:r>
      <w:r w:rsidRPr="00401708">
        <w:br/>
      </w:r>
      <w:r>
        <w:lastRenderedPageBreak/>
        <w:t>Below are the codes :</w:t>
      </w:r>
      <w:r w:rsidRPr="00401708">
        <w:br/>
      </w:r>
      <w:r w:rsidRPr="00401708">
        <w:rPr>
          <w:noProof/>
        </w:rPr>
        <w:drawing>
          <wp:inline distT="0" distB="0" distL="0" distR="0" wp14:anchorId="3E41EAA8" wp14:editId="48B127FD">
            <wp:extent cx="5943600" cy="5749290"/>
            <wp:effectExtent l="0" t="0" r="0" b="3810"/>
            <wp:docPr id="1815762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62353" name="Picture 1" descr="A screenshot of a computer&#10;&#10;Description automatically generated"/>
                    <pic:cNvPicPr/>
                  </pic:nvPicPr>
                  <pic:blipFill>
                    <a:blip r:embed="rId4"/>
                    <a:stretch>
                      <a:fillRect/>
                    </a:stretch>
                  </pic:blipFill>
                  <pic:spPr>
                    <a:xfrm>
                      <a:off x="0" y="0"/>
                      <a:ext cx="5943600" cy="5749290"/>
                    </a:xfrm>
                    <a:prstGeom prst="rect">
                      <a:avLst/>
                    </a:prstGeom>
                  </pic:spPr>
                </pic:pic>
              </a:graphicData>
            </a:graphic>
          </wp:inline>
        </w:drawing>
      </w:r>
    </w:p>
    <w:p w14:paraId="7E070F8B" w14:textId="490036E6" w:rsidR="00401708" w:rsidRDefault="00401708">
      <w:r w:rsidRPr="00401708">
        <w:rPr>
          <w:noProof/>
        </w:rPr>
        <w:lastRenderedPageBreak/>
        <w:drawing>
          <wp:inline distT="0" distB="0" distL="0" distR="0" wp14:anchorId="2846E821" wp14:editId="2BBC6796">
            <wp:extent cx="5943600" cy="3291205"/>
            <wp:effectExtent l="0" t="0" r="0" b="4445"/>
            <wp:docPr id="165933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3595" name="Picture 1" descr="A screenshot of a computer&#10;&#10;Description automatically generated"/>
                    <pic:cNvPicPr/>
                  </pic:nvPicPr>
                  <pic:blipFill>
                    <a:blip r:embed="rId5"/>
                    <a:stretch>
                      <a:fillRect/>
                    </a:stretch>
                  </pic:blipFill>
                  <pic:spPr>
                    <a:xfrm>
                      <a:off x="0" y="0"/>
                      <a:ext cx="5943600" cy="3291205"/>
                    </a:xfrm>
                    <a:prstGeom prst="rect">
                      <a:avLst/>
                    </a:prstGeom>
                  </pic:spPr>
                </pic:pic>
              </a:graphicData>
            </a:graphic>
          </wp:inline>
        </w:drawing>
      </w:r>
    </w:p>
    <w:p w14:paraId="7A317626" w14:textId="450C9BB7" w:rsidR="00401708" w:rsidRDefault="00401708">
      <w:r w:rsidRPr="00401708">
        <w:rPr>
          <w:noProof/>
        </w:rPr>
        <w:drawing>
          <wp:inline distT="0" distB="0" distL="0" distR="0" wp14:anchorId="0FBEA1B0" wp14:editId="601C695A">
            <wp:extent cx="5943600" cy="4213860"/>
            <wp:effectExtent l="0" t="0" r="0" b="0"/>
            <wp:docPr id="1756439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39081" name="Picture 1" descr="A screenshot of a computer&#10;&#10;Description automatically generated"/>
                    <pic:cNvPicPr/>
                  </pic:nvPicPr>
                  <pic:blipFill>
                    <a:blip r:embed="rId6"/>
                    <a:stretch>
                      <a:fillRect/>
                    </a:stretch>
                  </pic:blipFill>
                  <pic:spPr>
                    <a:xfrm>
                      <a:off x="0" y="0"/>
                      <a:ext cx="5943600" cy="4213860"/>
                    </a:xfrm>
                    <a:prstGeom prst="rect">
                      <a:avLst/>
                    </a:prstGeom>
                  </pic:spPr>
                </pic:pic>
              </a:graphicData>
            </a:graphic>
          </wp:inline>
        </w:drawing>
      </w:r>
    </w:p>
    <w:p w14:paraId="240D7FA6" w14:textId="6FE6A571" w:rsidR="00401708" w:rsidRDefault="00401708">
      <w:r w:rsidRPr="00401708">
        <w:rPr>
          <w:noProof/>
        </w:rPr>
        <w:lastRenderedPageBreak/>
        <w:drawing>
          <wp:inline distT="0" distB="0" distL="0" distR="0" wp14:anchorId="7E65E2CC" wp14:editId="470C5792">
            <wp:extent cx="5943600" cy="5631180"/>
            <wp:effectExtent l="0" t="0" r="0" b="7620"/>
            <wp:docPr id="13604932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93283" name="Picture 1" descr="A screenshot of a computer program&#10;&#10;Description automatically generated"/>
                    <pic:cNvPicPr/>
                  </pic:nvPicPr>
                  <pic:blipFill>
                    <a:blip r:embed="rId7"/>
                    <a:stretch>
                      <a:fillRect/>
                    </a:stretch>
                  </pic:blipFill>
                  <pic:spPr>
                    <a:xfrm>
                      <a:off x="0" y="0"/>
                      <a:ext cx="5943600" cy="5631180"/>
                    </a:xfrm>
                    <a:prstGeom prst="rect">
                      <a:avLst/>
                    </a:prstGeom>
                  </pic:spPr>
                </pic:pic>
              </a:graphicData>
            </a:graphic>
          </wp:inline>
        </w:drawing>
      </w:r>
    </w:p>
    <w:p w14:paraId="6D8F9C2F" w14:textId="536BDA17" w:rsidR="00401708" w:rsidRDefault="00401708">
      <w:r w:rsidRPr="00401708">
        <w:rPr>
          <w:noProof/>
        </w:rPr>
        <w:lastRenderedPageBreak/>
        <w:drawing>
          <wp:inline distT="0" distB="0" distL="0" distR="0" wp14:anchorId="6B9A7979" wp14:editId="1A2D5A65">
            <wp:extent cx="5943600" cy="5100320"/>
            <wp:effectExtent l="0" t="0" r="0" b="5080"/>
            <wp:docPr id="98665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8104" name="Picture 1" descr="A screenshot of a computer program&#10;&#10;Description automatically generated"/>
                    <pic:cNvPicPr/>
                  </pic:nvPicPr>
                  <pic:blipFill>
                    <a:blip r:embed="rId8"/>
                    <a:stretch>
                      <a:fillRect/>
                    </a:stretch>
                  </pic:blipFill>
                  <pic:spPr>
                    <a:xfrm>
                      <a:off x="0" y="0"/>
                      <a:ext cx="5943600" cy="5100320"/>
                    </a:xfrm>
                    <a:prstGeom prst="rect">
                      <a:avLst/>
                    </a:prstGeom>
                  </pic:spPr>
                </pic:pic>
              </a:graphicData>
            </a:graphic>
          </wp:inline>
        </w:drawing>
      </w:r>
    </w:p>
    <w:sectPr w:rsidR="0040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08"/>
    <w:rsid w:val="00401708"/>
    <w:rsid w:val="00644252"/>
    <w:rsid w:val="007919AE"/>
    <w:rsid w:val="0087388A"/>
    <w:rsid w:val="00B65176"/>
    <w:rsid w:val="00C40FC6"/>
    <w:rsid w:val="00E2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C215"/>
  <w15:chartTrackingRefBased/>
  <w15:docId w15:val="{40BB5696-639C-4082-8569-BC143D44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708"/>
    <w:rPr>
      <w:rFonts w:eastAsiaTheme="majorEastAsia" w:cstheme="majorBidi"/>
      <w:color w:val="272727" w:themeColor="text1" w:themeTint="D8"/>
    </w:rPr>
  </w:style>
  <w:style w:type="paragraph" w:styleId="Title">
    <w:name w:val="Title"/>
    <w:basedOn w:val="Normal"/>
    <w:next w:val="Normal"/>
    <w:link w:val="TitleChar"/>
    <w:uiPriority w:val="10"/>
    <w:qFormat/>
    <w:rsid w:val="00401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708"/>
    <w:pPr>
      <w:spacing w:before="160"/>
      <w:jc w:val="center"/>
    </w:pPr>
    <w:rPr>
      <w:i/>
      <w:iCs/>
      <w:color w:val="404040" w:themeColor="text1" w:themeTint="BF"/>
    </w:rPr>
  </w:style>
  <w:style w:type="character" w:customStyle="1" w:styleId="QuoteChar">
    <w:name w:val="Quote Char"/>
    <w:basedOn w:val="DefaultParagraphFont"/>
    <w:link w:val="Quote"/>
    <w:uiPriority w:val="29"/>
    <w:rsid w:val="00401708"/>
    <w:rPr>
      <w:i/>
      <w:iCs/>
      <w:color w:val="404040" w:themeColor="text1" w:themeTint="BF"/>
    </w:rPr>
  </w:style>
  <w:style w:type="paragraph" w:styleId="ListParagraph">
    <w:name w:val="List Paragraph"/>
    <w:basedOn w:val="Normal"/>
    <w:uiPriority w:val="34"/>
    <w:qFormat/>
    <w:rsid w:val="00401708"/>
    <w:pPr>
      <w:ind w:left="720"/>
      <w:contextualSpacing/>
    </w:pPr>
  </w:style>
  <w:style w:type="character" w:styleId="IntenseEmphasis">
    <w:name w:val="Intense Emphasis"/>
    <w:basedOn w:val="DefaultParagraphFont"/>
    <w:uiPriority w:val="21"/>
    <w:qFormat/>
    <w:rsid w:val="00401708"/>
    <w:rPr>
      <w:i/>
      <w:iCs/>
      <w:color w:val="0F4761" w:themeColor="accent1" w:themeShade="BF"/>
    </w:rPr>
  </w:style>
  <w:style w:type="paragraph" w:styleId="IntenseQuote">
    <w:name w:val="Intense Quote"/>
    <w:basedOn w:val="Normal"/>
    <w:next w:val="Normal"/>
    <w:link w:val="IntenseQuoteChar"/>
    <w:uiPriority w:val="30"/>
    <w:qFormat/>
    <w:rsid w:val="00401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708"/>
    <w:rPr>
      <w:i/>
      <w:iCs/>
      <w:color w:val="0F4761" w:themeColor="accent1" w:themeShade="BF"/>
    </w:rPr>
  </w:style>
  <w:style w:type="character" w:styleId="IntenseReference">
    <w:name w:val="Intense Reference"/>
    <w:basedOn w:val="DefaultParagraphFont"/>
    <w:uiPriority w:val="32"/>
    <w:qFormat/>
    <w:rsid w:val="00401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Saud</dc:creator>
  <cp:keywords/>
  <dc:description/>
  <cp:lastModifiedBy>Priya Saud</cp:lastModifiedBy>
  <cp:revision>2</cp:revision>
  <dcterms:created xsi:type="dcterms:W3CDTF">2024-10-08T18:56:00Z</dcterms:created>
  <dcterms:modified xsi:type="dcterms:W3CDTF">2024-10-08T18:56:00Z</dcterms:modified>
</cp:coreProperties>
</file>