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60"/>
        <w:jc w:val="center"/>
        <w:rPr/>
      </w:pPr>
      <w:r>
        <w:rPr>
          <w:rFonts w:eastAsia="Arial" w:cs="Arial"/>
          <w:b/>
          <w:bCs/>
          <w:color w:val="C79429"/>
          <w:sz w:val="56"/>
          <w:szCs w:val="56"/>
        </w:rPr>
        <w:t>SHADOW EMPIRES: 1800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8C6914"/>
          <w:sz w:val="28"/>
          <w:szCs w:val="28"/>
        </w:rPr>
        <w:t>Documentatie Tehnica — Build Final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8C7050"/>
          <w:sz w:val="22"/>
          <w:szCs w:val="22"/>
        </w:rPr>
        <w:t>Echipa Pandora Box  |  Game Jam 2025</w:t>
      </w:r>
    </w:p>
    <w:p>
      <w:pPr>
        <w:pStyle w:val="Normal"/>
        <w:pBdr>
          <w:bottom w:val="single" w:sz="4" w:space="1" w:color="C79429"/>
        </w:pBdr>
        <w:spacing w:before="160" w:after="1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/>
          <w:bCs/>
          <w:color w:val="1A1008"/>
          <w:sz w:val="22"/>
          <w:szCs w:val="22"/>
        </w:rPr>
        <w:t xml:space="preserve">Fisiere acoperite: </w:t>
      </w:r>
      <w:r>
        <w:rPr>
          <w:rFonts w:eastAsia="Arial" w:cs="Arial"/>
          <w:color w:val="1A1008"/>
          <w:sz w:val="22"/>
          <w:szCs w:val="22"/>
        </w:rPr>
        <w:t>MainMenuManager.cs · FactionSelectionScreen.cs · FactionDatabase.cs · FactionData.cs · UIFont.cs · CutsceneManager.cs · GameManager.cs · AudioManager.cs · Initializer.cs · AIController.cs · CardResolver.cs · FactionOverlayRenderer.cs · MapSystemController.cs · GameUIManager.cs</w:t>
      </w:r>
    </w:p>
    <w:p>
      <w:pPr>
        <w:pStyle w:val="Normal"/>
        <w:spacing w:before="60" w:after="80"/>
        <w:rPr/>
      </w:pPr>
      <w:r>
        <w:rPr>
          <w:rFonts w:eastAsia="Arial" w:cs="Arial"/>
          <w:b/>
          <w:bCs/>
          <w:color w:val="1A1008"/>
          <w:sz w:val="22"/>
          <w:szCs w:val="22"/>
        </w:rPr>
        <w:t xml:space="preserve">Scop: </w:t>
      </w:r>
      <w:r>
        <w:rPr>
          <w:rFonts w:eastAsia="Arial" w:cs="Arial"/>
          <w:color w:val="1A1008"/>
          <w:sz w:val="22"/>
          <w:szCs w:val="22"/>
        </w:rPr>
        <w:t>Documentatie completa pentru build-ul final al jocului Shadow Empires: 1800. Acopera toate sistemele stabile (UI, meniu, selectie factiune, cutscene, audio, logica de joc) si inregistreaza toti bug-ii cunoscuti cu statusul lor curent.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79429"/>
          <w:sz w:val="32"/>
          <w:szCs w:val="32"/>
        </w:rPr>
        <w:t>1. Registrul de Bug-uri — Build Final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Toti bug-ii identificati in sesiunile de testare si din log-urile Unity sunt documentati mai jos, clasificati dupa severitate si status.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1.1 Bug-uri Critice (Blocheaza jocul)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7860"/>
      </w:tblGrid>
      <w:tr>
        <w:trPr/>
        <w:tc>
          <w:tcPr>
            <w:tcW w:w="15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8B00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CRITIC</w:t>
            </w:r>
          </w:p>
        </w:tc>
        <w:tc>
          <w:tcPr>
            <w:tcW w:w="78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008"/>
                <w:sz w:val="22"/>
                <w:szCs w:val="22"/>
              </w:rPr>
              <w:t>BUG-001 — Codec H.264 High 4:2:2 nesuportat de Unity VideoPlayer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D2B1F"/>
                <w:sz w:val="20"/>
                <w:szCs w:val="20"/>
              </w:rPr>
              <w:t>Toate cele 4 fisiere MP4 (Illuminati.mp4, KnightsTemplar.mp4, Freemasons.mp4, Carbonari.mp4) sunt encodate in profilul H.264 High 4:2:2, nesuportat de Windows Media Foundation folosit de Unity pe Windows. Eroare: "Ignoring H.264 video track with unsupported High 4:2:2 profile". Cutscene-urile se omit complet si jocul sare direct la gameplay.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b/>
                <w:bCs/>
                <w:color w:val="1A4A1A"/>
                <w:sz w:val="20"/>
                <w:szCs w:val="20"/>
              </w:rPr>
              <w:t xml:space="preserve">Remediere: </w:t>
            </w:r>
            <w:r>
              <w:rPr>
                <w:rFonts w:eastAsia="Arial" w:cs="Arial"/>
                <w:color w:val="1A4A1A"/>
                <w:sz w:val="20"/>
                <w:szCs w:val="20"/>
              </w:rPr>
              <w:t xml:space="preserve">Re-encodati fisierele cu FFmpeg inainte de a le pune in StreamingAssets/Cutscenes/. Comanda: ffmpeg -i input.mp4 -c:v libx264 -profile:v baseline -pix_fmt yuv420p -c:a aac output.mp4. Alternativ, rulati Tools &gt; Re-encode Cutscenes for VideoPlayer din meniul Unity Editor (implementat in CutsceneManager.cs). </w:t>
            </w:r>
            <w:r>
              <w:rPr>
                <w:rFonts w:eastAsia="Arial" w:cs="Arial"/>
                <w:color w:val="1A4A1A"/>
                <w:sz w:val="20"/>
                <w:szCs w:val="20"/>
              </w:rPr>
              <w:t>[REPARAT PE BUILDUL ORIGINAL, PROBABIL CA CUTSCENURILE SA NU RULEZE]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7860"/>
      </w:tblGrid>
      <w:tr>
        <w:trPr/>
        <w:tc>
          <w:tcPr>
            <w:tcW w:w="15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8B00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CRITIC</w:t>
            </w:r>
          </w:p>
        </w:tc>
        <w:tc>
          <w:tcPr>
            <w:tcW w:w="78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008"/>
                <w:sz w:val="22"/>
                <w:szCs w:val="22"/>
              </w:rPr>
              <w:t>BUG-002 — NullReferenceException in FlashPanelBorder (GameUIManager.cs:2644)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D2B1F"/>
                <w:sz w:val="20"/>
                <w:szCs w:val="20"/>
              </w:rPr>
              <w:t>CardResolver.ResolveAttack() apeleaza GameUIManager.Instance.FlashFactionPanel(target.factionId) in faza de rezolutie AI. Daca factionPanelRoots nu contine cheia factionId (panoul nu a fost construit inca sau a fost distrus), TryGetValue returneaza null si coroutina FlashPanelBorder acceseaza panel.GetComponent&lt;Image&gt;() pe un obiect null. Eroare confirmata in log: NullReferenceException la GameUIManager.cs:2644.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b/>
                <w:bCs/>
                <w:color w:val="1A4A1A"/>
                <w:sz w:val="20"/>
                <w:szCs w:val="20"/>
              </w:rPr>
              <w:t xml:space="preserve">Remediere: </w:t>
            </w:r>
            <w:r>
              <w:rPr>
                <w:rFonts w:eastAsia="Arial" w:cs="Arial"/>
                <w:color w:val="1A4A1A"/>
                <w:sz w:val="20"/>
                <w:szCs w:val="20"/>
              </w:rPr>
              <w:t>Adaugati null-check in FlashPanelBorder: "Image bg = panel?.GetComponent&lt;Image&gt;(); if (bg == null) yield break;". Bug-ul este partial rezolvat in build-ul curent prin operatorul ?. din apelul FlashFactionPanel, insa coroutina in sine nu este protejata.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1.2 Bug-uri Majore (Afecteaza functionalitatea)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7860"/>
      </w:tblGrid>
      <w:tr>
        <w:trPr/>
        <w:tc>
          <w:tcPr>
            <w:tcW w:w="15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8B45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MAJOR</w:t>
            </w:r>
          </w:p>
        </w:tc>
        <w:tc>
          <w:tcPr>
            <w:tcW w:w="78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008"/>
                <w:sz w:val="22"/>
                <w:szCs w:val="22"/>
              </w:rPr>
              <w:t>BUG-003 — Separator de cale Windows in URL-ul VideoPlayer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D2B1F"/>
                <w:sz w:val="20"/>
                <w:szCs w:val="20"/>
              </w:rPr>
              <w:t>Pe Windows, Application.streamingAssetsPath returneaza calea cu backslash-uri (\). VideoPlayer.url necesita slash-uri normale (/) si prefixul file:///. Fara aceasta conversie, VideoPlayer nu poate deschide fisierul. Eroare confirmata: "VideoPlayer cannot play url: ...StreamingAssets\Cutscenes\KnightsTemplar.mp4".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b/>
                <w:bCs/>
                <w:color w:val="1A4A1A"/>
                <w:sz w:val="20"/>
                <w:szCs w:val="20"/>
              </w:rPr>
              <w:t xml:space="preserve">Remediere: </w:t>
            </w:r>
            <w:r>
              <w:rPr>
                <w:rFonts w:eastAsia="Arial" w:cs="Arial"/>
                <w:color w:val="1A4A1A"/>
                <w:sz w:val="20"/>
                <w:szCs w:val="20"/>
              </w:rPr>
              <w:t>Rezolvat in build-ul curent: CutsceneManager.cs converteste calea cu fsPath.Replace("\\", "/") si adauga prefixul file:/// inainte de a o atribui videoPlayer.url.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7860"/>
      </w:tblGrid>
      <w:tr>
        <w:trPr/>
        <w:tc>
          <w:tcPr>
            <w:tcW w:w="15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8B45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MAJOR</w:t>
            </w:r>
          </w:p>
        </w:tc>
        <w:tc>
          <w:tcPr>
            <w:tcW w:w="78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008"/>
                <w:sz w:val="22"/>
                <w:szCs w:val="22"/>
              </w:rPr>
              <w:t>BUG-004 — RawImage nu poate fi adaugat peste Image pe acelasi GameObject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D2B1F"/>
                <w:sz w:val="20"/>
                <w:szCs w:val="20"/>
              </w:rPr>
              <w:t>In versiunea anterioara, BuildVideoPlayer() incerca sa adauge RawImage pe videoOutputGO care deja avea o componenta Image. Unity blocheaza aceasta operatie silentios si returneaza null, cauzand eroarea "Failed to add RawImage component".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b/>
                <w:bCs/>
                <w:color w:val="1A4A1A"/>
                <w:sz w:val="20"/>
                <w:szCs w:val="20"/>
              </w:rPr>
              <w:t xml:space="preserve">Remediere: </w:t>
            </w:r>
            <w:r>
              <w:rPr>
                <w:rFonts w:eastAsia="Arial" w:cs="Arial"/>
                <w:color w:val="1A4A1A"/>
                <w:sz w:val="20"/>
                <w:szCs w:val="20"/>
              </w:rPr>
              <w:t>Rezolvat in build-ul curent: se apeleaza DestroyImmediate(videoOutputGO.GetComponent&lt;Image&gt;()) inainte de AddComponent&lt;RawImage&gt;(). Componenta Image este eliminata explicit inainte de a adauga RawImage.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7860"/>
      </w:tblGrid>
      <w:tr>
        <w:trPr/>
        <w:tc>
          <w:tcPr>
            <w:tcW w:w="15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8B45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MAJOR</w:t>
            </w:r>
          </w:p>
        </w:tc>
        <w:tc>
          <w:tcPr>
            <w:tcW w:w="78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008"/>
                <w:sz w:val="22"/>
                <w:szCs w:val="22"/>
              </w:rPr>
              <w:t>BUG-005 — DestroyImmediate pe asset persistent in FactionOverlayRenderer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D2B1F"/>
                <w:sz w:val="20"/>
                <w:szCs w:val="20"/>
              </w:rPr>
              <w:t>FactionOverlayRenderer.ApplyOverlayToRawImage() apela DestroyImmediate pe textura veche a RawImage fara a verifica daca aceasta este un asset de proiect (persistent). Distrugerea unui asset persistent cauzeaza eroarea "Destroying assets is not permitted to avoid data loss".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b/>
                <w:bCs/>
                <w:color w:val="1A4A1A"/>
                <w:sz w:val="20"/>
                <w:szCs w:val="20"/>
              </w:rPr>
              <w:t xml:space="preserve">Remediere: </w:t>
            </w:r>
            <w:r>
              <w:rPr>
                <w:rFonts w:eastAsia="Arial" w:cs="Arial"/>
                <w:color w:val="1A4A1A"/>
                <w:sz w:val="20"/>
                <w:szCs w:val="20"/>
              </w:rPr>
              <w:t>Rezolvat in build-ul curent prin #if UNITY_EDITOR: se verifica EditorUtility.IsPersistent(old) — daca textura este persistenta, nu se distruge. In build-ul standalone se foloseste Object.Destroy(old) in locul DestroyImmediate.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7860"/>
      </w:tblGrid>
      <w:tr>
        <w:trPr/>
        <w:tc>
          <w:tcPr>
            <w:tcW w:w="15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8B45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MAJOR</w:t>
            </w:r>
          </w:p>
        </w:tc>
        <w:tc>
          <w:tcPr>
            <w:tcW w:w="78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008"/>
                <w:sz w:val="22"/>
                <w:szCs w:val="22"/>
              </w:rPr>
              <w:t>BUG-006 — Initializare joc inaintea terminarii cutscene-ului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D2B1F"/>
                <w:sz w:val="20"/>
                <w:szCs w:val="20"/>
              </w:rPr>
              <w:t>In versiunile anterioare, GameManager.BeginGame() -&gt; InitializeGame() era apelat simultan cu rularea cutscene-ului, cauzand initializarea hartii (SyncProvincesFromTerritories, RegenerateOverlay) in timp ce CutsceneManager inca rula. Aceasta ducea la conflicte de canvas si erori de randare.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b/>
                <w:bCs/>
                <w:color w:val="1A4A1A"/>
                <w:sz w:val="20"/>
                <w:szCs w:val="20"/>
              </w:rPr>
              <w:t xml:space="preserve">Remediere: </w:t>
            </w:r>
            <w:r>
              <w:rPr>
                <w:rFonts w:eastAsia="Arial" w:cs="Arial"/>
                <w:color w:val="1A4A1A"/>
                <w:sz w:val="20"/>
                <w:szCs w:val="20"/>
              </w:rPr>
              <w:t>Rezolvat prin arhitectura callback: GameUIManager.StartGame() apeleaza CutsceneManager.PlayFactionCutscene(index, callback), iar InitializeGame() este apelat doar in callback-ul onComplete, dupa ce cutscene-ul s-a incheiat complet.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1.3 Bug-uri Minore (Cosmetic / Non-blocante)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7860"/>
      </w:tblGrid>
      <w:tr>
        <w:trPr/>
        <w:tc>
          <w:tcPr>
            <w:tcW w:w="15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1A4A1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MINOR</w:t>
            </w:r>
          </w:p>
        </w:tc>
        <w:tc>
          <w:tcPr>
            <w:tcW w:w="78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008"/>
                <w:sz w:val="22"/>
                <w:szCs w:val="22"/>
              </w:rPr>
              <w:t>BUG-007 — Paleta de culori duplicata intre MainMenuManager si FactionSelectionScreen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D2B1F"/>
                <w:sz w:val="20"/>
                <w:szCs w:val="20"/>
              </w:rPr>
              <w:t>Cele 8 constante de culoare (BG, Panel, Gold, GoldDim, Light, Mid, Dark, Ink) sunt declarate identic in ambele fisiere .cs fara un fisier de referinta comun. Orice modificare a paletei trebuie aplicata manual in doua locuri, risc de desincronizare.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b/>
                <w:bCs/>
                <w:color w:val="1A4A1A"/>
                <w:sz w:val="20"/>
                <w:szCs w:val="20"/>
              </w:rPr>
              <w:t xml:space="preserve">Remediere: </w:t>
            </w:r>
            <w:r>
              <w:rPr>
                <w:rFonts w:eastAsia="Arial" w:cs="Arial"/>
                <w:color w:val="1A4A1A"/>
                <w:sz w:val="20"/>
                <w:szCs w:val="20"/>
              </w:rPr>
              <w:t>Creare unui fisier UIColors.cs static cu constantele partajate. Nu blocheaza build-ul curent, planificat post game-jam.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7860"/>
      </w:tblGrid>
      <w:tr>
        <w:trPr/>
        <w:tc>
          <w:tcPr>
            <w:tcW w:w="15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1A4A1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MINOR</w:t>
            </w:r>
          </w:p>
        </w:tc>
        <w:tc>
          <w:tcPr>
            <w:tcW w:w="78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008"/>
                <w:sz w:val="22"/>
                <w:szCs w:val="22"/>
              </w:rPr>
              <w:t>BUG-008 — AudioManager nu opreste muzica in timpul cutscene-ului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D2B1F"/>
                <w:sz w:val="20"/>
                <w:szCs w:val="20"/>
              </w:rPr>
              <w:t>AudioManager.PlayRandomMusic() ruleaza independent de CutsceneManager. In timpul cutscene-urilor muzica de gameplay continua sa cante, suprapunandu-se cu audio-ul video.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b/>
                <w:bCs/>
                <w:color w:val="1A4A1A"/>
                <w:sz w:val="20"/>
                <w:szCs w:val="20"/>
              </w:rPr>
              <w:t xml:space="preserve">Remediere: </w:t>
            </w:r>
            <w:r>
              <w:rPr>
                <w:rFonts w:eastAsia="Arial" w:cs="Arial"/>
                <w:color w:val="1A4A1A"/>
                <w:sz w:val="20"/>
                <w:szCs w:val="20"/>
              </w:rPr>
              <w:t>Adaugati AudioManager.Instance?.Stop() la inceputul PlayCutsceneRoutine si AudioManager.Instance?.PlayRandomMusic() in onComplete callback. Implementare simpla, planificata.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7860"/>
      </w:tblGrid>
      <w:tr>
        <w:trPr/>
        <w:tc>
          <w:tcPr>
            <w:tcW w:w="15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1A4A1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MINOR</w:t>
            </w:r>
          </w:p>
        </w:tc>
        <w:tc>
          <w:tcPr>
            <w:tcW w:w="78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008"/>
                <w:sz w:val="22"/>
                <w:szCs w:val="22"/>
              </w:rPr>
              <w:t>BUG-009 — Cardurile factiunilor nu suporta auto-reflow la 5+ factiuni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D2B1F"/>
                <w:sz w:val="20"/>
                <w:szCs w:val="20"/>
              </w:rPr>
              <w:t>Algoritmul de pozitionare a cardurilor din FactionSelectionScreen foloseste valori fixe (cardW=0.148, gap=0.008, startX=0.005). La adaugarea unei a 5-a factiuni, cardurile ies din zona vizibila fara redistribuire automata.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b/>
                <w:bCs/>
                <w:color w:val="1A4A1A"/>
                <w:sz w:val="20"/>
                <w:szCs w:val="20"/>
              </w:rPr>
              <w:t xml:space="preserve">Remediere: </w:t>
            </w:r>
            <w:r>
              <w:rPr>
                <w:rFonts w:eastAsia="Arial" w:cs="Arial"/>
                <w:color w:val="1A4A1A"/>
                <w:sz w:val="20"/>
                <w:szCs w:val="20"/>
              </w:rPr>
              <w:t>Calculati cardW dinamic: cardW = (0.613f - startX - gap * (factions.Count - 1)) / factions.Count. Nu este relevant pentru build-ul curent cu 4 factiuni.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79429"/>
          <w:sz w:val="32"/>
          <w:szCs w:val="32"/>
        </w:rPr>
        <w:t>2. Sistem de Design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Ambele ecrane (FactionSelectionScreen.cs si MainMenuManager.cs) declara 8 constante de culoare de tipul static readonly Color. Deoarece nu exista un fisier de referinta comun (BUG-007), orice modificare a paletei trebuie implementata manual in ambele fisiere.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9"/>
        <w:gridCol w:w="2401"/>
        <w:gridCol w:w="1399"/>
        <w:gridCol w:w="3361"/>
      </w:tblGrid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Constanta</w:t>
            </w:r>
          </w:p>
        </w:tc>
        <w:tc>
          <w:tcPr>
            <w:tcW w:w="24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Valoare RGBA</w:t>
            </w:r>
          </w:p>
        </w:tc>
        <w:tc>
          <w:tcPr>
            <w:tcW w:w="1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Hex</w:t>
            </w:r>
          </w:p>
        </w:tc>
        <w:tc>
          <w:tcPr>
            <w:tcW w:w="33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Utilizare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BG</w:t>
            </w:r>
          </w:p>
        </w:tc>
        <w:tc>
          <w:tcPr>
            <w:tcW w:w="24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0.08, 0.05, 0.03, 1</w:t>
            </w:r>
          </w:p>
        </w:tc>
        <w:tc>
          <w:tcPr>
            <w:tcW w:w="1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#140D07</w:t>
            </w:r>
          </w:p>
        </w:tc>
        <w:tc>
          <w:tcPr>
            <w:tcW w:w="33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Fill pe tot ecranul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Panel</w:t>
            </w:r>
          </w:p>
        </w:tc>
        <w:tc>
          <w:tcPr>
            <w:tcW w:w="24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0.13, 0.08, 0.04, 1</w:t>
            </w:r>
          </w:p>
        </w:tc>
        <w:tc>
          <w:tcPr>
            <w:tcW w:w="1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#21140A</w:t>
            </w:r>
          </w:p>
        </w:tc>
        <w:tc>
          <w:tcPr>
            <w:tcW w:w="33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Header / footer / butoane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Gold</w:t>
            </w:r>
          </w:p>
        </w:tc>
        <w:tc>
          <w:tcPr>
            <w:tcW w:w="24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0.78, 0.58, 0.16, 1</w:t>
            </w:r>
          </w:p>
        </w:tc>
        <w:tc>
          <w:tcPr>
            <w:tcW w:w="1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#C79429</w:t>
            </w:r>
          </w:p>
        </w:tc>
        <w:tc>
          <w:tcPr>
            <w:tcW w:w="33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Titluri, elemente active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GoldDim</w:t>
            </w:r>
          </w:p>
        </w:tc>
        <w:tc>
          <w:tcPr>
            <w:tcW w:w="24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0.78, 0.58, 0.16, 0.35</w:t>
            </w:r>
          </w:p>
        </w:tc>
        <w:tc>
          <w:tcPr>
            <w:tcW w:w="1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Gold @ 35%</w:t>
            </w:r>
          </w:p>
        </w:tc>
        <w:tc>
          <w:tcPr>
            <w:tcW w:w="33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Separatoare, chenare inactive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Light</w:t>
            </w:r>
          </w:p>
        </w:tc>
        <w:tc>
          <w:tcPr>
            <w:tcW w:w="24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0.96, 0.90, 0.78, 1</w:t>
            </w:r>
          </w:p>
        </w:tc>
        <w:tc>
          <w:tcPr>
            <w:tcW w:w="1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#F5E6C7</w:t>
            </w:r>
          </w:p>
        </w:tc>
        <w:tc>
          <w:tcPr>
            <w:tcW w:w="33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Etichete principale, text lizibil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Mid</w:t>
            </w:r>
          </w:p>
        </w:tc>
        <w:tc>
          <w:tcPr>
            <w:tcW w:w="24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0.83, 0.66, 0.41, 1</w:t>
            </w:r>
          </w:p>
        </w:tc>
        <w:tc>
          <w:tcPr>
            <w:tcW w:w="1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#D4A869</w:t>
            </w:r>
          </w:p>
        </w:tc>
        <w:tc>
          <w:tcPr>
            <w:tcW w:w="33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Etichete secundare, status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Dark</w:t>
            </w:r>
          </w:p>
        </w:tc>
        <w:tc>
          <w:tcPr>
            <w:tcW w:w="24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0.55, 0.41, 0.08, 1</w:t>
            </w:r>
          </w:p>
        </w:tc>
        <w:tc>
          <w:tcPr>
            <w:tcW w:w="1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#8C6914</w:t>
            </w:r>
          </w:p>
        </w:tc>
        <w:tc>
          <w:tcPr>
            <w:tcW w:w="33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Linii decorative, text tertiar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Ink</w:t>
            </w:r>
          </w:p>
        </w:tc>
        <w:tc>
          <w:tcPr>
            <w:tcW w:w="24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0.24, 0.17, 0.12, 1</w:t>
            </w:r>
          </w:p>
        </w:tc>
        <w:tc>
          <w:tcPr>
            <w:tcW w:w="1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#3D2B1F</w:t>
            </w:r>
          </w:p>
        </w:tc>
        <w:tc>
          <w:tcPr>
            <w:tcW w:w="33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Fundal normal butoane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2.1 Primitive de Layout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Layout-ul foloseste doua metode helper statice partajate de ambele clase. Fiecare coordonata reprezinta o ancora normalizata (valori intre 0 si 1 raportate la dreptunghiul parinte). sizeDelta si anchoredPosition sunt intotdeauna resetate la zero — redimensionarea se realizeaza exclusiv prin ancore.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>static GameObject MakeRect(string name, Transform parent, Vector2 aMin, Vector2 aMax)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>{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GameObject go = new GameObject(name, typeof(RectTransform));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go.transform.SetParent(parent, false);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RectTransform r = go.GetComponent&lt;RectTransform&gt;();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r.anchorMin = aMin; r.anchorMax = aMax;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r.sizeDelta = Vector2.zero; r.anchoredPosition = Vector2.zero;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return go;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>}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Metoda MakeText extinde MakeRect si ataseaza o componenta Text cu horizontalOverflow = Wrap si verticalOverflow = Overflow. Scurtatura V(x, y) este echivalenta cu new Vector2(x, y) in ambele fisiere.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2.2 Configurarea Canvas-ului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MainMenuManager.BuildCanvas() instantiaza un singur Canvas in care sunt integrate ambele ecrane: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799"/>
        <w:gridCol w:w="2801"/>
        <w:gridCol w:w="3760"/>
      </w:tblGrid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Proprietate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Valoare</w:t>
            </w:r>
          </w:p>
        </w:tc>
        <w:tc>
          <w:tcPr>
            <w:tcW w:w="37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Motivatie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renderMode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ScreenSpaceOverlay</w:t>
            </w:r>
          </w:p>
        </w:tc>
        <w:tc>
          <w:tcPr>
            <w:tcW w:w="37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Randat deasupra scenei 3D, fara Camera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sortingOrder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100</w:t>
            </w:r>
          </w:p>
        </w:tc>
        <w:tc>
          <w:tcPr>
            <w:tcW w:w="37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Deasupra oricaror elemente in-world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uiScaleMode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ScaleWithScreenSize</w:t>
            </w:r>
          </w:p>
        </w:tc>
        <w:tc>
          <w:tcPr>
            <w:tcW w:w="37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Scalare responsiva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referenceResolution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1280 x 720</w:t>
            </w:r>
          </w:p>
        </w:tc>
        <w:tc>
          <w:tcPr>
            <w:tcW w:w="37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Rezolutia de referinta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screenMatchMode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MatchWidthOrHeight</w:t>
            </w:r>
          </w:p>
        </w:tc>
        <w:tc>
          <w:tcPr>
            <w:tcW w:w="37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Ajustare pe ambele axe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matchWidthOrHeight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 (latime)</w:t>
            </w:r>
          </w:p>
        </w:tc>
        <w:tc>
          <w:tcPr>
            <w:tcW w:w="37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Scalare exclusiva dupa latime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79429"/>
          <w:sz w:val="32"/>
          <w:szCs w:val="32"/>
        </w:rPr>
        <w:t>3. Rezolutia Fonturilor (UIFont.cs)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UIFont.Get() este apelata de fiecare functie MakeText. Rezolva referinta fontului o singura data si stocheaza rezultatul in cache _cached. Apelurile ulterioare sunt simple null-check-uri.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3.1 Lantul de Fallback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99"/>
        <w:gridCol w:w="5561"/>
        <w:gridCol w:w="3400"/>
      </w:tblGrid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Pas</w:t>
            </w:r>
          </w:p>
        </w:tc>
        <w:tc>
          <w:tcPr>
            <w:tcW w:w="55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Metoda</w:t>
            </w:r>
          </w:p>
        </w:tc>
        <w:tc>
          <w:tcPr>
            <w:tcW w:w="3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Disponibilitate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1</w:t>
            </w:r>
          </w:p>
        </w:tc>
        <w:tc>
          <w:tcPr>
            <w:tcW w:w="55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Resources.GetBuiltinResource&lt;Font&gt;("LegacyRuntime.ttf")</w:t>
            </w:r>
          </w:p>
        </w:tc>
        <w:tc>
          <w:tcPr>
            <w:tcW w:w="3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Toate versiunile Unity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2</w:t>
            </w:r>
          </w:p>
        </w:tc>
        <w:tc>
          <w:tcPr>
            <w:tcW w:w="55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Resources.GetBuiltinResource&lt;Font&gt;("Arial.ttf")</w:t>
            </w:r>
          </w:p>
        </w:tc>
        <w:tc>
          <w:tcPr>
            <w:tcW w:w="3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Unity Editor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3</w:t>
            </w:r>
          </w:p>
        </w:tc>
        <w:tc>
          <w:tcPr>
            <w:tcW w:w="55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Font.CreateDynamicFontFromOSFont() — Arial, Liberation Sans, DejaVu Sans, Helvetica</w:t>
            </w:r>
          </w:p>
        </w:tc>
        <w:tc>
          <w:tcPr>
            <w:tcW w:w="3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Dependent de OS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4</w:t>
            </w:r>
          </w:p>
        </w:tc>
        <w:tc>
          <w:tcPr>
            <w:tcW w:w="55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Font.GetOSInstalledFontNames() + CreateDynamicFontFromOSFont</w:t>
            </w:r>
          </w:p>
        </w:tc>
        <w:tc>
          <w:tcPr>
            <w:tcW w:w="3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Fallback extins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5</w:t>
            </w:r>
          </w:p>
        </w:tc>
        <w:tc>
          <w:tcPr>
            <w:tcW w:w="55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new Font("EmergencyFallback") — LogError o singura data</w:t>
            </w:r>
          </w:p>
        </w:tc>
        <w:tc>
          <w:tcPr>
            <w:tcW w:w="3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Ultim resort</w:t>
            </w:r>
          </w:p>
        </w:tc>
      </w:tr>
    </w:tbl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Pasii 1 si 2 reusesc pe aproape orice dispozitiv. Pasii 3-5 sunt rute de siguranta pentru cazuri extreme. La pasul 5, textul poate aparea complet negru dar jocul ruleaza.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79429"/>
          <w:sz w:val="32"/>
          <w:szCs w:val="32"/>
        </w:rPr>
        <w:t>4. Date Factiuni (FactionDatabase + FactionData)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FactionDatabase este o clasa statica cu initializare lazy. Lista factiunilor este construita la primul apel GetAllFactions() si pastrata in cache pentru interogari viitoare.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800"/>
        <w:gridCol w:w="2400"/>
        <w:gridCol w:w="2400"/>
        <w:gridCol w:w="3760"/>
      </w:tblGrid>
      <w:tr>
        <w:trPr/>
        <w:tc>
          <w:tcPr>
            <w:tcW w:w="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Index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Factiune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Culoare</w:t>
            </w:r>
          </w:p>
        </w:tc>
        <w:tc>
          <w:tcPr>
            <w:tcW w:w="37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Hex</w:t>
            </w:r>
          </w:p>
        </w:tc>
      </w:tr>
      <w:tr>
        <w:trPr/>
        <w:tc>
          <w:tcPr>
            <w:tcW w:w="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Illuminati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Gold</w:t>
            </w:r>
          </w:p>
        </w:tc>
        <w:tc>
          <w:tcPr>
            <w:tcW w:w="37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#FFD700</w:t>
            </w:r>
          </w:p>
        </w:tc>
      </w:tr>
      <w:tr>
        <w:trPr/>
        <w:tc>
          <w:tcPr>
            <w:tcW w:w="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Knights Templar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Crimson</w:t>
            </w:r>
          </w:p>
        </w:tc>
        <w:tc>
          <w:tcPr>
            <w:tcW w:w="37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#CC0000</w:t>
            </w:r>
          </w:p>
        </w:tc>
      </w:tr>
      <w:tr>
        <w:trPr/>
        <w:tc>
          <w:tcPr>
            <w:tcW w:w="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Freemasons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Cobalt Blue</w:t>
            </w:r>
          </w:p>
        </w:tc>
        <w:tc>
          <w:tcPr>
            <w:tcW w:w="37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#1A3A8A</w:t>
            </w:r>
          </w:p>
        </w:tc>
      </w:tr>
      <w:tr>
        <w:trPr/>
        <w:tc>
          <w:tcPr>
            <w:tcW w:w="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The Carbonari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Dark Earth</w:t>
            </w:r>
          </w:p>
        </w:tc>
        <w:tc>
          <w:tcPr>
            <w:tcW w:w="37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#2D1A08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4.1 FactionData.ResetForNewGame()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Punctul oficial de resetare al starii de joc. Hard-reset la valorile initiale: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000"/>
        <w:gridCol w:w="2000"/>
        <w:gridCol w:w="5360"/>
      </w:tblGrid>
      <w:tr>
        <w:trPr/>
        <w:tc>
          <w:tcPr>
            <w:tcW w:w="20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Camp</w:t>
            </w:r>
          </w:p>
        </w:tc>
        <w:tc>
          <w:tcPr>
            <w:tcW w:w="20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Valoare Initiala</w:t>
            </w:r>
          </w:p>
        </w:tc>
        <w:tc>
          <w:tcPr>
            <w:tcW w:w="5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Descriere</w:t>
            </w:r>
          </w:p>
        </w:tc>
      </w:tr>
      <w:tr>
        <w:trPr/>
        <w:tc>
          <w:tcPr>
            <w:tcW w:w="20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power</w:t>
            </w:r>
          </w:p>
        </w:tc>
        <w:tc>
          <w:tcPr>
            <w:tcW w:w="20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50</w:t>
            </w:r>
          </w:p>
        </w:tc>
        <w:tc>
          <w:tcPr>
            <w:tcW w:w="5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Putere militara</w:t>
            </w:r>
          </w:p>
        </w:tc>
      </w:tr>
      <w:tr>
        <w:trPr/>
        <w:tc>
          <w:tcPr>
            <w:tcW w:w="20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influence</w:t>
            </w:r>
          </w:p>
        </w:tc>
        <w:tc>
          <w:tcPr>
            <w:tcW w:w="20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50</w:t>
            </w:r>
          </w:p>
        </w:tc>
        <w:tc>
          <w:tcPr>
            <w:tcW w:w="5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Influenta politica</w:t>
            </w:r>
          </w:p>
        </w:tc>
      </w:tr>
      <w:tr>
        <w:trPr/>
        <w:tc>
          <w:tcPr>
            <w:tcW w:w="20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secrets</w:t>
            </w:r>
          </w:p>
        </w:tc>
        <w:tc>
          <w:tcPr>
            <w:tcW w:w="20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20</w:t>
            </w:r>
          </w:p>
        </w:tc>
        <w:tc>
          <w:tcPr>
            <w:tcW w:w="5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Capital de secrete</w:t>
            </w:r>
          </w:p>
        </w:tc>
      </w:tr>
      <w:tr>
        <w:trPr/>
        <w:tc>
          <w:tcPr>
            <w:tcW w:w="20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gold</w:t>
            </w:r>
          </w:p>
        </w:tc>
        <w:tc>
          <w:tcPr>
            <w:tcW w:w="20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10</w:t>
            </w:r>
          </w:p>
        </w:tc>
        <w:tc>
          <w:tcPr>
            <w:tcW w:w="5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Resurse financiare</w:t>
            </w:r>
          </w:p>
        </w:tc>
      </w:tr>
      <w:tr>
        <w:trPr/>
        <w:tc>
          <w:tcPr>
            <w:tcW w:w="20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goldIncome</w:t>
            </w:r>
          </w:p>
        </w:tc>
        <w:tc>
          <w:tcPr>
            <w:tcW w:w="20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calculat</w:t>
            </w:r>
          </w:p>
        </w:tc>
        <w:tc>
          <w:tcPr>
            <w:tcW w:w="5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Venit per tura din teritorii</w:t>
            </w:r>
          </w:p>
        </w:tc>
      </w:tr>
      <w:tr>
        <w:trPr/>
        <w:tc>
          <w:tcPr>
            <w:tcW w:w="20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deck</w:t>
            </w:r>
          </w:p>
        </w:tc>
        <w:tc>
          <w:tcPr>
            <w:tcW w:w="20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gol</w:t>
            </w:r>
          </w:p>
        </w:tc>
        <w:tc>
          <w:tcPr>
            <w:tcW w:w="5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Populat de CardDatabase.GetFactionDeck()</w:t>
            </w:r>
          </w:p>
        </w:tc>
      </w:tr>
      <w:tr>
        <w:trPr/>
        <w:tc>
          <w:tcPr>
            <w:tcW w:w="20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territories</w:t>
            </w:r>
          </w:p>
        </w:tc>
        <w:tc>
          <w:tcPr>
            <w:tcW w:w="20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gol</w:t>
            </w:r>
          </w:p>
        </w:tc>
        <w:tc>
          <w:tcPr>
            <w:tcW w:w="5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Populat de AssignStartingTerritories()</w:t>
            </w:r>
          </w:p>
        </w:tc>
      </w:tr>
    </w:tbl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Instantele FactionData supravietuiesc intre meciuri consecutive daca nu sunt resetate explicit. FactionDatabase nu este recreata intre sesiuni.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79429"/>
          <w:sz w:val="32"/>
          <w:szCs w:val="32"/>
        </w:rPr>
        <w:t>5. Ecranul de Bun Venit (MainMenuManager.cs)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5.1 Ciclu de Viata Singleton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>void Awake()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>{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if (Instance != null &amp;&amp; Instance != this) { Destroy(gameObject); return; }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Instance = this;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>}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Metoda Start() include flag-ul menuBuilt care previne executia duplicat la domain reload. Inainte de a genera UI-ul, Start() distruge 3 obiecte daca exista deja in scena: "MainCanvas", "MapCanvas" si "TimelineCanvas" — canvas-uri ramase active de la o sesiune de gameplay anterioara.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5.2 Structura Layout</w:t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5A3E1B"/>
          <w:sz w:val="22"/>
          <w:szCs w:val="22"/>
        </w:rPr>
        <w:t>Coloana Stanga — Titlu, Citate, Versiune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599"/>
        <w:gridCol w:w="2801"/>
        <w:gridCol w:w="4960"/>
      </w:tblGrid>
      <w:tr>
        <w:trPr/>
        <w:tc>
          <w:tcPr>
            <w:tcW w:w="1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Element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Ancore (xMin-xMax, yMin-yMax)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Continut / Stil</w:t>
            </w:r>
          </w:p>
        </w:tc>
      </w:tr>
      <w:tr>
        <w:trPr/>
        <w:tc>
          <w:tcPr>
            <w:tcW w:w="1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LeftAccent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0.035-0.040, 0.06-0.94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Bara verticala decorativa, GoldDim</w:t>
            </w:r>
          </w:p>
        </w:tc>
      </w:tr>
      <w:tr>
        <w:trPr/>
        <w:tc>
          <w:tcPr>
            <w:tcW w:w="1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Title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0.055-0.62, 0.72-0.94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"SHADOW EMPIRES" · 58pt Bold · Gold · LowerLeft</w:t>
            </w:r>
          </w:p>
        </w:tc>
      </w:tr>
      <w:tr>
        <w:trPr/>
        <w:tc>
          <w:tcPr>
            <w:tcW w:w="1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Year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0.055-0.62, 0.64-0.73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"1800" · 30pt · Mid · UpperLeft</w:t>
            </w:r>
          </w:p>
        </w:tc>
      </w:tr>
      <w:tr>
        <w:trPr/>
        <w:tc>
          <w:tcPr>
            <w:tcW w:w="1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Tagline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0.055-0.62, 0.57-0.645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Subtitlu cursiv · 15pt · Dark</w:t>
            </w:r>
          </w:p>
        </w:tc>
      </w:tr>
      <w:tr>
        <w:trPr/>
        <w:tc>
          <w:tcPr>
            <w:tcW w:w="1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Divider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0.055-0.60, 0.558-0.563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Linie GoldDim, inaltime 0.5%</w:t>
            </w:r>
          </w:p>
        </w:tc>
      </w:tr>
      <w:tr>
        <w:trPr/>
        <w:tc>
          <w:tcPr>
            <w:tcW w:w="1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Quote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0.055-0.60, 0.30-0.555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Citat dinamic · 13pt Italic · Mid@85%</w:t>
            </w:r>
          </w:p>
        </w:tc>
      </w:tr>
      <w:tr>
        <w:trPr/>
        <w:tc>
          <w:tcPr>
            <w:tcW w:w="1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Version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0.055-0.55, 0.04-0.10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Credit · 10pt · Dark@45%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5A3E1B"/>
          <w:sz w:val="22"/>
          <w:szCs w:val="22"/>
        </w:rPr>
        <w:t>Coloana Dreapta — Panou de Control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9"/>
        <w:gridCol w:w="2801"/>
        <w:gridCol w:w="4360"/>
      </w:tblGrid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Element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Ancore</w:t>
            </w:r>
          </w:p>
        </w:tc>
        <w:tc>
          <w:tcPr>
            <w:tcW w:w="4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Actiune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BtnBorder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0.657-0.973, 0.277-0.823</w:t>
            </w:r>
          </w:p>
        </w:tc>
        <w:tc>
          <w:tcPr>
            <w:tcW w:w="4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GoldDim, randat in spatele BtnPanel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BtnPanel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0.660-0.970, 0.280-0.820</w:t>
            </w:r>
          </w:p>
        </w:tc>
        <w:tc>
          <w:tcPr>
            <w:tcW w:w="4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Panel@85%, raycastTarget=false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Btn_SINGLEPLAYER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local 0.07-0.93, 0.60-0.80</w:t>
            </w:r>
          </w:p>
        </w:tc>
        <w:tc>
          <w:tcPr>
            <w:tcW w:w="4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Apeleaza ShowFactionSelectionScreen()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Btn_QUIT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local 0.07-0.93, 0.20-0.40</w:t>
            </w:r>
          </w:p>
        </w:tc>
        <w:tc>
          <w:tcPr>
            <w:tcW w:w="4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Apeleaza Application.Quit()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5.3 Algoritmul de Schimbare a Citatelor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5 citate istorice stocate in static readonly string[] Quotes. Ciclul se declanseaza la 7 secunde in Update(), protejat de flag-ul fadingQuote care previne suprapunerea tranzitiilor: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799"/>
        <w:gridCol w:w="1800"/>
        <w:gridCol w:w="5761"/>
      </w:tblGrid>
      <w:tr>
        <w:trPr/>
        <w:tc>
          <w:tcPr>
            <w:tcW w:w="1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Faza</w:t>
            </w:r>
          </w:p>
        </w:tc>
        <w:tc>
          <w:tcPr>
            <w:tcW w:w="1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Durata</w:t>
            </w:r>
          </w:p>
        </w:tc>
        <w:tc>
          <w:tcPr>
            <w:tcW w:w="57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Operatie</w:t>
            </w:r>
          </w:p>
        </w:tc>
      </w:tr>
      <w:tr>
        <w:trPr/>
        <w:tc>
          <w:tcPr>
            <w:tcW w:w="1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Fade Out</w:t>
            </w:r>
          </w:p>
        </w:tc>
        <w:tc>
          <w:tcPr>
            <w:tcW w:w="1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0.4s</w:t>
            </w:r>
          </w:p>
        </w:tc>
        <w:tc>
          <w:tcPr>
            <w:tcW w:w="57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quoteCG.alpha scade de la 1 la 0 cadru cu cadru</w:t>
            </w:r>
          </w:p>
        </w:tc>
      </w:tr>
      <w:tr>
        <w:trPr/>
        <w:tc>
          <w:tcPr>
            <w:tcW w:w="1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Schimb text</w:t>
            </w:r>
          </w:p>
        </w:tc>
        <w:tc>
          <w:tcPr>
            <w:tcW w:w="1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instant</w:t>
            </w:r>
          </w:p>
        </w:tc>
        <w:tc>
          <w:tcPr>
            <w:tcW w:w="57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quoteIndex = (quoteIndex + 1) % Quotes.Length</w:t>
            </w:r>
          </w:p>
        </w:tc>
      </w:tr>
      <w:tr>
        <w:trPr/>
        <w:tc>
          <w:tcPr>
            <w:tcW w:w="1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Fade In</w:t>
            </w:r>
          </w:p>
        </w:tc>
        <w:tc>
          <w:tcPr>
            <w:tcW w:w="1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0.4s</w:t>
            </w:r>
          </w:p>
        </w:tc>
        <w:tc>
          <w:tcPr>
            <w:tcW w:w="57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quoteCG.alpha creste de la 0 la 1 cadru cu cadru</w:t>
            </w:r>
          </w:p>
        </w:tc>
      </w:tr>
    </w:tbl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Alpha este controlata prin CanvasGroup, nu prin culoarea Text — asigura fade uniform pentru orice elemente copil adaugate ulterior.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5.4 Animatia de Fade-In la Pornire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Durata: 1.0 secunde. interactable si blocksRaycasts sunt dezactivate pe durata animatiei, prevenind click-uri accidentale. Mathf.Clamp01 previne depasirea valorilor pe sisteme lente.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79429"/>
          <w:sz w:val="32"/>
          <w:szCs w:val="32"/>
        </w:rPr>
        <w:t>6. Ecranul de Selectie Factiune (FactionSelectionScreen.cs)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6.1 Matrici Statice de Lore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Patru matrici paralele declarate static readonly, interogate direct prin indexul factiunii (0-3):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635"/>
        <w:gridCol w:w="1931"/>
        <w:gridCol w:w="1931"/>
        <w:gridCol w:w="1932"/>
        <w:gridCol w:w="1931"/>
      </w:tblGrid>
      <w:tr>
        <w:trPr/>
        <w:tc>
          <w:tcPr>
            <w:tcW w:w="1635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Matrice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Index 0 — Illuminati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Index 1 — Templieri</w:t>
            </w:r>
          </w:p>
        </w:tc>
        <w:tc>
          <w:tcPr>
            <w:tcW w:w="1932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Index 2 — Masoni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Index 3 — Carbonari</w:t>
            </w:r>
          </w:p>
        </w:tc>
      </w:tr>
      <w:tr>
        <w:trPr/>
        <w:tc>
          <w:tcPr>
            <w:tcW w:w="1635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Specialty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Influenta si Secrete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Putere Militara</w:t>
            </w:r>
          </w:p>
        </w:tc>
        <w:tc>
          <w:tcPr>
            <w:tcW w:w="1932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Retele de Fratie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Control Teritorial</w:t>
            </w:r>
          </w:p>
        </w:tc>
      </w:tr>
      <w:tr>
        <w:trPr/>
        <w:tc>
          <w:tcPr>
            <w:tcW w:w="1635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Motto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Illumina et Regna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Non nobis Domine</w:t>
            </w:r>
          </w:p>
        </w:tc>
        <w:tc>
          <w:tcPr>
            <w:tcW w:w="1932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Ordo ab Chao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Liberta o Morte</w:t>
            </w:r>
          </w:p>
        </w:tc>
      </w:tr>
      <w:tr>
        <w:trPr/>
        <w:tc>
          <w:tcPr>
            <w:tcW w:w="1635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StatPower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0.50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0.85</w:t>
            </w:r>
          </w:p>
        </w:tc>
        <w:tc>
          <w:tcPr>
            <w:tcW w:w="1932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0.60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0.70</w:t>
            </w:r>
          </w:p>
        </w:tc>
      </w:tr>
      <w:tr>
        <w:trPr/>
        <w:tc>
          <w:tcPr>
            <w:tcW w:w="1635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StatInfluence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0.90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0.45</w:t>
            </w:r>
          </w:p>
        </w:tc>
        <w:tc>
          <w:tcPr>
            <w:tcW w:w="1932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0.65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0.40</w:t>
            </w:r>
          </w:p>
        </w:tc>
      </w:tr>
      <w:tr>
        <w:trPr/>
        <w:tc>
          <w:tcPr>
            <w:tcW w:w="1635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StatSecrets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0.80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0.30</w:t>
            </w:r>
          </w:p>
        </w:tc>
        <w:tc>
          <w:tcPr>
            <w:tcW w:w="1932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0.50</w:t>
            </w:r>
          </w:p>
        </w:tc>
        <w:tc>
          <w:tcPr>
            <w:tcW w:w="193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0.25</w:t>
            </w:r>
          </w:p>
        </w:tc>
      </w:tr>
    </w:tbl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Valorile float sunt mapate direct pe anchorMax.x al barelor de status — elimina calcule de pixeli.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6.2 Algoritmul de Pozitionare a Cardurilor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>float cardW = 0.148f;  // 14.8% din latimea Canvas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>float gap   = 0.008f;  // 0.8% spatiu intre carduri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>float startX = 0.005f; // 0.5% margine stanga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>float x0 = startX + i * (cardW + gap);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599"/>
        <w:gridCol w:w="2601"/>
        <w:gridCol w:w="2600"/>
        <w:gridCol w:w="3560"/>
      </w:tblGrid>
      <w:tr>
        <w:trPr/>
        <w:tc>
          <w:tcPr>
            <w:tcW w:w="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i</w:t>
            </w:r>
          </w:p>
        </w:tc>
        <w:tc>
          <w:tcPr>
            <w:tcW w:w="2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Factiune</w:t>
            </w:r>
          </w:p>
        </w:tc>
        <w:tc>
          <w:tcPr>
            <w:tcW w:w="26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x0 (stanga)</w:t>
            </w:r>
          </w:p>
        </w:tc>
        <w:tc>
          <w:tcPr>
            <w:tcW w:w="35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x1 (dreapta)</w:t>
            </w:r>
          </w:p>
        </w:tc>
      </w:tr>
      <w:tr>
        <w:trPr/>
        <w:tc>
          <w:tcPr>
            <w:tcW w:w="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</w:t>
            </w:r>
          </w:p>
        </w:tc>
        <w:tc>
          <w:tcPr>
            <w:tcW w:w="2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Illuminati</w:t>
            </w:r>
          </w:p>
        </w:tc>
        <w:tc>
          <w:tcPr>
            <w:tcW w:w="26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0.005</w:t>
            </w:r>
          </w:p>
        </w:tc>
        <w:tc>
          <w:tcPr>
            <w:tcW w:w="35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0.153</w:t>
            </w:r>
          </w:p>
        </w:tc>
      </w:tr>
      <w:tr>
        <w:trPr/>
        <w:tc>
          <w:tcPr>
            <w:tcW w:w="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1</w:t>
            </w:r>
          </w:p>
        </w:tc>
        <w:tc>
          <w:tcPr>
            <w:tcW w:w="2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Knights Templar</w:t>
            </w:r>
          </w:p>
        </w:tc>
        <w:tc>
          <w:tcPr>
            <w:tcW w:w="26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0.161</w:t>
            </w:r>
          </w:p>
        </w:tc>
        <w:tc>
          <w:tcPr>
            <w:tcW w:w="35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0.309</w:t>
            </w:r>
          </w:p>
        </w:tc>
      </w:tr>
      <w:tr>
        <w:trPr/>
        <w:tc>
          <w:tcPr>
            <w:tcW w:w="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2</w:t>
            </w:r>
          </w:p>
        </w:tc>
        <w:tc>
          <w:tcPr>
            <w:tcW w:w="2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Freemasons</w:t>
            </w:r>
          </w:p>
        </w:tc>
        <w:tc>
          <w:tcPr>
            <w:tcW w:w="26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0.317</w:t>
            </w:r>
          </w:p>
        </w:tc>
        <w:tc>
          <w:tcPr>
            <w:tcW w:w="35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0.465</w:t>
            </w:r>
          </w:p>
        </w:tc>
      </w:tr>
      <w:tr>
        <w:trPr/>
        <w:tc>
          <w:tcPr>
            <w:tcW w:w="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3</w:t>
            </w:r>
          </w:p>
        </w:tc>
        <w:tc>
          <w:tcPr>
            <w:tcW w:w="2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The Carbonari</w:t>
            </w:r>
          </w:p>
        </w:tc>
        <w:tc>
          <w:tcPr>
            <w:tcW w:w="26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0.473</w:t>
            </w:r>
          </w:p>
        </w:tc>
        <w:tc>
          <w:tcPr>
            <w:tcW w:w="35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0.621</w:t>
            </w:r>
          </w:p>
        </w:tc>
      </w:tr>
    </w:tbl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ATENTIE (BUG-009): La adaugarea unei a 5-a factiuni, cardurile ies din zona vizibila. Algoritmul nu are auto-reflow.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6.3 Structura unui Card de Factiune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Ierarhia completa a unui card: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>Card_N  [cardBorder — culoarea factiunii x 0.5]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Inner [cardBg — maro inchis, retras 4px]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Accent     (0-1, 0.88-1.0)      banda colorata superioara 12%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Name       (0.04-0.96, 0.76-0.89) nume ToUpper, 14pt Bold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NameDiv    (0.08-0.92, 0.748-0.753) linie GoldDim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Symbol     (0.10-0.90, 0.50-0.75) glyph unicode 44pt, alpha 25%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Stat_PWR   (0.06-0.94, 0.36-0.46) bara culoarea factiunii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Stat_INF   (0.06-0.94, 0.24-0.34) bara Gold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Stat_SEC   (0.06-0.94, 0.12-0.22) bara Mid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SelLabel   (0.02-0.98, 0.01-0.11) CLICK TO SELECT / SELECTED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Simboluri unicode per factiune: Illuminati ✦ (\u2726) · Templieri ✠ (\u2720) · Masoni ⊞ (\u229E) · Carbonari ⚒ (\u2692)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6.4 Closure Capture in Bucla de Carduri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Variabila locala cap este folosita pentru a izola indexul curent in fiecare lambda. Fara cap, toate 4 closure-uri ar referentia aceeasi variabila index cu valoarea finala factions.Count, cauzand SelectFaction(4) si IndexOutOfRangeException.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>int cap = index; // capturare prin valoare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>AddButton(card, cardBg[cap],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() =&gt; { if (cap != selectedFaction) cardBg[cap].color = hover; },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() =&gt; { if (cap != selectedFaction) cardBg[cap].color = normal; },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() =&gt; SelectFaction(cap));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6.5 SelectFaction — Algoritmul de Redesenare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La fiecare selectie, intreaga matrice de carduri este complet redesenata (nu diferential). La 4 carduri costul de performanta este neglijabil si elimina riscul de stare vizuala desincronizata.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599"/>
        <w:gridCol w:w="2600"/>
        <w:gridCol w:w="2801"/>
        <w:gridCol w:w="2360"/>
      </w:tblGrid>
      <w:tr>
        <w:trPr/>
        <w:tc>
          <w:tcPr>
            <w:tcW w:w="1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Stare</w:t>
            </w:r>
          </w:p>
        </w:tc>
        <w:tc>
          <w:tcPr>
            <w:tcW w:w="26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cardBg.color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cardBorder.color</w:t>
            </w:r>
          </w:p>
        </w:tc>
        <w:tc>
          <w:tcPr>
            <w:tcW w:w="2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SelLabel.text</w:t>
            </w:r>
          </w:p>
        </w:tc>
      </w:tr>
      <w:tr>
        <w:trPr/>
        <w:tc>
          <w:tcPr>
            <w:tcW w:w="1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Selectat</w:t>
            </w:r>
          </w:p>
        </w:tc>
        <w:tc>
          <w:tcPr>
            <w:tcW w:w="26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0.18, 0.09, 0.04 (maro cald)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factionColor nativ</w:t>
            </w:r>
          </w:p>
        </w:tc>
        <w:tc>
          <w:tcPr>
            <w:tcW w:w="2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 xml:space="preserve">✦ </w:t>
            </w:r>
            <w:r>
              <w:rPr>
                <w:rFonts w:eastAsia="Arial" w:cs="Arial"/>
                <w:color w:val="1A1008"/>
                <w:sz w:val="18"/>
                <w:szCs w:val="18"/>
              </w:rPr>
              <w:t>SELECTED ✦</w:t>
            </w:r>
          </w:p>
        </w:tc>
      </w:tr>
      <w:tr>
        <w:trPr/>
        <w:tc>
          <w:tcPr>
            <w:tcW w:w="1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Neselectat</w:t>
            </w:r>
          </w:p>
        </w:tc>
        <w:tc>
          <w:tcPr>
            <w:tcW w:w="26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0.10, 0.06, 0.03 (intunecat)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factionColor x 0.45 (atenuat)</w:t>
            </w:r>
          </w:p>
        </w:tc>
        <w:tc>
          <w:tcPr>
            <w:tcW w:w="2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CLICK TO SELECT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79429"/>
          <w:sz w:val="32"/>
          <w:szCs w:val="32"/>
        </w:rPr>
        <w:t>7. CutsceneManager.cs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Gestioneaza redarea video MP4 inainte de inceperea jocului. Fiecare factiune are un cutscene dedicat in Assets/StreamingAssets/Cutscenes/.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7.1 Coreografie Completa PlayCutsceneRoutine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99"/>
        <w:gridCol w:w="4400"/>
        <w:gridCol w:w="4561"/>
      </w:tblGrid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Pas</w:t>
            </w:r>
          </w:p>
        </w:tc>
        <w:tc>
          <w:tcPr>
            <w:tcW w:w="4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Operatie</w:t>
            </w:r>
          </w:p>
        </w:tc>
        <w:tc>
          <w:tcPr>
            <w:tcW w:w="45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Timeout / Conditie de Esec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1</w:t>
            </w:r>
          </w:p>
        </w:tc>
        <w:tc>
          <w:tcPr>
            <w:tcW w:w="4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Verifica existenta fisierului pe disk (File.Exists)</w:t>
            </w:r>
          </w:p>
        </w:tc>
        <w:tc>
          <w:tcPr>
            <w:tcW w:w="45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Lipseste -&gt; onComplete imediat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2</w:t>
            </w:r>
          </w:p>
        </w:tc>
        <w:tc>
          <w:tcPr>
            <w:tcW w:w="4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Converteste calea: backslash -&gt; slash + prefix file:///</w:t>
            </w:r>
          </w:p>
        </w:tc>
        <w:tc>
          <w:tcPr>
            <w:tcW w:w="45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3</w:t>
            </w:r>
          </w:p>
        </w:tc>
        <w:tc>
          <w:tcPr>
            <w:tcW w:w="4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BuildCutsceneCanvas + BuildVideoPlayer + BuildUI</w:t>
            </w:r>
          </w:p>
        </w:tc>
        <w:tc>
          <w:tcPr>
            <w:tcW w:w="45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Exception -&gt; Cleanup + onComplete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4</w:t>
            </w:r>
          </w:p>
        </w:tc>
        <w:tc>
          <w:tcPr>
            <w:tcW w:w="4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videoPlayer.Prepare()</w:t>
            </w:r>
          </w:p>
        </w:tc>
        <w:tc>
          <w:tcPr>
            <w:tcW w:w="45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5 secunde timeout sau videoErrorReceived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5</w:t>
            </w:r>
          </w:p>
        </w:tc>
        <w:tc>
          <w:tcPr>
            <w:tcW w:w="4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Fade negru -&gt; alb (0.4s)</w:t>
            </w:r>
          </w:p>
        </w:tc>
        <w:tc>
          <w:tcPr>
            <w:tcW w:w="45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6</w:t>
            </w:r>
          </w:p>
        </w:tc>
        <w:tc>
          <w:tcPr>
            <w:tcW w:w="4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videoPlayer.Play() + Fade alb -&gt; transparent (0.4s)</w:t>
            </w:r>
          </w:p>
        </w:tc>
        <w:tc>
          <w:tcPr>
            <w:tcW w:w="45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7</w:t>
            </w:r>
          </w:p>
        </w:tc>
        <w:tc>
          <w:tcPr>
            <w:tcW w:w="4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Asteapta sfarsitul video</w:t>
            </w:r>
          </w:p>
        </w:tc>
        <w:tc>
          <w:tcPr>
            <w:tcW w:w="45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30 secunde timeout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8</w:t>
            </w:r>
          </w:p>
        </w:tc>
        <w:tc>
          <w:tcPr>
            <w:tcW w:w="4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Afiseaza butonul CONTINUE</w:t>
            </w:r>
          </w:p>
        </w:tc>
        <w:tc>
          <w:tcPr>
            <w:tcW w:w="45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WaitUntil isWaitingForContinue == false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9</w:t>
            </w:r>
          </w:p>
        </w:tc>
        <w:tc>
          <w:tcPr>
            <w:tcW w:w="4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Cleanup() + onComplete?.Invoke()</w:t>
            </w:r>
          </w:p>
        </w:tc>
        <w:tc>
          <w:tcPr>
            <w:tcW w:w="45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—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7.2 Culorile UI ale Cutscenei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9"/>
        <w:gridCol w:w="2801"/>
        <w:gridCol w:w="4360"/>
      </w:tblGrid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Constanta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RGBA</w:t>
            </w:r>
          </w:p>
        </w:tc>
        <w:tc>
          <w:tcPr>
            <w:tcW w:w="4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Utilizare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agedGold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0.784, 0.584, 0.165</w:t>
            </w:r>
          </w:p>
        </w:tc>
        <w:tc>
          <w:tcPr>
            <w:tcW w:w="4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Bara superioara, chenar buton Continue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parchmentMid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0.831, 0.663, 0.416</w:t>
            </w:r>
          </w:p>
        </w:tc>
        <w:tc>
          <w:tcPr>
            <w:tcW w:w="4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Titlul cutscenei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parchmentDark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0.545, 0.412, 0.078</w:t>
            </w:r>
          </w:p>
        </w:tc>
        <w:tc>
          <w:tcPr>
            <w:tcW w:w="4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Textul contorului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deepBrown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0.102, 0.059, 0.039</w:t>
            </w:r>
          </w:p>
        </w:tc>
        <w:tc>
          <w:tcPr>
            <w:tcW w:w="4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Fundalul butonului Skip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parchmentLight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0.961, 0.902, 0.784</w:t>
            </w:r>
          </w:p>
        </w:tc>
        <w:tc>
          <w:tcPr>
            <w:tcW w:w="4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Textul butonului Continue</w:t>
            </w:r>
          </w:p>
        </w:tc>
      </w:tr>
      <w:tr>
        <w:trPr/>
        <w:tc>
          <w:tcPr>
            <w:tcW w:w="21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inkBrown</w:t>
            </w:r>
          </w:p>
        </w:tc>
        <w:tc>
          <w:tcPr>
            <w:tcW w:w="2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0.239, 0.169, 0.122</w:t>
            </w:r>
          </w:p>
        </w:tc>
        <w:tc>
          <w:tcPr>
            <w:tcW w:w="43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Fundalul normal buton Continue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7.3 Structura Canvas Cutscene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Canvas sortingOrder = 1000 — garantat deasupra MenuCanvas (100) si GameUIManager. Ierarhie: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>CutsceneCanvas [sortingOrder=1000]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FadeOverlay   [ancora 0,0 -&gt; 1,1] [Image negru] [CanvasGroup]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VideoOutput   [ancora 0,0 -&gt; 1,1] [RawImage -&gt; RenderTexture 1920x1080]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CutsceneUI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TopBar      [0,0.97 -&gt; 1,1]      bara agedGold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BottomBar   [0,0 -&gt; 1,0.075]     fundal inchis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Counter   [0.02,0 -&gt; 0.25,1]   text "CUTSCENE"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Title     [0.25,0 -&gt; 0.75,1]   titlul factiunii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ContinueBtn [centrat, sizeDelta 200x50, offset y=-150]</w:t>
      </w:r>
    </w:p>
    <w:p>
      <w:pPr>
        <w:pStyle w:val="Normal"/>
        <w:shd w:val="clear" w:fill="F0EAD6"/>
        <w:spacing w:before="40" w:after="40"/>
        <w:ind w:start="400"/>
        <w:rPr/>
      </w:pPr>
      <w:r>
        <w:rPr>
          <w:rFonts w:eastAsia="Courier New" w:cs="Courier New" w:ascii="Courier New" w:hAnsi="Courier New"/>
          <w:color w:val="2D1A0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1A08"/>
          <w:sz w:val="18"/>
          <w:szCs w:val="18"/>
        </w:rPr>
        <w:t>SkipAllBtn  [colt dreapta-sus, sizeDelta 120x35, offset -20,-45]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7.4 Editor Utility — Re-encodare Automata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CutsceneManager include un MenuItem accesibil din Unity Editor: Tools &gt; Re-encode Cutscenes for VideoPlayer. Apeleaza FFmpeg automat pe toate fisierele MP4 din StreamingAssets/Cutscenes/ si le re-encodeaza la H.264 Baseline, profilul suportat de Unity VideoPlayer pe Windows. Fisierele originale sunt inlocuite dupa re-encodare cu succes.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79429"/>
          <w:sz w:val="32"/>
          <w:szCs w:val="32"/>
        </w:rPr>
        <w:t>8. AudioManager.cs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Singleton cu DontDestroyOnLoad. Gestioneaza redarea muzicii de fundal prin rotatie aleatoare intre piesele din Resources/Music/Music/.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799"/>
        <w:gridCol w:w="1801"/>
        <w:gridCol w:w="4760"/>
      </w:tblGrid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Proprietate AudioSource</w:t>
            </w:r>
          </w:p>
        </w:tc>
        <w:tc>
          <w:tcPr>
            <w:tcW w:w="1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Valoare</w:t>
            </w:r>
          </w:p>
        </w:tc>
        <w:tc>
          <w:tcPr>
            <w:tcW w:w="47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Motivatie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loop</w:t>
            </w:r>
          </w:p>
        </w:tc>
        <w:tc>
          <w:tcPr>
            <w:tcW w:w="1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false</w:t>
            </w:r>
          </w:p>
        </w:tc>
        <w:tc>
          <w:tcPr>
            <w:tcW w:w="47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Rotatia manuala prin WaitForTrackEnd permite schimbarea piesei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volume</w:t>
            </w:r>
          </w:p>
        </w:tc>
        <w:tc>
          <w:tcPr>
            <w:tcW w:w="18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0.5f</w:t>
            </w:r>
          </w:p>
        </w:tc>
        <w:tc>
          <w:tcPr>
            <w:tcW w:w="47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Volum implicit la jumatate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8.1 Flux de Redare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LoadMusic() incarca toate AudioClip-urile din Resources/Music/Music/ la Awake. PlayRandomMusic() alege aleator un clip, il atribuie AudioSource si porneste coroutina WaitForTrackEnd(). La terminarea piesei, WaitForTrackEnd apeleaza din nou PlayRandomMusic() — creand o bucla infinita de piese aleatorii.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ATENTIE (BUG-008): AudioManager nu este oprit in timpul cutscene-urilor. Muzica de gameplay se suprapune cu audio-ul video.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79429"/>
          <w:sz w:val="32"/>
          <w:szCs w:val="32"/>
        </w:rPr>
        <w:t>9. Initializer.cs — Bootstrap la Pornire</w:t>
      </w:r>
    </w:p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Clasa statica cu atributul [RuntimeInitializeOnLoadMethod(BeforeSceneLoad)]. Ruleaza inainte de incarcarea oricarei scene si instantiaza toti managerii principali daca nu exista deja in scena.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799"/>
        <w:gridCol w:w="1601"/>
        <w:gridCol w:w="4960"/>
      </w:tblGrid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Sistem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DontDestroyOnLoad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Observatii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GameManager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DA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Singleton principal al jocului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AIController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DA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Logica AI pentru toate factiunile non-player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CutsceneManager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NU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Se distruge dupa fiecare cutscene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MainMenuManager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NU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Exista doar in ecranul de meniu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GameUIManager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DA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HUD-ul principal al jocului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MapLayerController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DA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Gestioneaza straturile hartii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TerritoryGraphRenderer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DA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Randeaza sagetile de atac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AttackPhaseUI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DA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UI-ul fazei de atac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MapSystemController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DA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Sincronizeaza teritorii cu provincii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TurnPhaseManager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DA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Gestioneaza fazele turei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AudioManager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NU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DontDestroyOnLoad setat intern in Awake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EventSystem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DA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Necesar pentru detectarea input-ului UI</w:t>
            </w:r>
          </w:p>
        </w:tc>
      </w:tr>
    </w:tbl>
    <w:p>
      <w:pPr>
        <w:pStyle w:val="Normal"/>
        <w:spacing w:before="60" w:after="80"/>
        <w:rPr/>
      </w:pPr>
      <w:r>
        <w:rPr>
          <w:rFonts w:eastAsia="Arial" w:cs="Arial"/>
          <w:color w:val="1A1008"/>
          <w:sz w:val="22"/>
          <w:szCs w:val="22"/>
        </w:rPr>
        <w:t>Screen.SetResolution(1280, 720, Windowed) este apelat la pornire pentru a standardiza rezolutia indiferent de setarile sistemului.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79429"/>
          <w:sz w:val="32"/>
          <w:szCs w:val="32"/>
        </w:rPr>
        <w:t>10. GameManager.cs — Logica Principala de Joc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10.1 Constante si Limite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799"/>
        <w:gridCol w:w="1601"/>
        <w:gridCol w:w="4960"/>
      </w:tblGrid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Constanta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Valoare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Efect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MAX_TURNS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150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Jocul se termina fortat la tura 150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END_YEAR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1945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Anul maxim afisat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PHASE_TIME_LIMIT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30s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Limita de timp per faza normala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FORTIFY_TIME_LIMIT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20s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Limita de timp pentru faza de fortifiere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MAX_CARDS_PER_TURN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3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Numarul maxim de carti jucate per tura</w:t>
            </w:r>
          </w:p>
        </w:tc>
      </w:tr>
      <w:tr>
        <w:trPr/>
        <w:tc>
          <w:tcPr>
            <w:tcW w:w="27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MAX_SUB_TURNS</w:t>
            </w:r>
          </w:p>
        </w:tc>
        <w:tc>
          <w:tcPr>
            <w:tcW w:w="16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180</w:t>
            </w:r>
          </w:p>
        </w:tc>
        <w:tc>
          <w:tcPr>
            <w:tcW w:w="49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Sub-ture maxime per tura principala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10.2 Teritorii de Start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043"/>
        <w:gridCol w:w="818"/>
        <w:gridCol w:w="1737"/>
        <w:gridCol w:w="1737"/>
        <w:gridCol w:w="3025"/>
      </w:tblGrid>
      <w:tr>
        <w:trPr/>
        <w:tc>
          <w:tcPr>
            <w:tcW w:w="2043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Factiune</w:t>
            </w:r>
          </w:p>
        </w:tc>
        <w:tc>
          <w:tcPr>
            <w:tcW w:w="818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Index</w:t>
            </w:r>
          </w:p>
        </w:tc>
        <w:tc>
          <w:tcPr>
            <w:tcW w:w="1737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Teritoriu 1</w:t>
            </w:r>
          </w:p>
        </w:tc>
        <w:tc>
          <w:tcPr>
            <w:tcW w:w="1737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Teritoriu 2</w:t>
            </w:r>
          </w:p>
        </w:tc>
        <w:tc>
          <w:tcPr>
            <w:tcW w:w="3025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Trupe Initiale</w:t>
            </w:r>
          </w:p>
        </w:tc>
      </w:tr>
      <w:tr>
        <w:trPr/>
        <w:tc>
          <w:tcPr>
            <w:tcW w:w="2043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Illuminati</w:t>
            </w:r>
          </w:p>
        </w:tc>
        <w:tc>
          <w:tcPr>
            <w:tcW w:w="818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0</w:t>
            </w:r>
          </w:p>
        </w:tc>
        <w:tc>
          <w:tcPr>
            <w:tcW w:w="1737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Rome</w:t>
            </w:r>
          </w:p>
        </w:tc>
        <w:tc>
          <w:tcPr>
            <w:tcW w:w="1737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Florence</w:t>
            </w:r>
          </w:p>
        </w:tc>
        <w:tc>
          <w:tcPr>
            <w:tcW w:w="3025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5</w:t>
            </w:r>
          </w:p>
        </w:tc>
      </w:tr>
      <w:tr>
        <w:trPr/>
        <w:tc>
          <w:tcPr>
            <w:tcW w:w="2043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Knights Templar</w:t>
            </w:r>
          </w:p>
        </w:tc>
        <w:tc>
          <w:tcPr>
            <w:tcW w:w="818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1</w:t>
            </w:r>
          </w:p>
        </w:tc>
        <w:tc>
          <w:tcPr>
            <w:tcW w:w="1737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Paris</w:t>
            </w:r>
          </w:p>
        </w:tc>
        <w:tc>
          <w:tcPr>
            <w:tcW w:w="1737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Lyon</w:t>
            </w:r>
          </w:p>
        </w:tc>
        <w:tc>
          <w:tcPr>
            <w:tcW w:w="3025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5</w:t>
            </w:r>
          </w:p>
        </w:tc>
      </w:tr>
      <w:tr>
        <w:trPr/>
        <w:tc>
          <w:tcPr>
            <w:tcW w:w="2043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Freemasons</w:t>
            </w:r>
          </w:p>
        </w:tc>
        <w:tc>
          <w:tcPr>
            <w:tcW w:w="818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2</w:t>
            </w:r>
          </w:p>
        </w:tc>
        <w:tc>
          <w:tcPr>
            <w:tcW w:w="1737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London</w:t>
            </w:r>
          </w:p>
        </w:tc>
        <w:tc>
          <w:tcPr>
            <w:tcW w:w="1737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Amsterdam</w:t>
            </w:r>
          </w:p>
        </w:tc>
        <w:tc>
          <w:tcPr>
            <w:tcW w:w="3025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5</w:t>
            </w:r>
          </w:p>
        </w:tc>
      </w:tr>
      <w:tr>
        <w:trPr/>
        <w:tc>
          <w:tcPr>
            <w:tcW w:w="2043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The Carbonari</w:t>
            </w:r>
          </w:p>
        </w:tc>
        <w:tc>
          <w:tcPr>
            <w:tcW w:w="818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3</w:t>
            </w:r>
          </w:p>
        </w:tc>
        <w:tc>
          <w:tcPr>
            <w:tcW w:w="1737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Constantinople</w:t>
            </w:r>
          </w:p>
        </w:tc>
        <w:tc>
          <w:tcPr>
            <w:tcW w:w="1737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Dubrovnik</w:t>
            </w:r>
          </w:p>
        </w:tc>
        <w:tc>
          <w:tcPr>
            <w:tcW w:w="3025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5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C6914"/>
          <w:sz w:val="26"/>
          <w:szCs w:val="26"/>
        </w:rPr>
        <w:t>10.3 Starile Jocului (GameState)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Stare</w:t>
            </w:r>
          </w:p>
        </w:tc>
        <w:tc>
          <w:tcPr>
            <w:tcW w:w="61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Descriere</w:t>
            </w:r>
          </w:p>
        </w:tc>
      </w:tr>
      <w:tr>
        <w:trPr/>
        <w:tc>
          <w:tcPr>
            <w:tcW w:w="32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DRAW_PHASE</w:t>
            </w:r>
          </w:p>
        </w:tc>
        <w:tc>
          <w:tcPr>
            <w:tcW w:w="61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Jucatorul trage carti</w:t>
            </w:r>
          </w:p>
        </w:tc>
      </w:tr>
      <w:tr>
        <w:trPr/>
        <w:tc>
          <w:tcPr>
            <w:tcW w:w="32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PLAY_PHASE</w:t>
            </w:r>
          </w:p>
        </w:tc>
        <w:tc>
          <w:tcPr>
            <w:tcW w:w="61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Jucatorul joaca carti (max 3)</w:t>
            </w:r>
          </w:p>
        </w:tc>
      </w:tr>
      <w:tr>
        <w:trPr/>
        <w:tc>
          <w:tcPr>
            <w:tcW w:w="32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RESOLUTION_PHASE</w:t>
            </w:r>
          </w:p>
        </w:tc>
        <w:tc>
          <w:tcPr>
            <w:tcW w:w="61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Cartile sunt rezolvate in ordine</w:t>
            </w:r>
          </w:p>
        </w:tc>
      </w:tr>
      <w:tr>
        <w:trPr/>
        <w:tc>
          <w:tcPr>
            <w:tcW w:w="32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REINFORCEMENT_PHASE</w:t>
            </w:r>
          </w:p>
        </w:tc>
        <w:tc>
          <w:tcPr>
            <w:tcW w:w="61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Trupe noi sunt plasate</w:t>
            </w:r>
          </w:p>
        </w:tc>
      </w:tr>
      <w:tr>
        <w:trPr/>
        <w:tc>
          <w:tcPr>
            <w:tcW w:w="32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ATTACK_PHASE</w:t>
            </w:r>
          </w:p>
        </w:tc>
        <w:tc>
          <w:tcPr>
            <w:tcW w:w="61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Jucatorul selecteaza atacuri</w:t>
            </w:r>
          </w:p>
        </w:tc>
      </w:tr>
      <w:tr>
        <w:trPr/>
        <w:tc>
          <w:tcPr>
            <w:tcW w:w="32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FORTIFY_PHASE</w:t>
            </w:r>
          </w:p>
        </w:tc>
        <w:tc>
          <w:tcPr>
            <w:tcW w:w="61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Miscarea trupelor dupa atac</w:t>
            </w:r>
          </w:p>
        </w:tc>
      </w:tr>
      <w:tr>
        <w:trPr/>
        <w:tc>
          <w:tcPr>
            <w:tcW w:w="32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GAME_OVER</w:t>
            </w:r>
          </w:p>
        </w:tc>
        <w:tc>
          <w:tcPr>
            <w:tcW w:w="61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Jocul s-a incheiat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79429"/>
          <w:sz w:val="32"/>
          <w:szCs w:val="32"/>
        </w:rPr>
        <w:t>11. Fluxul Complet al Jocului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99"/>
        <w:gridCol w:w="3800"/>
        <w:gridCol w:w="5161"/>
      </w:tblGrid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Pas</w:t>
            </w:r>
          </w:p>
        </w:tc>
        <w:tc>
          <w:tcPr>
            <w:tcW w:w="3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Apel</w:t>
            </w:r>
          </w:p>
        </w:tc>
        <w:tc>
          <w:tcPr>
            <w:tcW w:w="51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Rezultat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1</w:t>
            </w:r>
          </w:p>
        </w:tc>
        <w:tc>
          <w:tcPr>
            <w:tcW w:w="3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Initializer.Initialize() [BeforeSceneLoad]</w:t>
            </w:r>
          </w:p>
        </w:tc>
        <w:tc>
          <w:tcPr>
            <w:tcW w:w="51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Toti managerii instantiati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2</w:t>
            </w:r>
          </w:p>
        </w:tc>
        <w:tc>
          <w:tcPr>
            <w:tcW w:w="3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MainMenuManager.Start()</w:t>
            </w:r>
          </w:p>
        </w:tc>
        <w:tc>
          <w:tcPr>
            <w:tcW w:w="51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Canvas + MainMenu construit, FadeIn 1.0s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3</w:t>
            </w:r>
          </w:p>
        </w:tc>
        <w:tc>
          <w:tcPr>
            <w:tcW w:w="3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Jucator apasa SINGLEPLAYER</w:t>
            </w:r>
          </w:p>
        </w:tc>
        <w:tc>
          <w:tcPr>
            <w:tcW w:w="51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mainMenuRoot.SetActive(false), FactionSelectionScreen instantiata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4</w:t>
            </w:r>
          </w:p>
        </w:tc>
        <w:tc>
          <w:tcPr>
            <w:tcW w:w="3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FactionSelectionScreen.Show()</w:t>
            </w:r>
          </w:p>
        </w:tc>
        <w:tc>
          <w:tcPr>
            <w:tcW w:w="51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FactionDatabase.GetAllFactions(), BuildUI(), SelectFaction(0), FadeIn 0.6s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5</w:t>
            </w:r>
          </w:p>
        </w:tc>
        <w:tc>
          <w:tcPr>
            <w:tcW w:w="3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Jucator selecteaza factiune + apasa BEGIN</w:t>
            </w:r>
          </w:p>
        </w:tc>
        <w:tc>
          <w:tcPr>
            <w:tcW w:w="51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ConfirmTransition: FadeOut 0.5s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6</w:t>
            </w:r>
          </w:p>
        </w:tc>
        <w:tc>
          <w:tcPr>
            <w:tcW w:w="3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GameManager.playerFactionId = selectedFaction</w:t>
            </w:r>
          </w:p>
        </w:tc>
        <w:tc>
          <w:tcPr>
            <w:tcW w:w="51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Indexul factiunii transferat catre logica de joc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7</w:t>
            </w:r>
          </w:p>
        </w:tc>
        <w:tc>
          <w:tcPr>
            <w:tcW w:w="3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GameUIManager.Instance.StartGame(selectedFaction)</w:t>
            </w:r>
          </w:p>
        </w:tc>
        <w:tc>
          <w:tcPr>
            <w:tcW w:w="51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CutsceneManager.PlayFactionCutscene() apelat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8</w:t>
            </w:r>
          </w:p>
        </w:tc>
        <w:tc>
          <w:tcPr>
            <w:tcW w:w="3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CutsceneManager ruleaza cutscene-ul</w:t>
            </w:r>
          </w:p>
        </w:tc>
        <w:tc>
          <w:tcPr>
            <w:tcW w:w="51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Video: Fade in -&gt; Play -&gt; Fade out -&gt; CONTINUE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9</w:t>
            </w:r>
          </w:p>
        </w:tc>
        <w:tc>
          <w:tcPr>
            <w:tcW w:w="3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Jucator apasa CONTINUE</w:t>
            </w:r>
          </w:p>
        </w:tc>
        <w:tc>
          <w:tcPr>
            <w:tcW w:w="51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onComplete callback declansat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10</w:t>
            </w:r>
          </w:p>
        </w:tc>
        <w:tc>
          <w:tcPr>
            <w:tcW w:w="3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GameManager.BeginGame() -&gt; InitializeGame()</w:t>
            </w:r>
          </w:p>
        </w:tc>
        <w:tc>
          <w:tcPr>
            <w:tcW w:w="51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Factiuni, teritorii, carti initializate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11</w:t>
            </w:r>
          </w:p>
        </w:tc>
        <w:tc>
          <w:tcPr>
            <w:tcW w:w="3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MapSystemController.SyncProvincesFromTerritories()</w:t>
            </w:r>
          </w:p>
        </w:tc>
        <w:tc>
          <w:tcPr>
            <w:tcW w:w="51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Harta sincronizata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12</w:t>
            </w:r>
          </w:p>
        </w:tc>
        <w:tc>
          <w:tcPr>
            <w:tcW w:w="3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GameUIManager.InitializeUI(factions)</w:t>
            </w:r>
          </w:p>
        </w:tc>
        <w:tc>
          <w:tcPr>
            <w:tcW w:w="51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Panouri factiuni construite</w:t>
            </w:r>
          </w:p>
        </w:tc>
      </w:tr>
      <w:tr>
        <w:trPr/>
        <w:tc>
          <w:tcPr>
            <w:tcW w:w="3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13</w:t>
            </w:r>
          </w:p>
        </w:tc>
        <w:tc>
          <w:tcPr>
            <w:tcW w:w="38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StartCoroutine(StartPlayerTurn())</w:t>
            </w:r>
          </w:p>
        </w:tc>
        <w:tc>
          <w:tcPr>
            <w:tcW w:w="516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Prima tura incepe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C79429"/>
          <w:sz w:val="32"/>
          <w:szCs w:val="32"/>
        </w:rPr>
        <w:t>12. Rezumat Bug-uri — Status Final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00"/>
        <w:gridCol w:w="2599"/>
        <w:gridCol w:w="1001"/>
        <w:gridCol w:w="2400"/>
        <w:gridCol w:w="2460"/>
      </w:tblGrid>
      <w:tr>
        <w:trPr/>
        <w:tc>
          <w:tcPr>
            <w:tcW w:w="9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ID</w:t>
            </w:r>
          </w:p>
        </w:tc>
        <w:tc>
          <w:tcPr>
            <w:tcW w:w="2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Titlu</w:t>
            </w:r>
          </w:p>
        </w:tc>
        <w:tc>
          <w:tcPr>
            <w:tcW w:w="10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Severitate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Status</w:t>
            </w:r>
          </w:p>
        </w:tc>
        <w:tc>
          <w:tcPr>
            <w:tcW w:w="24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2D1A0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79429"/>
                <w:sz w:val="18"/>
                <w:szCs w:val="18"/>
              </w:rPr>
              <w:t>Fisier</w:t>
            </w:r>
          </w:p>
        </w:tc>
      </w:tr>
      <w:tr>
        <w:trPr/>
        <w:tc>
          <w:tcPr>
            <w:tcW w:w="9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BUG-001</w:t>
            </w:r>
          </w:p>
        </w:tc>
        <w:tc>
          <w:tcPr>
            <w:tcW w:w="2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Codec H.264 High 4:2:2</w:t>
            </w:r>
          </w:p>
        </w:tc>
        <w:tc>
          <w:tcPr>
            <w:tcW w:w="10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CRITIC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REZOLVAT</w:t>
            </w:r>
            <w:r>
              <w:rPr>
                <w:rFonts w:eastAsia="Arial" w:cs="Arial"/>
                <w:color w:val="1A1008"/>
                <w:sz w:val="18"/>
                <w:szCs w:val="18"/>
              </w:rPr>
              <w:t xml:space="preserve"> — encodare MP4</w:t>
            </w:r>
          </w:p>
        </w:tc>
        <w:tc>
          <w:tcPr>
            <w:tcW w:w="24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StreamingAssets/Cutscenes/</w:t>
            </w:r>
          </w:p>
        </w:tc>
      </w:tr>
      <w:tr>
        <w:trPr/>
        <w:tc>
          <w:tcPr>
            <w:tcW w:w="9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BUG-002</w:t>
            </w:r>
          </w:p>
        </w:tc>
        <w:tc>
          <w:tcPr>
            <w:tcW w:w="2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NullRef FlashPanelBorder</w:t>
            </w:r>
          </w:p>
        </w:tc>
        <w:tc>
          <w:tcPr>
            <w:tcW w:w="10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CRITIC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PARTIAL — operator ?. adaugat, coroutina neprotejata</w:t>
            </w:r>
          </w:p>
        </w:tc>
        <w:tc>
          <w:tcPr>
            <w:tcW w:w="24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GameUIManager.cs:2644</w:t>
            </w:r>
          </w:p>
        </w:tc>
      </w:tr>
      <w:tr>
        <w:trPr/>
        <w:tc>
          <w:tcPr>
            <w:tcW w:w="9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BUG-003</w:t>
            </w:r>
          </w:p>
        </w:tc>
        <w:tc>
          <w:tcPr>
            <w:tcW w:w="2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Separator cale Windows VideoPlayer</w:t>
            </w:r>
          </w:p>
        </w:tc>
        <w:tc>
          <w:tcPr>
            <w:tcW w:w="10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MAJOR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REZOLVAT — Replace + file:///</w:t>
            </w:r>
          </w:p>
        </w:tc>
        <w:tc>
          <w:tcPr>
            <w:tcW w:w="24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CutsceneManager.cs</w:t>
            </w:r>
          </w:p>
        </w:tc>
      </w:tr>
      <w:tr>
        <w:trPr/>
        <w:tc>
          <w:tcPr>
            <w:tcW w:w="9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BUG-004</w:t>
            </w:r>
          </w:p>
        </w:tc>
        <w:tc>
          <w:tcPr>
            <w:tcW w:w="2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RawImage peste Image</w:t>
            </w:r>
          </w:p>
        </w:tc>
        <w:tc>
          <w:tcPr>
            <w:tcW w:w="10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MAJOR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REZOLVAT — DestroyImmediate Image</w:t>
            </w:r>
          </w:p>
        </w:tc>
        <w:tc>
          <w:tcPr>
            <w:tcW w:w="24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CutsceneManager.cs</w:t>
            </w:r>
          </w:p>
        </w:tc>
      </w:tr>
      <w:tr>
        <w:trPr/>
        <w:tc>
          <w:tcPr>
            <w:tcW w:w="9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BUG-005</w:t>
            </w:r>
          </w:p>
        </w:tc>
        <w:tc>
          <w:tcPr>
            <w:tcW w:w="2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DestroyImmediate asset persistent</w:t>
            </w:r>
          </w:p>
        </w:tc>
        <w:tc>
          <w:tcPr>
            <w:tcW w:w="10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MAJOR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REZOLVAT — IsPersistent guard</w:t>
            </w:r>
          </w:p>
        </w:tc>
        <w:tc>
          <w:tcPr>
            <w:tcW w:w="24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FactionOverlayRenderer.cs</w:t>
            </w:r>
          </w:p>
        </w:tc>
      </w:tr>
      <w:tr>
        <w:trPr/>
        <w:tc>
          <w:tcPr>
            <w:tcW w:w="9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BUG-006</w:t>
            </w:r>
          </w:p>
        </w:tc>
        <w:tc>
          <w:tcPr>
            <w:tcW w:w="2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Init joc inaintea cutscenei</w:t>
            </w:r>
          </w:p>
        </w:tc>
        <w:tc>
          <w:tcPr>
            <w:tcW w:w="10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MAJOR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REZOLVAT — arhitectura callback</w:t>
            </w:r>
          </w:p>
        </w:tc>
        <w:tc>
          <w:tcPr>
            <w:tcW w:w="24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GameManager.cs</w:t>
            </w:r>
          </w:p>
        </w:tc>
      </w:tr>
      <w:tr>
        <w:trPr/>
        <w:tc>
          <w:tcPr>
            <w:tcW w:w="9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BUG-007</w:t>
            </w:r>
          </w:p>
        </w:tc>
        <w:tc>
          <w:tcPr>
            <w:tcW w:w="2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Paleta duplicata</w:t>
            </w:r>
          </w:p>
        </w:tc>
        <w:tc>
          <w:tcPr>
            <w:tcW w:w="10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MINOR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DESCHIS — planificat post jam</w:t>
            </w:r>
          </w:p>
        </w:tc>
        <w:tc>
          <w:tcPr>
            <w:tcW w:w="24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MainMenuManager + FactionSelectionScreen</w:t>
            </w:r>
          </w:p>
        </w:tc>
      </w:tr>
      <w:tr>
        <w:trPr/>
        <w:tc>
          <w:tcPr>
            <w:tcW w:w="9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BUG-008</w:t>
            </w:r>
          </w:p>
        </w:tc>
        <w:tc>
          <w:tcPr>
            <w:tcW w:w="2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Audio in timpul cutscenei</w:t>
            </w:r>
          </w:p>
        </w:tc>
        <w:tc>
          <w:tcPr>
            <w:tcW w:w="10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MINOR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DESCHIS — planificat</w:t>
            </w:r>
          </w:p>
        </w:tc>
        <w:tc>
          <w:tcPr>
            <w:tcW w:w="24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AudioManager.cs + CutsceneManager.cs</w:t>
            </w:r>
          </w:p>
        </w:tc>
      </w:tr>
      <w:tr>
        <w:trPr/>
        <w:tc>
          <w:tcPr>
            <w:tcW w:w="9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BUG-009</w:t>
            </w:r>
          </w:p>
        </w:tc>
        <w:tc>
          <w:tcPr>
            <w:tcW w:w="2599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No auto-reflow carduri la 5+</w:t>
            </w:r>
          </w:p>
        </w:tc>
        <w:tc>
          <w:tcPr>
            <w:tcW w:w="1001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MINOR</w:t>
            </w:r>
          </w:p>
        </w:tc>
        <w:tc>
          <w:tcPr>
            <w:tcW w:w="240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DESCHIS — irelevant pentru 4 factiuni</w:t>
            </w:r>
          </w:p>
        </w:tc>
        <w:tc>
          <w:tcPr>
            <w:tcW w:w="2460" w:type="dxa"/>
            <w:tcBorders>
              <w:top w:val="single" w:sz="2" w:space="0" w:color="C79429"/>
              <w:start w:val="single" w:sz="2" w:space="0" w:color="C79429"/>
              <w:bottom w:val="single" w:sz="2" w:space="0" w:color="C79429"/>
              <w:end w:val="single" w:sz="2" w:space="0" w:color="C79429"/>
            </w:tcBorders>
            <w:shd w:fill="F5ED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008"/>
                <w:sz w:val="18"/>
                <w:szCs w:val="18"/>
              </w:rPr>
              <w:t>FactionSelectionScreen.cs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i/>
          <w:iCs/>
          <w:color w:val="8C6914"/>
          <w:sz w:val="22"/>
          <w:szCs w:val="22"/>
        </w:rPr>
        <w:t xml:space="preserve">Build generat: Mai 2025 — Echipa Pandora Box </w:t>
      </w:r>
      <w:r>
        <w:rPr>
          <w:rFonts w:eastAsia="Arial" w:cs="Arial"/>
          <w:i/>
          <w:iCs/>
          <w:color w:val="8C6914"/>
          <w:sz w:val="22"/>
          <w:szCs w:val="22"/>
        </w:rPr>
        <w:t xml:space="preserve">Close </w:t>
      </w:r>
      <w:r>
        <w:rPr>
          <w:rFonts w:eastAsia="Arial" w:cs="Arial"/>
          <w:i/>
          <w:iCs/>
          <w:color w:val="8C6914"/>
          <w:sz w:val="22"/>
          <w:szCs w:val="22"/>
        </w:rPr>
        <w:t>— Shadow Empires: 1800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C79429"/>
      </w:pBdr>
      <w:jc w:val="center"/>
      <w:rPr/>
    </w:pPr>
    <w:r>
      <w:rPr>
        <w:rFonts w:eastAsia="Arial" w:cs="Arial"/>
        <w:color w:val="8C6914"/>
        <w:sz w:val="16"/>
        <w:szCs w:val="16"/>
      </w:rPr>
      <w:t xml:space="preserve">Pagina </w:t>
    </w:r>
    <w:r>
      <w:rPr>
        <w:rFonts w:eastAsia="Arial" w:cs="Arial"/>
        <w:i/>
        <w:iCs/>
        <w:color w:val="8C6914"/>
        <w:sz w:val="22"/>
        <w:szCs w:val="22"/>
      </w:rPr>
      <w:fldChar w:fldCharType="begin"/>
    </w:r>
    <w:r>
      <w:rPr>
        <w:rFonts w:eastAsia="Arial" w:cs="Arial"/>
        <w:i/>
        <w:iCs/>
        <w:color w:val="8C6914"/>
        <w:sz w:val="22"/>
        <w:szCs w:val="22"/>
      </w:rPr>
      <w:instrText xml:space="preserve"> PAGE </w:instrText>
    </w:r>
    <w:r>
      <w:rPr>
        <w:rFonts w:eastAsia="Arial" w:cs="Arial"/>
        <w:i/>
        <w:iCs/>
        <w:color w:val="8C6914"/>
        <w:sz w:val="22"/>
        <w:szCs w:val="22"/>
      </w:rPr>
      <w:fldChar w:fldCharType="separate"/>
    </w:r>
    <w:r>
      <w:rPr>
        <w:rFonts w:eastAsia="Arial" w:cs="Arial"/>
        <w:i/>
        <w:iCs/>
        <w:color w:val="8C6914"/>
        <w:sz w:val="22"/>
        <w:szCs w:val="22"/>
      </w:rPr>
      <w:t>19</w:t>
    </w:r>
    <w:r>
      <w:rPr>
        <w:rFonts w:eastAsia="Arial" w:cs="Arial"/>
        <w:i/>
        <w:iCs/>
        <w:color w:val="8C6914"/>
        <w:sz w:val="22"/>
        <w:szCs w:val="22"/>
      </w:rPr>
      <w:fldChar w:fldCharType="end"/>
    </w:r>
    <w:r>
      <w:rPr>
        <w:rFonts w:eastAsia="Arial" w:cs="Arial"/>
        <w:color w:val="8C6914"/>
        <w:sz w:val="16"/>
        <w:szCs w:val="16"/>
      </w:rPr>
      <w:t xml:space="preserve"> din </w:t>
    </w:r>
    <w:r>
      <w:rPr>
        <w:rFonts w:eastAsia="Arial" w:cs="Arial"/>
        <w:i/>
        <w:iCs/>
        <w:color w:val="8C6914"/>
        <w:sz w:val="22"/>
        <w:szCs w:val="22"/>
      </w:rPr>
      <w:fldChar w:fldCharType="begin"/>
    </w:r>
    <w:r>
      <w:rPr>
        <w:rFonts w:eastAsia="Arial" w:cs="Arial"/>
        <w:i/>
        <w:iCs/>
        <w:color w:val="8C6914"/>
        <w:sz w:val="22"/>
        <w:szCs w:val="22"/>
      </w:rPr>
      <w:instrText xml:space="preserve"> NUMPAGES </w:instrText>
    </w:r>
    <w:r>
      <w:rPr>
        <w:rFonts w:eastAsia="Arial" w:cs="Arial"/>
        <w:i/>
        <w:iCs/>
        <w:color w:val="8C6914"/>
        <w:sz w:val="22"/>
        <w:szCs w:val="22"/>
      </w:rPr>
      <w:fldChar w:fldCharType="separate"/>
    </w:r>
    <w:r>
      <w:rPr>
        <w:rFonts w:eastAsia="Arial" w:cs="Arial"/>
        <w:i/>
        <w:iCs/>
        <w:color w:val="8C6914"/>
        <w:sz w:val="22"/>
        <w:szCs w:val="22"/>
      </w:rPr>
      <w:t>19</w:t>
    </w:r>
    <w:r>
      <w:rPr>
        <w:rFonts w:eastAsia="Arial" w:cs="Arial"/>
        <w:i/>
        <w:iCs/>
        <w:color w:val="8C6914"/>
        <w:sz w:val="22"/>
        <w:szCs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C79429"/>
      </w:pBdr>
      <w:jc w:val="center"/>
      <w:rPr/>
    </w:pPr>
    <w:r>
      <w:rPr>
        <w:rFonts w:eastAsia="Arial" w:cs="Arial"/>
        <w:color w:val="8C6914"/>
        <w:sz w:val="16"/>
        <w:szCs w:val="16"/>
      </w:rPr>
      <w:t xml:space="preserve">Pagina </w:t>
    </w:r>
    <w:r>
      <w:rPr>
        <w:rFonts w:eastAsia="Arial" w:cs="Arial"/>
        <w:i/>
        <w:iCs/>
        <w:color w:val="8C6914"/>
        <w:sz w:val="22"/>
        <w:szCs w:val="22"/>
      </w:rPr>
      <w:fldChar w:fldCharType="begin"/>
    </w:r>
    <w:r>
      <w:rPr>
        <w:rFonts w:eastAsia="Arial" w:cs="Arial"/>
        <w:i/>
        <w:iCs/>
        <w:color w:val="8C6914"/>
        <w:sz w:val="22"/>
        <w:szCs w:val="22"/>
      </w:rPr>
      <w:instrText xml:space="preserve"> PAGE </w:instrText>
    </w:r>
    <w:r>
      <w:rPr>
        <w:rFonts w:eastAsia="Arial" w:cs="Arial"/>
        <w:i/>
        <w:iCs/>
        <w:color w:val="8C6914"/>
        <w:sz w:val="22"/>
        <w:szCs w:val="22"/>
      </w:rPr>
      <w:fldChar w:fldCharType="separate"/>
    </w:r>
    <w:r>
      <w:rPr>
        <w:rFonts w:eastAsia="Arial" w:cs="Arial"/>
        <w:i/>
        <w:iCs/>
        <w:color w:val="8C6914"/>
        <w:sz w:val="22"/>
        <w:szCs w:val="22"/>
      </w:rPr>
      <w:t>19</w:t>
    </w:r>
    <w:r>
      <w:rPr>
        <w:rFonts w:eastAsia="Arial" w:cs="Arial"/>
        <w:i/>
        <w:iCs/>
        <w:color w:val="8C6914"/>
        <w:sz w:val="22"/>
        <w:szCs w:val="22"/>
      </w:rPr>
      <w:fldChar w:fldCharType="end"/>
    </w:r>
    <w:r>
      <w:rPr>
        <w:rFonts w:eastAsia="Arial" w:cs="Arial"/>
        <w:color w:val="8C6914"/>
        <w:sz w:val="16"/>
        <w:szCs w:val="16"/>
      </w:rPr>
      <w:t xml:space="preserve"> din </w:t>
    </w:r>
    <w:r>
      <w:rPr>
        <w:rFonts w:eastAsia="Arial" w:cs="Arial"/>
        <w:i/>
        <w:iCs/>
        <w:color w:val="8C6914"/>
        <w:sz w:val="22"/>
        <w:szCs w:val="22"/>
      </w:rPr>
      <w:fldChar w:fldCharType="begin"/>
    </w:r>
    <w:r>
      <w:rPr>
        <w:rFonts w:eastAsia="Arial" w:cs="Arial"/>
        <w:i/>
        <w:iCs/>
        <w:color w:val="8C6914"/>
        <w:sz w:val="22"/>
        <w:szCs w:val="22"/>
      </w:rPr>
      <w:instrText xml:space="preserve"> NUMPAGES </w:instrText>
    </w:r>
    <w:r>
      <w:rPr>
        <w:rFonts w:eastAsia="Arial" w:cs="Arial"/>
        <w:i/>
        <w:iCs/>
        <w:color w:val="8C6914"/>
        <w:sz w:val="22"/>
        <w:szCs w:val="22"/>
      </w:rPr>
      <w:fldChar w:fldCharType="separate"/>
    </w:r>
    <w:r>
      <w:rPr>
        <w:rFonts w:eastAsia="Arial" w:cs="Arial"/>
        <w:i/>
        <w:iCs/>
        <w:color w:val="8C6914"/>
        <w:sz w:val="22"/>
        <w:szCs w:val="22"/>
      </w:rPr>
      <w:t>19</w:t>
    </w:r>
    <w:r>
      <w:rPr>
        <w:rFonts w:eastAsia="Arial" w:cs="Arial"/>
        <w:i/>
        <w:iCs/>
        <w:color w:val="8C6914"/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C79429"/>
      </w:pBdr>
      <w:rPr/>
    </w:pPr>
    <w:r>
      <w:rPr>
        <w:rFonts w:eastAsia="Arial" w:cs="Arial"/>
        <w:color w:val="8C6914"/>
        <w:sz w:val="18"/>
        <w:szCs w:val="18"/>
      </w:rPr>
      <w:t>Shadow Empires: 1800  —  Documentatie Tehnica</w:t>
    </w:r>
    <w:r>
      <w:rPr>
        <w:rFonts w:eastAsia="Arial" w:cs="Arial"/>
        <w:color w:val="8C7050"/>
        <w:sz w:val="18"/>
        <w:szCs w:val="18"/>
      </w:rPr>
      <w:t xml:space="preserve">  |  Echipa Pandora Box  |  Build Final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C79429"/>
      </w:pBdr>
      <w:rPr/>
    </w:pPr>
    <w:r>
      <w:rPr>
        <w:rFonts w:eastAsia="Arial" w:cs="Arial"/>
        <w:color w:val="8C6914"/>
        <w:sz w:val="18"/>
        <w:szCs w:val="18"/>
      </w:rPr>
      <w:t>Shadow Empires: 1800  —  Documentatie Tehnica</w:t>
    </w:r>
    <w:r>
      <w:rPr>
        <w:rFonts w:eastAsia="Arial" w:cs="Arial"/>
        <w:color w:val="8C7050"/>
        <w:sz w:val="18"/>
        <w:szCs w:val="18"/>
      </w:rPr>
      <w:t xml:space="preserve">  |  Echipa Pandora Box  |  Build Final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008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008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20"/>
      <w:outlineLvl w:val="0"/>
    </w:pPr>
    <w:rPr>
      <w:rFonts w:ascii="Arial" w:hAnsi="Arial" w:eastAsia="Arial" w:cs="Arial"/>
      <w:b/>
      <w:bCs/>
      <w:color w:val="C79429"/>
      <w:sz w:val="32"/>
      <w:szCs w:val="32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8C6914"/>
      <w:sz w:val="26"/>
      <w:szCs w:val="26"/>
    </w:rPr>
  </w:style>
  <w:style w:type="paragraph" w:styleId="Heading3">
    <w:name w:val="heading 3"/>
    <w:basedOn w:val="Heading"/>
    <w:qFormat/>
    <w:pPr>
      <w:spacing w:before="180" w:after="60"/>
      <w:outlineLvl w:val="2"/>
    </w:pPr>
    <w:rPr>
      <w:rFonts w:ascii="Arial" w:hAnsi="Arial" w:eastAsia="Arial" w:cs="Arial"/>
      <w:b/>
      <w:bCs/>
      <w:color w:val="5A3E1B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008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008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LibreOffice/26.2.3.2$Linux_X86_64 LibreOffice_project/620$Build-2</Application>
  <AppVersion>15.0000</AppVersion>
  <Pages>19</Pages>
  <Words>2792</Words>
  <Characters>19232</Characters>
  <CharactersWithSpaces>21614</CharactersWithSpaces>
  <Paragraphs>639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2026-05-17T14:45:03Z</dcterms:created>
  <dc:creator>Un-named</dc:creator>
  <dc:description/>
  <dc:language>en-US</dc:language>
  <cp:lastModifiedBy/>
  <dcterms:modified xsi:type="dcterms:W3CDTF">2026-05-17T18:04:58Z</dcterms:modified>
  <cp:revision>2</cp:revision>
  <dc:subject/>
  <dc:title/>
</cp:coreProperties>
</file>