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28" w:rsidRDefault="00165B28" w:rsidP="00165B28">
      <w:pPr>
        <w:autoSpaceDE w:val="0"/>
        <w:autoSpaceDN w:val="0"/>
        <w:adjustRightInd w:val="0"/>
        <w:jc w:val="right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 Narrow" w:hAnsi="Arial Narrow" w:cs="Arial Narrow"/>
              <w:b/>
              <w:bCs/>
              <w:color w:val="000000"/>
              <w:sz w:val="28"/>
              <w:szCs w:val="28"/>
            </w:rPr>
            <w:t>School</w:t>
          </w:r>
        </w:smartTag>
        <w:r>
          <w:rPr>
            <w:rFonts w:ascii="Arial Narrow" w:hAnsi="Arial Narrow" w:cs="Arial Narrow"/>
            <w:b/>
            <w:bCs/>
            <w:color w:val="000000"/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rFonts w:ascii="Arial Narrow" w:hAnsi="Arial Narrow" w:cs="Arial Narrow"/>
              <w:b/>
              <w:bCs/>
              <w:color w:val="000000"/>
              <w:sz w:val="28"/>
              <w:szCs w:val="28"/>
            </w:rPr>
            <w:t>Engineering</w:t>
          </w:r>
        </w:smartTag>
      </w:smartTag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</w:t>
      </w:r>
      <w:r w:rsidR="00AF09E9">
        <w:rPr>
          <w:rFonts w:ascii="Arial Narrow" w:hAnsi="Arial Narrow" w:cs="Arial Narrow"/>
          <w:b/>
          <w:bCs/>
          <w:color w:val="000000"/>
          <w:sz w:val="28"/>
          <w:szCs w:val="28"/>
        </w:rPr>
        <w:t>Information Technology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28"/>
          <w:szCs w:val="2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>ASSESSMENT COVER SHEET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5529"/>
      </w:tblGrid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Student Name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Yu-Fang Wang, Wan-Ping CHIU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Student ID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  <w:lang w:eastAsia="zh-TW"/>
              </w:rPr>
            </w:pPr>
            <w:r>
              <w:rPr>
                <w:rFonts w:ascii="Arial Narrow" w:hAnsi="Arial Narrow" w:cs="Arial Narrow"/>
                <w:color w:val="000000"/>
                <w:lang w:eastAsia="zh-TW"/>
              </w:rPr>
              <w:t>S</w:t>
            </w: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274768, S280854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Assessment Title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Final Report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Unit Number and Title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PRT452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Lecturer/Tutor</w:t>
            </w:r>
          </w:p>
        </w:tc>
        <w:tc>
          <w:tcPr>
            <w:tcW w:w="5529" w:type="dxa"/>
            <w:vAlign w:val="center"/>
          </w:tcPr>
          <w:p w:rsidR="00165B28" w:rsidRPr="009E64C7" w:rsidRDefault="004E0C73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  <w:lang w:eastAsia="zh-TW"/>
              </w:rPr>
            </w:pPr>
            <w:r>
              <w:rPr>
                <w:rFonts w:ascii="Arial Narrow" w:hAnsi="Arial Narrow" w:cs="Arial Narrow" w:hint="eastAsia"/>
                <w:color w:val="000000"/>
                <w:lang w:eastAsia="zh-TW"/>
              </w:rPr>
              <w:t>Dr Peter Shaw</w:t>
            </w: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Date Submitted</w:t>
            </w:r>
          </w:p>
        </w:tc>
        <w:tc>
          <w:tcPr>
            <w:tcW w:w="5529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</w:rPr>
            </w:pPr>
          </w:p>
        </w:tc>
      </w:tr>
      <w:tr w:rsidR="00165B28" w:rsidRPr="009E64C7" w:rsidTr="005A783C">
        <w:trPr>
          <w:jc w:val="center"/>
        </w:trPr>
        <w:tc>
          <w:tcPr>
            <w:tcW w:w="2376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spacing w:before="60" w:after="60"/>
              <w:rPr>
                <w:rFonts w:ascii="Arial Narrow" w:hAnsi="Arial Narrow" w:cs="Arial Narrow"/>
                <w:color w:val="000000"/>
              </w:rPr>
            </w:pPr>
            <w:r w:rsidRPr="009E64C7">
              <w:rPr>
                <w:rFonts w:ascii="Arial Narrow" w:hAnsi="Arial Narrow" w:cs="Arial Narrow"/>
                <w:color w:val="000000"/>
              </w:rPr>
              <w:t>Date Received</w:t>
            </w:r>
          </w:p>
        </w:tc>
        <w:tc>
          <w:tcPr>
            <w:tcW w:w="5529" w:type="dxa"/>
            <w:vAlign w:val="center"/>
          </w:tcPr>
          <w:p w:rsidR="00165B28" w:rsidRPr="009E64C7" w:rsidRDefault="00165B28" w:rsidP="005A783C">
            <w:pPr>
              <w:autoSpaceDE w:val="0"/>
              <w:autoSpaceDN w:val="0"/>
              <w:adjustRightInd w:val="0"/>
              <w:rPr>
                <w:rFonts w:ascii="Arial Narrow" w:hAnsi="Arial Narrow" w:cs="Arial Narrow"/>
                <w:color w:val="000000"/>
              </w:rPr>
            </w:pPr>
          </w:p>
        </w:tc>
      </w:tr>
    </w:tbl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FFFFFF"/>
        </w:rPr>
      </w:pPr>
      <w:r>
        <w:rPr>
          <w:rFonts w:ascii="Arial Narrow" w:hAnsi="Arial Narrow" w:cs="Arial Narrow"/>
          <w:b/>
          <w:bCs/>
          <w:color w:val="FFFFFF"/>
        </w:rPr>
        <w:t>Office use only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KEEP A COPY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Please be sure to make a copy of your work. If you have submitted assessment work electronically make sure you have a backup copy.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PLAGIARISM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Plagiarism is the presentation of the work of another without acknowledgement. Students may use a limited amount of information and ideas expressed by others but this use must be identified by appropriate referencing.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</w:rPr>
      </w:pPr>
      <w:r>
        <w:rPr>
          <w:rFonts w:ascii="Arial Narrow" w:hAnsi="Arial Narrow" w:cs="Arial Narrow"/>
          <w:b/>
          <w:bCs/>
          <w:color w:val="000000"/>
        </w:rPr>
        <w:t>CONSEQUENCES OF PLAGIARISM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rFonts w:ascii="Arial Narrow" w:hAnsi="Arial Narrow" w:cs="Arial Narrow"/>
          <w:color w:val="000000"/>
        </w:rPr>
        <w:t>Plagiarism is misconduct as defined under the Student Conduct By-Laws. The penalties associated with plagiarism are designed to impose sanctions on offenders that reflect the seriousness of the University’s commitment to academic integrity.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</w:p>
    <w:p w:rsidR="00165B28" w:rsidRDefault="005503B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69215</wp:posOffset>
                </wp:positionV>
                <wp:extent cx="5117465" cy="1471295"/>
                <wp:effectExtent l="12700" t="10795" r="13335" b="13335"/>
                <wp:wrapSquare wrapText="bothSides"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7465" cy="147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color w:val="000000"/>
                              </w:rPr>
                              <w:t>I declare that all material in this assessment is my own work except where there is a clear acknowledgement and reference to the work of others. I have read the University’s Academic and Scientific Misconduct Policy and understand its implications.*</w:t>
                            </w:r>
                          </w:p>
                          <w:p w:rsidR="00165B28" w:rsidRDefault="00655D6A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85296C" w:rsidRPr="00C70D1D">
                                <w:rPr>
                                  <w:rStyle w:val="a4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http://www.cdu.edu.au/governance/policies/pol-001.pdf</w:t>
                              </w:r>
                            </w:hyperlink>
                          </w:p>
                          <w:p w:rsidR="0085296C" w:rsidRDefault="0085296C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</w:p>
                          <w:p w:rsidR="00165B28" w:rsidRPr="001C7DE1" w:rsidRDefault="00165B28" w:rsidP="00165B28">
                            <w:pPr>
                              <w:autoSpaceDE w:val="0"/>
                              <w:autoSpaceDN w:val="0"/>
                              <w:adjustRightInd w:val="0"/>
                              <w:ind w:right="-162"/>
                              <w:rPr>
                                <w:rFonts w:ascii="Arial Narrow" w:hAnsi="Arial Narrow" w:cs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color w:val="000000"/>
                              </w:rPr>
                              <w:t>Signed…………………………………………..Date………………………………………..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.75pt;margin-top:5.45pt;width:402.95pt;height:11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">
                <v:textbox style="mso-fit-shape-to-text:t">
                  <w:txbxContent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  <w:r>
                        <w:rPr>
                          <w:rFonts w:ascii="Arial Narrow" w:hAnsi="Arial Narrow" w:cs="Arial Narrow"/>
                          <w:color w:val="000000"/>
                        </w:rPr>
                        <w:t>I declare that all material in this assessment is my own work except where there is a clear acknowledgement and reference to the work of others. I have read the University’s Academic and Scientific Misconduct Policy and understand its implications.*</w:t>
                      </w:r>
                    </w:p>
                    <w:p w:rsidR="00165B28" w:rsidRDefault="00655D6A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10" w:history="1">
                        <w:r w:rsidR="0085296C" w:rsidRPr="00C70D1D">
                          <w:rPr>
                            <w:rStyle w:val="a4"/>
                            <w:rFonts w:ascii="Arial" w:hAnsi="Arial" w:cs="Arial"/>
                            <w:sz w:val="20"/>
                            <w:szCs w:val="20"/>
                          </w:rPr>
                          <w:t>http://www.cdu.edu.au/governance/policies/pol-001.pdf</w:t>
                        </w:r>
                      </w:hyperlink>
                    </w:p>
                    <w:p w:rsidR="0085296C" w:rsidRDefault="0085296C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</w:p>
                    <w:p w:rsidR="00165B28" w:rsidRPr="001C7DE1" w:rsidRDefault="00165B28" w:rsidP="00165B28">
                      <w:pPr>
                        <w:autoSpaceDE w:val="0"/>
                        <w:autoSpaceDN w:val="0"/>
                        <w:adjustRightInd w:val="0"/>
                        <w:ind w:right="-162"/>
                        <w:rPr>
                          <w:rFonts w:ascii="Arial Narrow" w:hAnsi="Arial Narrow" w:cs="Arial Narrow"/>
                          <w:color w:val="000000"/>
                        </w:rPr>
                      </w:pPr>
                      <w:r>
                        <w:rPr>
                          <w:rFonts w:ascii="Arial Narrow" w:hAnsi="Arial Narrow" w:cs="Arial Narrow"/>
                          <w:color w:val="000000"/>
                        </w:rPr>
                        <w:t>Signed…………………………………………..Date………………………………………..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  <w:r w:rsidRPr="00992B5C">
        <w:rPr>
          <w:rFonts w:ascii="Arial Narrow" w:hAnsi="Arial Narrow" w:cs="Arial Narrow"/>
          <w:b/>
          <w:bCs/>
          <w:color w:val="000000"/>
          <w:sz w:val="18"/>
          <w:szCs w:val="18"/>
        </w:rPr>
        <w:t>*</w:t>
      </w:r>
      <w:r>
        <w:rPr>
          <w:rFonts w:ascii="Arial Narrow" w:hAnsi="Arial Narrow" w:cs="Arial Narrow"/>
          <w:b/>
          <w:bCs/>
          <w:color w:val="000000"/>
          <w:sz w:val="18"/>
          <w:szCs w:val="18"/>
        </w:rPr>
        <w:t xml:space="preserve"> By submitting this assignment and cover sheet electronically, in whatever form you are deemed to have made the declaration set out above.</w:t>
      </w: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b/>
          <w:bCs/>
          <w:color w:val="000000"/>
          <w:sz w:val="18"/>
          <w:szCs w:val="18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165B28" w:rsidRDefault="00165B28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</w:rPr>
      </w:pPr>
    </w:p>
    <w:p w:rsidR="00D36DFE" w:rsidRDefault="00D36DFE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  <w:lang w:eastAsia="zh-TW"/>
        </w:rPr>
      </w:pPr>
    </w:p>
    <w:p w:rsidR="009E64C7" w:rsidRDefault="009E64C7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  <w:lang w:eastAsia="zh-TW"/>
        </w:rPr>
      </w:pPr>
    </w:p>
    <w:p w:rsidR="009E64C7" w:rsidRDefault="009E64C7" w:rsidP="00165B28">
      <w:pPr>
        <w:autoSpaceDE w:val="0"/>
        <w:autoSpaceDN w:val="0"/>
        <w:adjustRightInd w:val="0"/>
        <w:rPr>
          <w:rFonts w:ascii="Arial Narrow" w:hAnsi="Arial Narrow" w:cs="Arial Narrow"/>
          <w:color w:val="000000"/>
          <w:sz w:val="20"/>
          <w:szCs w:val="20"/>
          <w:lang w:eastAsia="zh-TW"/>
        </w:rPr>
      </w:pPr>
    </w:p>
    <w:p w:rsidR="004E0C73" w:rsidRDefault="004E0C73" w:rsidP="004E0C73">
      <w:pPr>
        <w:rPr>
          <w:b/>
          <w:sz w:val="80"/>
          <w:szCs w:val="80"/>
          <w:lang w:eastAsia="zh-TW"/>
        </w:rPr>
      </w:pPr>
      <w:r w:rsidRPr="004E0C73">
        <w:br w:type="page"/>
      </w:r>
      <w:r w:rsidRPr="004E0C73">
        <w:rPr>
          <w:rFonts w:hint="eastAsia"/>
          <w:b/>
          <w:sz w:val="80"/>
          <w:szCs w:val="80"/>
        </w:rPr>
        <w:lastRenderedPageBreak/>
        <w:t>Network Centric Analysis Knowledge Base Tool</w:t>
      </w:r>
    </w:p>
    <w:p w:rsidR="004E0C73" w:rsidRPr="004E0C73" w:rsidRDefault="004E0C73" w:rsidP="004E0C73">
      <w:pPr>
        <w:rPr>
          <w:b/>
          <w:sz w:val="80"/>
          <w:szCs w:val="80"/>
          <w:lang w:eastAsia="zh-TW"/>
        </w:rPr>
      </w:pPr>
    </w:p>
    <w:p w:rsidR="004E0C73" w:rsidRDefault="004E0C73" w:rsidP="004E0C73">
      <w:pPr>
        <w:jc w:val="center"/>
        <w:rPr>
          <w:b/>
          <w:sz w:val="80"/>
          <w:szCs w:val="80"/>
          <w:lang w:eastAsia="zh-TW"/>
        </w:rPr>
      </w:pPr>
      <w:r w:rsidRPr="004E0C73">
        <w:rPr>
          <w:rFonts w:hint="eastAsia"/>
          <w:b/>
          <w:sz w:val="80"/>
          <w:szCs w:val="80"/>
        </w:rPr>
        <w:t>Final Report</w:t>
      </w:r>
    </w:p>
    <w:p w:rsidR="004E0C73" w:rsidRDefault="004E0C73" w:rsidP="004E0C73">
      <w:pPr>
        <w:rPr>
          <w:b/>
          <w:sz w:val="80"/>
          <w:szCs w:val="80"/>
          <w:lang w:eastAsia="zh-TW"/>
        </w:rPr>
      </w:pP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2968FC" w:rsidRPr="004E0C73" w:rsidRDefault="002968FC" w:rsidP="004E0C73">
      <w:pPr>
        <w:rPr>
          <w:b/>
          <w:sz w:val="80"/>
          <w:szCs w:val="80"/>
          <w:lang w:eastAsia="zh-TW"/>
        </w:rPr>
      </w:pPr>
    </w:p>
    <w:p w:rsidR="004E0C73" w:rsidRDefault="004E0C73" w:rsidP="004E0C73">
      <w:pPr>
        <w:rPr>
          <w:b/>
          <w:sz w:val="80"/>
          <w:szCs w:val="80"/>
          <w:lang w:eastAsia="zh-TW"/>
        </w:rPr>
      </w:pPr>
      <w:r w:rsidRPr="004E0C73">
        <w:rPr>
          <w:rFonts w:hint="eastAsia"/>
          <w:b/>
          <w:sz w:val="80"/>
          <w:szCs w:val="80"/>
        </w:rPr>
        <w:t>Date:</w:t>
      </w:r>
    </w:p>
    <w:p w:rsidR="004E0C73" w:rsidRDefault="004E0C73" w:rsidP="004E0C73">
      <w:pPr>
        <w:rPr>
          <w:rFonts w:hint="eastAsia"/>
          <w:b/>
          <w:sz w:val="80"/>
          <w:szCs w:val="80"/>
          <w:lang w:eastAsia="zh-TW"/>
        </w:rPr>
      </w:pPr>
    </w:p>
    <w:p w:rsidR="002968FC" w:rsidRDefault="002968FC" w:rsidP="004E0C73">
      <w:pPr>
        <w:rPr>
          <w:b/>
          <w:sz w:val="80"/>
          <w:szCs w:val="80"/>
          <w:lang w:eastAsia="zh-TW"/>
        </w:rPr>
      </w:pPr>
    </w:p>
    <w:p w:rsidR="004E0C73" w:rsidRPr="004E0C73" w:rsidRDefault="004E0C73" w:rsidP="004E0C73">
      <w:pPr>
        <w:rPr>
          <w:b/>
          <w:sz w:val="80"/>
          <w:szCs w:val="80"/>
          <w:lang w:eastAsia="zh-TW"/>
        </w:rPr>
      </w:pPr>
    </w:p>
    <w:p w:rsidR="009E64C7" w:rsidRDefault="004E0C73" w:rsidP="004E0C73">
      <w:r w:rsidRPr="004E0C73">
        <w:rPr>
          <w:rFonts w:hint="eastAsia"/>
          <w:b/>
          <w:sz w:val="80"/>
          <w:szCs w:val="80"/>
        </w:rPr>
        <w:t>Client</w:t>
      </w:r>
      <w:r w:rsidR="002968FC">
        <w:rPr>
          <w:rFonts w:hint="eastAsia"/>
          <w:b/>
          <w:sz w:val="80"/>
          <w:szCs w:val="80"/>
          <w:lang w:eastAsia="zh-TW"/>
        </w:rPr>
        <w:t>/ Supervisor</w:t>
      </w:r>
      <w:r w:rsidRPr="004E0C73">
        <w:rPr>
          <w:rFonts w:hint="eastAsia"/>
          <w:b/>
          <w:sz w:val="80"/>
          <w:szCs w:val="80"/>
        </w:rPr>
        <w:t xml:space="preserve">: </w:t>
      </w:r>
      <w:r>
        <w:rPr>
          <w:rFonts w:hint="eastAsia"/>
          <w:b/>
          <w:sz w:val="80"/>
          <w:szCs w:val="80"/>
        </w:rPr>
        <w:t>Dr</w:t>
      </w:r>
      <w:r w:rsidRPr="004E0C73">
        <w:rPr>
          <w:rFonts w:hint="eastAsia"/>
          <w:b/>
          <w:sz w:val="80"/>
          <w:szCs w:val="80"/>
        </w:rPr>
        <w:t xml:space="preserve"> Peter Shaw</w:t>
      </w:r>
      <w:bookmarkStart w:id="0" w:name="_GoBack"/>
      <w:bookmarkEnd w:id="0"/>
      <w:r w:rsidRPr="004E0C73">
        <w:br w:type="page"/>
      </w:r>
      <w:r w:rsidR="009E64C7" w:rsidRPr="001639A6">
        <w:rPr>
          <w:rFonts w:ascii="Cambria" w:hAnsi="Cambria" w:hint="eastAsia"/>
          <w:b/>
          <w:bCs/>
          <w:color w:val="0070C0"/>
          <w:sz w:val="32"/>
          <w:szCs w:val="32"/>
          <w:lang w:eastAsia="zh-TW"/>
        </w:rPr>
        <w:lastRenderedPageBreak/>
        <w:t>Contents</w:t>
      </w:r>
    </w:p>
    <w:p w:rsidR="00074467" w:rsidRDefault="009E64C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9511481" w:history="1">
        <w:r w:rsidR="00074467" w:rsidRPr="000031A2">
          <w:rPr>
            <w:rStyle w:val="a4"/>
            <w:noProof/>
            <w:lang w:eastAsia="zh-TW"/>
          </w:rPr>
          <w:t>Introduction</w:t>
        </w:r>
        <w:r w:rsidR="00074467">
          <w:rPr>
            <w:noProof/>
            <w:webHidden/>
          </w:rPr>
          <w:tab/>
        </w:r>
        <w:r w:rsidR="00074467">
          <w:rPr>
            <w:noProof/>
            <w:webHidden/>
          </w:rPr>
          <w:fldChar w:fldCharType="begin"/>
        </w:r>
        <w:r w:rsidR="00074467">
          <w:rPr>
            <w:noProof/>
            <w:webHidden/>
          </w:rPr>
          <w:instrText xml:space="preserve"> PAGEREF _Toc429511481 \h </w:instrText>
        </w:r>
        <w:r w:rsidR="00074467">
          <w:rPr>
            <w:noProof/>
            <w:webHidden/>
          </w:rPr>
        </w:r>
        <w:r w:rsidR="00074467">
          <w:rPr>
            <w:noProof/>
            <w:webHidden/>
          </w:rPr>
          <w:fldChar w:fldCharType="separate"/>
        </w:r>
        <w:r w:rsidR="00074467">
          <w:rPr>
            <w:noProof/>
            <w:webHidden/>
          </w:rPr>
          <w:t>4</w:t>
        </w:r>
        <w:r w:rsidR="00074467"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2" w:history="1">
        <w:r w:rsidRPr="000031A2">
          <w:rPr>
            <w:rStyle w:val="a4"/>
            <w:noProof/>
            <w:lang w:eastAsia="zh-TW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3" w:history="1">
        <w:r w:rsidRPr="000031A2">
          <w:rPr>
            <w:rStyle w:val="a4"/>
            <w:rFonts w:asciiTheme="majorHAnsi" w:hAnsiTheme="majorHAnsi"/>
            <w:noProof/>
            <w:lang w:eastAsia="zh-TW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4" w:history="1">
        <w:r w:rsidRPr="000031A2">
          <w:rPr>
            <w:rStyle w:val="a4"/>
            <w:rFonts w:asciiTheme="majorHAnsi" w:hAnsiTheme="majorHAnsi"/>
            <w:noProof/>
            <w:lang w:eastAsia="zh-TW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rFonts w:asciiTheme="majorHAnsi" w:hAnsiTheme="majorHAnsi"/>
            <w:noProof/>
            <w:lang w:eastAsia="zh-TW"/>
          </w:rPr>
          <w:t>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5" w:history="1">
        <w:r w:rsidRPr="000031A2">
          <w:rPr>
            <w:rStyle w:val="a4"/>
            <w:rFonts w:asciiTheme="majorHAnsi" w:hAnsiTheme="majorHAnsi"/>
            <w:noProof/>
            <w:lang w:eastAsia="zh-TW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rFonts w:asciiTheme="majorHAnsi" w:hAnsiTheme="majorHAnsi"/>
            <w:noProof/>
            <w:lang w:eastAsia="zh-TW"/>
          </w:rPr>
          <w:t>Non-Functional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6" w:history="1">
        <w:r w:rsidRPr="000031A2">
          <w:rPr>
            <w:rStyle w:val="a4"/>
            <w:noProof/>
            <w:lang w:eastAsia="zh-TW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7" w:history="1">
        <w:r w:rsidRPr="000031A2">
          <w:rPr>
            <w:rStyle w:val="a4"/>
            <w:noProof/>
            <w:lang w:eastAsia="zh-TW"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8" w:history="1">
        <w:r w:rsidRPr="000031A2">
          <w:rPr>
            <w:rStyle w:val="a4"/>
            <w:noProof/>
            <w:lang w:eastAsia="zh-TW"/>
          </w:rPr>
          <w:t>Software Architecture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89" w:history="1">
        <w:r w:rsidRPr="000031A2">
          <w:rPr>
            <w:rStyle w:val="a4"/>
            <w:noProof/>
            <w:lang w:eastAsia="zh-TW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Prototype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0" w:history="1">
        <w:r w:rsidRPr="000031A2">
          <w:rPr>
            <w:rStyle w:val="a4"/>
            <w:noProof/>
            <w:lang w:eastAsia="zh-TW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1" w:history="1">
        <w:r w:rsidRPr="000031A2">
          <w:rPr>
            <w:rStyle w:val="a4"/>
            <w:noProof/>
            <w:lang w:eastAsia="zh-TW"/>
          </w:rPr>
          <w:t>Agile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2" w:history="1">
        <w:r w:rsidRPr="000031A2">
          <w:rPr>
            <w:rStyle w:val="a4"/>
            <w:noProof/>
            <w:lang w:eastAsia="zh-TW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3" w:history="1">
        <w:r w:rsidRPr="000031A2">
          <w:rPr>
            <w:rStyle w:val="a4"/>
            <w:noProof/>
            <w:lang w:eastAsia="zh-TW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Story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4" w:history="1">
        <w:r w:rsidRPr="000031A2">
          <w:rPr>
            <w:rStyle w:val="a4"/>
            <w:noProof/>
            <w:lang w:eastAsia="zh-TW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5" w:history="1">
        <w:r w:rsidRPr="000031A2">
          <w:rPr>
            <w:rStyle w:val="a4"/>
            <w:noProof/>
            <w:lang w:eastAsia="zh-TW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6" w:history="1">
        <w:r w:rsidRPr="000031A2">
          <w:rPr>
            <w:rStyle w:val="a4"/>
            <w:noProof/>
            <w:lang w:eastAsia="zh-TW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22"/>
        <w:tabs>
          <w:tab w:val="left" w:pos="960"/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7" w:history="1">
        <w:r w:rsidRPr="000031A2">
          <w:rPr>
            <w:rStyle w:val="a4"/>
            <w:noProof/>
            <w:lang w:eastAsia="zh-TW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val="en-US" w:eastAsia="zh-TW"/>
          </w:rPr>
          <w:tab/>
        </w:r>
        <w:r w:rsidRPr="000031A2">
          <w:rPr>
            <w:rStyle w:val="a4"/>
            <w:noProof/>
            <w:lang w:eastAsia="zh-TW"/>
          </w:rPr>
          <w:t>Group 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467" w:rsidRDefault="00074467">
      <w:pPr>
        <w:pStyle w:val="11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:szCs w:val="22"/>
          <w:lang w:val="en-US" w:eastAsia="zh-TW"/>
        </w:rPr>
      </w:pPr>
      <w:hyperlink w:anchor="_Toc429511498" w:history="1">
        <w:r w:rsidRPr="000031A2">
          <w:rPr>
            <w:rStyle w:val="a4"/>
            <w:noProof/>
            <w:lang w:eastAsia="zh-TW"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_Toc429511498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64C7" w:rsidRDefault="009E64C7">
      <w:pPr>
        <w:rPr>
          <w:b/>
          <w:bCs/>
          <w:lang w:val="zh-TW"/>
        </w:rPr>
      </w:pPr>
      <w:r>
        <w:rPr>
          <w:b/>
          <w:bCs/>
          <w:lang w:val="zh-TW"/>
        </w:rPr>
        <w:fldChar w:fldCharType="end"/>
      </w:r>
    </w:p>
    <w:p w:rsidR="009E64C7" w:rsidRPr="0093660D" w:rsidRDefault="009E64C7" w:rsidP="009E64C7">
      <w:pPr>
        <w:pStyle w:val="ae"/>
        <w:jc w:val="left"/>
        <w:rPr>
          <w:color w:val="0070C0"/>
          <w:lang w:eastAsia="zh-TW"/>
        </w:rPr>
      </w:pPr>
      <w:r>
        <w:rPr>
          <w:lang w:val="zh-TW"/>
        </w:rPr>
        <w:br w:type="page"/>
      </w:r>
      <w:bookmarkStart w:id="1" w:name="_Toc419741170"/>
      <w:bookmarkStart w:id="2" w:name="_Toc429511481"/>
      <w:r w:rsidRPr="0093660D">
        <w:rPr>
          <w:rFonts w:hint="eastAsia"/>
          <w:color w:val="0070C0"/>
          <w:lang w:eastAsia="zh-TW"/>
        </w:rPr>
        <w:lastRenderedPageBreak/>
        <w:t>Introduction</w:t>
      </w:r>
      <w:bookmarkEnd w:id="1"/>
      <w:bookmarkEnd w:id="2"/>
    </w:p>
    <w:p w:rsidR="009E64C7" w:rsidRDefault="009E64C7" w:rsidP="009E64C7">
      <w:pPr>
        <w:pStyle w:val="ae"/>
        <w:jc w:val="left"/>
        <w:rPr>
          <w:color w:val="0070C0"/>
          <w:lang w:eastAsia="zh-TW"/>
        </w:rPr>
      </w:pPr>
      <w:bookmarkStart w:id="3" w:name="_Toc419741171"/>
      <w:bookmarkStart w:id="4" w:name="_Toc429511482"/>
      <w:r w:rsidRPr="0093660D">
        <w:rPr>
          <w:rFonts w:hint="eastAsia"/>
          <w:color w:val="0070C0"/>
          <w:lang w:eastAsia="zh-TW"/>
        </w:rPr>
        <w:t>Background</w:t>
      </w:r>
      <w:bookmarkEnd w:id="3"/>
      <w:bookmarkEnd w:id="4"/>
    </w:p>
    <w:p w:rsidR="008D7D02" w:rsidRPr="00D61B4A" w:rsidRDefault="008D7D02" w:rsidP="008D7D02">
      <w:pPr>
        <w:pStyle w:val="ae"/>
        <w:jc w:val="left"/>
        <w:rPr>
          <w:rFonts w:asciiTheme="majorHAnsi" w:hAnsiTheme="majorHAnsi"/>
          <w:color w:val="0070C0"/>
          <w:lang w:eastAsia="zh-TW"/>
        </w:rPr>
      </w:pPr>
      <w:bookmarkStart w:id="5" w:name="_Toc429511483"/>
      <w:r w:rsidRPr="00D61B4A">
        <w:rPr>
          <w:rFonts w:asciiTheme="majorHAnsi" w:hAnsiTheme="majorHAnsi"/>
          <w:color w:val="0070C0"/>
          <w:lang w:eastAsia="zh-TW"/>
        </w:rPr>
        <w:t>Scope</w:t>
      </w:r>
      <w:bookmarkEnd w:id="5"/>
    </w:p>
    <w:p w:rsidR="00A0009E" w:rsidRPr="00D61B4A" w:rsidRDefault="00A0009E" w:rsidP="00A0009E">
      <w:pPr>
        <w:pStyle w:val="af0"/>
        <w:numPr>
          <w:ilvl w:val="0"/>
          <w:numId w:val="12"/>
        </w:numPr>
        <w:jc w:val="left"/>
        <w:rPr>
          <w:rFonts w:asciiTheme="majorHAnsi" w:hAnsiTheme="majorHAnsi"/>
          <w:color w:val="0070C0"/>
          <w:lang w:eastAsia="zh-TW"/>
        </w:rPr>
      </w:pPr>
      <w:bookmarkStart w:id="6" w:name="_Toc429511484"/>
      <w:r w:rsidRPr="00D61B4A">
        <w:rPr>
          <w:rFonts w:asciiTheme="majorHAnsi" w:hAnsiTheme="majorHAnsi"/>
          <w:color w:val="0070C0"/>
          <w:lang w:eastAsia="zh-TW"/>
        </w:rPr>
        <w:t>Functional Requirement</w:t>
      </w:r>
      <w:bookmarkEnd w:id="6"/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Searching for the best match of the keyword in the database</w:t>
      </w:r>
    </w:p>
    <w:p w:rsidR="00A0009E" w:rsidRPr="00D61B4A" w:rsidRDefault="00A0009E" w:rsidP="00A0009E">
      <w:pPr>
        <w:pStyle w:val="af0"/>
        <w:numPr>
          <w:ilvl w:val="0"/>
          <w:numId w:val="12"/>
        </w:numPr>
        <w:jc w:val="left"/>
        <w:rPr>
          <w:rFonts w:asciiTheme="majorHAnsi" w:hAnsiTheme="majorHAnsi"/>
          <w:color w:val="0070C0"/>
          <w:lang w:eastAsia="zh-TW"/>
        </w:rPr>
      </w:pPr>
      <w:bookmarkStart w:id="7" w:name="_Toc429511485"/>
      <w:r w:rsidRPr="00D61B4A">
        <w:rPr>
          <w:rFonts w:asciiTheme="majorHAnsi" w:hAnsiTheme="majorHAnsi"/>
          <w:color w:val="0070C0"/>
          <w:lang w:eastAsia="zh-TW"/>
        </w:rPr>
        <w:t>Non-Functional Requirement</w:t>
      </w:r>
      <w:bookmarkEnd w:id="7"/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Software quality (user friendly and simple to use)</w:t>
      </w:r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Performance requirements (short response time for extracting, matching and result)</w:t>
      </w:r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Security requirements (secure, non-accessible and non-editable dataset)</w:t>
      </w:r>
    </w:p>
    <w:p w:rsidR="000C5722" w:rsidRPr="00D61B4A" w:rsidRDefault="0040466D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>
        <w:rPr>
          <w:rFonts w:asciiTheme="majorHAnsi" w:hAnsiTheme="majorHAnsi"/>
        </w:rPr>
        <w:t>System response immediately</w:t>
      </w:r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System should response accordingly</w:t>
      </w:r>
    </w:p>
    <w:p w:rsidR="000C5722" w:rsidRPr="00D61B4A" w:rsidRDefault="000C5722" w:rsidP="000C5722">
      <w:pPr>
        <w:pStyle w:val="af3"/>
        <w:numPr>
          <w:ilvl w:val="1"/>
          <w:numId w:val="13"/>
        </w:numPr>
        <w:ind w:leftChars="0"/>
        <w:rPr>
          <w:rFonts w:asciiTheme="majorHAnsi" w:hAnsiTheme="majorHAnsi"/>
        </w:rPr>
      </w:pPr>
      <w:r w:rsidRPr="00D61B4A">
        <w:rPr>
          <w:rFonts w:asciiTheme="majorHAnsi" w:hAnsiTheme="majorHAnsi"/>
        </w:rPr>
        <w:t>System should automatically validate the requirement</w:t>
      </w:r>
    </w:p>
    <w:p w:rsidR="008D7D02" w:rsidRDefault="008D7D02" w:rsidP="008D7D02">
      <w:pPr>
        <w:pStyle w:val="ae"/>
        <w:jc w:val="left"/>
        <w:rPr>
          <w:rFonts w:hint="eastAsia"/>
          <w:color w:val="0070C0"/>
          <w:lang w:eastAsia="zh-TW"/>
        </w:rPr>
      </w:pPr>
      <w:bookmarkStart w:id="8" w:name="_Toc429511486"/>
      <w:r w:rsidRPr="008D7D02">
        <w:rPr>
          <w:rFonts w:hint="eastAsia"/>
          <w:color w:val="0070C0"/>
          <w:lang w:eastAsia="zh-TW"/>
        </w:rPr>
        <w:t>Methodology</w:t>
      </w:r>
      <w:bookmarkEnd w:id="8"/>
    </w:p>
    <w:p w:rsidR="00B4265B" w:rsidRPr="00B4265B" w:rsidRDefault="00B4265B" w:rsidP="00B4265B">
      <w:pPr>
        <w:rPr>
          <w:lang w:eastAsia="zh-TW"/>
        </w:rPr>
      </w:pPr>
    </w:p>
    <w:p w:rsidR="008D7D02" w:rsidRDefault="008D7D02" w:rsidP="008D7D02">
      <w:pPr>
        <w:pStyle w:val="ae"/>
        <w:jc w:val="left"/>
        <w:rPr>
          <w:color w:val="0070C0"/>
          <w:lang w:eastAsia="zh-TW"/>
        </w:rPr>
      </w:pPr>
      <w:bookmarkStart w:id="9" w:name="_Toc429511487"/>
      <w:r w:rsidRPr="008D7D02">
        <w:rPr>
          <w:rFonts w:hint="eastAsia"/>
          <w:color w:val="0070C0"/>
          <w:lang w:eastAsia="zh-TW"/>
        </w:rPr>
        <w:t>Project Management</w:t>
      </w:r>
      <w:bookmarkEnd w:id="9"/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1394"/>
        <w:gridCol w:w="2838"/>
        <w:gridCol w:w="3366"/>
      </w:tblGrid>
      <w:tr w:rsidR="00006FB4" w:rsidRPr="00D61B4A" w:rsidTr="00BA17C0">
        <w:trPr>
          <w:trHeight w:val="274"/>
        </w:trPr>
        <w:tc>
          <w:tcPr>
            <w:tcW w:w="9729" w:type="dxa"/>
            <w:gridSpan w:val="4"/>
            <w:shd w:val="clear" w:color="auto" w:fill="auto"/>
          </w:tcPr>
          <w:p w:rsidR="00006FB4" w:rsidRPr="00D61B4A" w:rsidRDefault="00006FB4" w:rsidP="00BA17C0">
            <w:pPr>
              <w:rPr>
                <w:rFonts w:asciiTheme="majorHAnsi" w:hAnsiTheme="majorHAnsi"/>
                <w:b/>
                <w:lang w:eastAsia="zh-TW"/>
              </w:rPr>
            </w:pPr>
            <w:r w:rsidRPr="00D61B4A">
              <w:rPr>
                <w:rFonts w:asciiTheme="majorHAnsi" w:hAnsiTheme="majorHAnsi"/>
                <w:b/>
                <w:lang w:eastAsia="zh-TW"/>
              </w:rPr>
              <w:t>Roles and Responsibility</w:t>
            </w:r>
          </w:p>
        </w:tc>
      </w:tr>
      <w:tr w:rsidR="00B559E0" w:rsidRPr="00D61B4A" w:rsidTr="00B559E0">
        <w:trPr>
          <w:trHeight w:val="262"/>
        </w:trPr>
        <w:tc>
          <w:tcPr>
            <w:tcW w:w="2235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b/>
                <w:lang w:eastAsia="zh-TW"/>
              </w:rPr>
            </w:pPr>
            <w:r w:rsidRPr="00D61B4A">
              <w:rPr>
                <w:rFonts w:asciiTheme="majorHAnsi" w:hAnsiTheme="majorHAnsi"/>
                <w:b/>
                <w:lang w:eastAsia="zh-TW"/>
              </w:rPr>
              <w:t>Name</w:t>
            </w:r>
          </w:p>
        </w:tc>
        <w:tc>
          <w:tcPr>
            <w:tcW w:w="1417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b/>
                <w:lang w:eastAsia="zh-TW"/>
              </w:rPr>
            </w:pPr>
            <w:r w:rsidRPr="00D61B4A">
              <w:rPr>
                <w:rFonts w:asciiTheme="majorHAnsi" w:hAnsiTheme="majorHAnsi"/>
                <w:b/>
                <w:lang w:eastAsia="zh-TW"/>
              </w:rPr>
              <w:t>Role</w:t>
            </w:r>
          </w:p>
        </w:tc>
        <w:tc>
          <w:tcPr>
            <w:tcW w:w="2940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b/>
                <w:lang w:eastAsia="zh-TW"/>
              </w:rPr>
            </w:pPr>
            <w:r w:rsidRPr="00D61B4A">
              <w:rPr>
                <w:rFonts w:asciiTheme="majorHAnsi" w:hAnsiTheme="majorHAnsi"/>
                <w:b/>
                <w:lang w:eastAsia="zh-TW"/>
              </w:rPr>
              <w:t>Description</w:t>
            </w:r>
          </w:p>
        </w:tc>
        <w:tc>
          <w:tcPr>
            <w:tcW w:w="3137" w:type="dxa"/>
            <w:shd w:val="clear" w:color="auto" w:fill="auto"/>
          </w:tcPr>
          <w:p w:rsidR="00B559E0" w:rsidRPr="00D61B4A" w:rsidRDefault="00B559E0" w:rsidP="00B559E0">
            <w:pPr>
              <w:rPr>
                <w:rFonts w:asciiTheme="majorHAnsi" w:hAnsiTheme="majorHAnsi"/>
                <w:b/>
                <w:lang w:eastAsia="zh-TW"/>
              </w:rPr>
            </w:pPr>
            <w:r w:rsidRPr="00D61B4A">
              <w:rPr>
                <w:rFonts w:asciiTheme="majorHAnsi" w:hAnsiTheme="majorHAnsi"/>
                <w:b/>
                <w:lang w:eastAsia="zh-TW"/>
              </w:rPr>
              <w:t>E-mail</w:t>
            </w:r>
          </w:p>
        </w:tc>
      </w:tr>
      <w:tr w:rsidR="00B559E0" w:rsidRPr="00D61B4A" w:rsidTr="00B559E0">
        <w:trPr>
          <w:trHeight w:val="274"/>
        </w:trPr>
        <w:tc>
          <w:tcPr>
            <w:tcW w:w="2235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Yu-Fang Wang</w:t>
            </w:r>
          </w:p>
        </w:tc>
        <w:tc>
          <w:tcPr>
            <w:tcW w:w="1417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Project Manager</w:t>
            </w:r>
          </w:p>
        </w:tc>
        <w:tc>
          <w:tcPr>
            <w:tcW w:w="2940" w:type="dxa"/>
            <w:shd w:val="clear" w:color="auto" w:fill="auto"/>
          </w:tcPr>
          <w:p w:rsidR="00B559E0" w:rsidRPr="00D61B4A" w:rsidRDefault="00647614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Core programmer</w:t>
            </w:r>
            <w:r w:rsidR="003F31D1" w:rsidRPr="00D61B4A">
              <w:rPr>
                <w:rFonts w:asciiTheme="majorHAnsi" w:hAnsiTheme="majorHAnsi"/>
                <w:lang w:eastAsia="zh-TW"/>
              </w:rPr>
              <w:t>,</w:t>
            </w:r>
            <w:r w:rsidRPr="00D61B4A">
              <w:rPr>
                <w:rFonts w:asciiTheme="majorHAnsi" w:hAnsiTheme="majorHAnsi"/>
                <w:lang w:eastAsia="zh-TW"/>
              </w:rPr>
              <w:t xml:space="preserve"> system</w:t>
            </w:r>
            <w:r w:rsidR="003F31D1" w:rsidRPr="00D61B4A">
              <w:rPr>
                <w:rFonts w:asciiTheme="majorHAnsi" w:hAnsiTheme="majorHAnsi"/>
                <w:lang w:eastAsia="zh-TW"/>
              </w:rPr>
              <w:t xml:space="preserve"> analysis and</w:t>
            </w:r>
            <w:r w:rsidRPr="00D61B4A">
              <w:rPr>
                <w:rFonts w:asciiTheme="majorHAnsi" w:hAnsiTheme="majorHAnsi"/>
                <w:lang w:eastAsia="zh-TW"/>
              </w:rPr>
              <w:t xml:space="preserve"> design</w:t>
            </w:r>
          </w:p>
        </w:tc>
        <w:tc>
          <w:tcPr>
            <w:tcW w:w="3137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</w:rPr>
              <w:t>s274768@students.cdu.edu.au</w:t>
            </w:r>
          </w:p>
        </w:tc>
      </w:tr>
      <w:tr w:rsidR="00B559E0" w:rsidRPr="00D61B4A" w:rsidTr="00B559E0">
        <w:trPr>
          <w:trHeight w:val="274"/>
        </w:trPr>
        <w:tc>
          <w:tcPr>
            <w:tcW w:w="2235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Wan-Ping CHIU</w:t>
            </w:r>
          </w:p>
        </w:tc>
        <w:tc>
          <w:tcPr>
            <w:tcW w:w="1417" w:type="dxa"/>
            <w:shd w:val="clear" w:color="auto" w:fill="auto"/>
          </w:tcPr>
          <w:p w:rsidR="00B559E0" w:rsidRPr="00D61B4A" w:rsidRDefault="00647614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Team Member</w:t>
            </w:r>
          </w:p>
        </w:tc>
        <w:tc>
          <w:tcPr>
            <w:tcW w:w="2940" w:type="dxa"/>
            <w:shd w:val="clear" w:color="auto" w:fill="auto"/>
          </w:tcPr>
          <w:p w:rsidR="00B559E0" w:rsidRPr="00D61B4A" w:rsidRDefault="003A57E9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R</w:t>
            </w:r>
            <w:r w:rsidR="00647614" w:rsidRPr="00D61B4A">
              <w:rPr>
                <w:rFonts w:asciiTheme="majorHAnsi" w:hAnsiTheme="majorHAnsi"/>
                <w:lang w:eastAsia="zh-TW"/>
              </w:rPr>
              <w:t>ecorder</w:t>
            </w:r>
          </w:p>
        </w:tc>
        <w:tc>
          <w:tcPr>
            <w:tcW w:w="3137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</w:rPr>
              <w:t>s280854@students.cdu.edu.au</w:t>
            </w:r>
          </w:p>
        </w:tc>
      </w:tr>
      <w:tr w:rsidR="00B559E0" w:rsidRPr="00D61B4A" w:rsidTr="00B559E0">
        <w:trPr>
          <w:trHeight w:val="285"/>
        </w:trPr>
        <w:tc>
          <w:tcPr>
            <w:tcW w:w="2235" w:type="dxa"/>
            <w:shd w:val="clear" w:color="auto" w:fill="auto"/>
          </w:tcPr>
          <w:p w:rsidR="00B559E0" w:rsidRPr="00D61B4A" w:rsidRDefault="00647614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Peter Shaw</w:t>
            </w:r>
          </w:p>
        </w:tc>
        <w:tc>
          <w:tcPr>
            <w:tcW w:w="1417" w:type="dxa"/>
            <w:shd w:val="clear" w:color="auto" w:fill="auto"/>
          </w:tcPr>
          <w:p w:rsidR="00B559E0" w:rsidRPr="00D61B4A" w:rsidRDefault="00647614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Client</w:t>
            </w:r>
          </w:p>
        </w:tc>
        <w:tc>
          <w:tcPr>
            <w:tcW w:w="2940" w:type="dxa"/>
            <w:shd w:val="clear" w:color="auto" w:fill="auto"/>
          </w:tcPr>
          <w:p w:rsidR="00B559E0" w:rsidRPr="00D61B4A" w:rsidRDefault="00B559E0" w:rsidP="00BA17C0">
            <w:pPr>
              <w:rPr>
                <w:rFonts w:asciiTheme="majorHAnsi" w:hAnsiTheme="majorHAnsi"/>
                <w:lang w:eastAsia="zh-TW"/>
              </w:rPr>
            </w:pPr>
          </w:p>
        </w:tc>
        <w:tc>
          <w:tcPr>
            <w:tcW w:w="3137" w:type="dxa"/>
            <w:shd w:val="clear" w:color="auto" w:fill="auto"/>
          </w:tcPr>
          <w:p w:rsidR="00B559E0" w:rsidRPr="00D61B4A" w:rsidRDefault="00647614" w:rsidP="00BA17C0">
            <w:pPr>
              <w:rPr>
                <w:rFonts w:asciiTheme="majorHAnsi" w:hAnsiTheme="majorHAnsi"/>
                <w:lang w:eastAsia="zh-TW"/>
              </w:rPr>
            </w:pPr>
            <w:r w:rsidRPr="00D61B4A">
              <w:rPr>
                <w:rFonts w:asciiTheme="majorHAnsi" w:hAnsiTheme="majorHAnsi"/>
                <w:lang w:eastAsia="zh-TW"/>
              </w:rPr>
              <w:t>peter.shaw@cdu.edu.au</w:t>
            </w:r>
          </w:p>
        </w:tc>
      </w:tr>
    </w:tbl>
    <w:p w:rsidR="00006FB4" w:rsidRDefault="00006FB4" w:rsidP="00006FB4">
      <w:pPr>
        <w:rPr>
          <w:rFonts w:hint="eastAsia"/>
          <w:lang w:eastAsia="zh-TW"/>
        </w:rPr>
      </w:pPr>
    </w:p>
    <w:p w:rsidR="00034628" w:rsidRDefault="00034628" w:rsidP="00034628">
      <w:pPr>
        <w:pStyle w:val="ae"/>
        <w:jc w:val="left"/>
        <w:rPr>
          <w:rFonts w:hint="eastAsia"/>
          <w:color w:val="0070C0"/>
          <w:lang w:eastAsia="zh-TW"/>
        </w:rPr>
      </w:pPr>
      <w:bookmarkStart w:id="10" w:name="_Toc429511488"/>
      <w:r w:rsidRPr="00034628">
        <w:rPr>
          <w:rFonts w:hint="eastAsia"/>
          <w:color w:val="0070C0"/>
          <w:lang w:eastAsia="zh-TW"/>
        </w:rPr>
        <w:t>Software Architecture</w:t>
      </w:r>
      <w:r w:rsidR="00FE2411">
        <w:rPr>
          <w:rFonts w:hint="eastAsia"/>
          <w:color w:val="0070C0"/>
          <w:lang w:eastAsia="zh-TW"/>
        </w:rPr>
        <w:t xml:space="preserve"> and Design</w:t>
      </w:r>
      <w:bookmarkEnd w:id="10"/>
    </w:p>
    <w:p w:rsidR="00FE2411" w:rsidRDefault="00FE2411" w:rsidP="00034628">
      <w:pPr>
        <w:pStyle w:val="af0"/>
        <w:numPr>
          <w:ilvl w:val="0"/>
          <w:numId w:val="14"/>
        </w:numPr>
        <w:jc w:val="left"/>
        <w:rPr>
          <w:rFonts w:hint="eastAsia"/>
          <w:color w:val="0070C0"/>
          <w:lang w:eastAsia="zh-TW"/>
        </w:rPr>
      </w:pPr>
      <w:bookmarkStart w:id="11" w:name="_Toc429511489"/>
      <w:r>
        <w:rPr>
          <w:rFonts w:hint="eastAsia"/>
          <w:color w:val="0070C0"/>
          <w:lang w:eastAsia="zh-TW"/>
        </w:rPr>
        <w:t>Prototype</w:t>
      </w:r>
      <w:bookmarkEnd w:id="11"/>
    </w:p>
    <w:p w:rsidR="00034628" w:rsidRPr="001829FC" w:rsidRDefault="00034628" w:rsidP="00034628">
      <w:pPr>
        <w:pStyle w:val="af0"/>
        <w:numPr>
          <w:ilvl w:val="0"/>
          <w:numId w:val="14"/>
        </w:numPr>
        <w:jc w:val="left"/>
        <w:rPr>
          <w:color w:val="0070C0"/>
          <w:lang w:eastAsia="zh-TW"/>
        </w:rPr>
      </w:pPr>
      <w:bookmarkStart w:id="12" w:name="_Toc429511490"/>
      <w:r>
        <w:rPr>
          <w:rFonts w:hint="eastAsia"/>
          <w:color w:val="0070C0"/>
          <w:lang w:eastAsia="zh-TW"/>
        </w:rPr>
        <w:t>Class Diagram</w:t>
      </w:r>
      <w:bookmarkEnd w:id="12"/>
    </w:p>
    <w:p w:rsidR="008D7D02" w:rsidRPr="008D7D02" w:rsidRDefault="008D7D02" w:rsidP="008D7D02">
      <w:pPr>
        <w:pStyle w:val="ae"/>
        <w:jc w:val="left"/>
        <w:rPr>
          <w:color w:val="0070C0"/>
          <w:lang w:eastAsia="zh-TW"/>
        </w:rPr>
      </w:pPr>
      <w:bookmarkStart w:id="13" w:name="_Toc429511491"/>
      <w:r w:rsidRPr="008D7D02">
        <w:rPr>
          <w:rFonts w:hint="eastAsia"/>
          <w:color w:val="0070C0"/>
          <w:lang w:eastAsia="zh-TW"/>
        </w:rPr>
        <w:t>Agile Development</w:t>
      </w:r>
      <w:bookmarkEnd w:id="13"/>
    </w:p>
    <w:p w:rsidR="001447CE" w:rsidRDefault="001447CE" w:rsidP="00C25C66">
      <w:pPr>
        <w:pStyle w:val="af0"/>
        <w:numPr>
          <w:ilvl w:val="0"/>
          <w:numId w:val="18"/>
        </w:numPr>
        <w:jc w:val="left"/>
        <w:rPr>
          <w:rFonts w:hint="eastAsia"/>
          <w:color w:val="0070C0"/>
          <w:lang w:eastAsia="zh-TW"/>
        </w:rPr>
      </w:pPr>
      <w:bookmarkStart w:id="14" w:name="_Toc429511492"/>
      <w:r>
        <w:rPr>
          <w:rFonts w:hint="eastAsia"/>
          <w:color w:val="0070C0"/>
          <w:lang w:eastAsia="zh-TW"/>
        </w:rPr>
        <w:t>Use</w:t>
      </w:r>
      <w:r w:rsidR="00500DFD">
        <w:rPr>
          <w:rFonts w:hint="eastAsia"/>
          <w:color w:val="0070C0"/>
          <w:lang w:eastAsia="zh-TW"/>
        </w:rPr>
        <w:t xml:space="preserve"> Case Diagram</w:t>
      </w:r>
      <w:bookmarkEnd w:id="14"/>
    </w:p>
    <w:p w:rsidR="008D7D02" w:rsidRDefault="008D7D02" w:rsidP="00C25C66">
      <w:pPr>
        <w:pStyle w:val="af0"/>
        <w:numPr>
          <w:ilvl w:val="0"/>
          <w:numId w:val="18"/>
        </w:numPr>
        <w:jc w:val="left"/>
        <w:rPr>
          <w:rFonts w:hint="eastAsia"/>
          <w:color w:val="0070C0"/>
          <w:lang w:eastAsia="zh-TW"/>
        </w:rPr>
      </w:pPr>
      <w:bookmarkStart w:id="15" w:name="_Toc429511493"/>
      <w:r w:rsidRPr="008D7D02">
        <w:rPr>
          <w:rFonts w:hint="eastAsia"/>
          <w:color w:val="0070C0"/>
          <w:lang w:eastAsia="zh-TW"/>
        </w:rPr>
        <w:t>Story Card</w:t>
      </w:r>
      <w:bookmarkEnd w:id="15"/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6B1105" w:rsidRPr="00C13DF2" w:rsidTr="006B1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6B1105" w:rsidRPr="00C13DF2" w:rsidRDefault="006B1105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Story Card 001: </w:t>
            </w:r>
            <w:r w:rsidR="00F1626B">
              <w:rPr>
                <w:rFonts w:cs="Times New Roman"/>
                <w:b w:val="0"/>
                <w:lang w:eastAsia="zh-TW"/>
              </w:rPr>
              <w:t xml:space="preserve">Input </w:t>
            </w:r>
            <w:r w:rsidR="00F1626B">
              <w:rPr>
                <w:rFonts w:cs="Times New Roman" w:hint="eastAsia"/>
                <w:b w:val="0"/>
                <w:lang w:eastAsia="zh-TW"/>
              </w:rPr>
              <w:t>d</w:t>
            </w:r>
            <w:r w:rsidRPr="00C13DF2">
              <w:rPr>
                <w:rFonts w:cs="Times New Roman"/>
                <w:b w:val="0"/>
                <w:lang w:eastAsia="zh-TW"/>
              </w:rPr>
              <w:t>ata</w:t>
            </w:r>
          </w:p>
        </w:tc>
      </w:tr>
      <w:tr w:rsidR="006B1105" w:rsidRPr="00C13DF2" w:rsidTr="006B1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6B1105" w:rsidRPr="00C13DF2" w:rsidRDefault="006B1105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 w:rsidRPr="00C13DF2">
              <w:rPr>
                <w:rFonts w:cs="Times New Roman"/>
                <w:b w:val="0"/>
                <w:lang w:eastAsia="zh-TW"/>
              </w:rPr>
              <w:t>User</w:t>
            </w:r>
          </w:p>
        </w:tc>
      </w:tr>
      <w:tr w:rsidR="006B1105" w:rsidRPr="00C13DF2" w:rsidTr="006B11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6B1105" w:rsidRPr="00C13DF2" w:rsidRDefault="006B1105" w:rsidP="006B1105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 w:rsidRPr="00C13DF2">
              <w:rPr>
                <w:rFonts w:cs="Times New Roman"/>
                <w:b w:val="0"/>
                <w:lang w:eastAsia="zh-TW"/>
              </w:rPr>
              <w:t>Input meta data for variable</w:t>
            </w:r>
          </w:p>
        </w:tc>
      </w:tr>
      <w:tr w:rsidR="006B1105" w:rsidRPr="00C13DF2" w:rsidTr="006B1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6B1105" w:rsidRPr="00C13DF2" w:rsidRDefault="006B1105" w:rsidP="006B1105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E93FC4" w:rsidRPr="00E93FC4">
              <w:rPr>
                <w:rFonts w:cs="Times New Roman" w:hint="eastAsia"/>
                <w:b w:val="0"/>
                <w:lang w:eastAsia="zh-TW"/>
              </w:rPr>
              <w:t xml:space="preserve">user can </w:t>
            </w:r>
            <w:r w:rsidR="00E93FC4">
              <w:rPr>
                <w:rFonts w:cs="Times New Roman" w:hint="eastAsia"/>
                <w:b w:val="0"/>
                <w:lang w:eastAsia="zh-TW"/>
              </w:rPr>
              <w:t>input the meta data from the interface</w:t>
            </w:r>
          </w:p>
        </w:tc>
      </w:tr>
    </w:tbl>
    <w:p w:rsidR="006B1105" w:rsidRPr="00E93FC4" w:rsidRDefault="006B1105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C13DF2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C13DF2" w:rsidRPr="00C13DF2" w:rsidRDefault="00C13DF2" w:rsidP="00C13DF2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2</w:t>
            </w:r>
            <w:r w:rsidRPr="00C13DF2">
              <w:rPr>
                <w:rFonts w:cs="Times New Roman"/>
              </w:rPr>
              <w:t xml:space="preserve">: </w:t>
            </w:r>
            <w:r w:rsidR="00F1626B" w:rsidRPr="00F1626B">
              <w:rPr>
                <w:rFonts w:cs="Times New Roman" w:hint="eastAsia"/>
                <w:b w:val="0"/>
                <w:lang w:eastAsia="zh-TW"/>
              </w:rPr>
              <w:t>Input data</w:t>
            </w:r>
          </w:p>
        </w:tc>
      </w:tr>
      <w:tr w:rsidR="00C13DF2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C13DF2" w:rsidRPr="00C13DF2" w:rsidRDefault="00C13DF2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lastRenderedPageBreak/>
              <w:t xml:space="preserve">As a: </w:t>
            </w:r>
            <w:r w:rsidRPr="00F1626B">
              <w:rPr>
                <w:rFonts w:cs="Times New Roman"/>
                <w:b w:val="0"/>
                <w:lang w:eastAsia="zh-TW"/>
              </w:rPr>
              <w:t>User</w:t>
            </w:r>
          </w:p>
        </w:tc>
      </w:tr>
      <w:tr w:rsidR="00C13DF2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C13DF2" w:rsidRPr="00C13DF2" w:rsidRDefault="00C13DF2" w:rsidP="00C13DF2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 w:rsidR="00F1626B" w:rsidRPr="00F1626B">
              <w:rPr>
                <w:rFonts w:cs="Times New Roman" w:hint="eastAsia"/>
                <w:b w:val="0"/>
                <w:lang w:eastAsia="zh-TW"/>
              </w:rPr>
              <w:t>Input meta data for topic</w:t>
            </w:r>
          </w:p>
        </w:tc>
      </w:tr>
      <w:tr w:rsidR="00C13DF2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C13DF2" w:rsidRPr="00C13DF2" w:rsidRDefault="00C13DF2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E93FC4" w:rsidRPr="00E93FC4">
              <w:rPr>
                <w:rFonts w:cs="Times New Roman" w:hint="eastAsia"/>
                <w:b w:val="0"/>
                <w:lang w:eastAsia="zh-TW"/>
              </w:rPr>
              <w:t>user</w:t>
            </w:r>
            <w:r w:rsidR="00E93FC4">
              <w:rPr>
                <w:rFonts w:cs="Times New Roman" w:hint="eastAsia"/>
                <w:b w:val="0"/>
                <w:lang w:eastAsia="zh-TW"/>
              </w:rPr>
              <w:t xml:space="preserve"> can input the </w:t>
            </w:r>
            <w:r w:rsidR="00A94A83">
              <w:rPr>
                <w:rFonts w:cs="Times New Roman" w:hint="eastAsia"/>
                <w:b w:val="0"/>
                <w:lang w:eastAsia="zh-TW"/>
              </w:rPr>
              <w:t>keyword from the interface</w:t>
            </w:r>
          </w:p>
        </w:tc>
      </w:tr>
    </w:tbl>
    <w:p w:rsidR="00C13DF2" w:rsidRDefault="00C13DF2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47075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3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>Read file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47075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>Read in cluster from file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392465" w:rsidRPr="00392465">
              <w:rPr>
                <w:rFonts w:cs="Times New Roman" w:hint="eastAsia"/>
                <w:b w:val="0"/>
                <w:lang w:eastAsia="zh-TW"/>
              </w:rPr>
              <w:t xml:space="preserve">system </w:t>
            </w:r>
            <w:r w:rsidR="004803D8">
              <w:rPr>
                <w:rFonts w:cs="Times New Roman" w:hint="eastAsia"/>
                <w:b w:val="0"/>
                <w:lang w:eastAsia="zh-TW"/>
              </w:rPr>
              <w:t>classify the data into cluster</w:t>
            </w:r>
          </w:p>
        </w:tc>
      </w:tr>
    </w:tbl>
    <w:p w:rsidR="00470751" w:rsidRDefault="00470751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47075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4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>List combination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47075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>L</w:t>
            </w:r>
            <w:r w:rsidR="00FF6E10">
              <w:rPr>
                <w:rFonts w:cs="Times New Roman" w:hint="eastAsia"/>
                <w:b w:val="0"/>
                <w:lang w:eastAsia="zh-TW"/>
              </w:rPr>
              <w:t>ist all the combination from the</w:t>
            </w:r>
            <w:r>
              <w:rPr>
                <w:rFonts w:cs="Times New Roman" w:hint="eastAsia"/>
                <w:b w:val="0"/>
                <w:lang w:eastAsia="zh-TW"/>
              </w:rPr>
              <w:t xml:space="preserve"> cluster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1603C8" w:rsidRDefault="00470751" w:rsidP="00950E77">
            <w:pPr>
              <w:spacing w:before="100" w:beforeAutospacing="1" w:after="100" w:afterAutospacing="1"/>
              <w:rPr>
                <w:rFonts w:cs="Times New Roman" w:hint="eastAsia"/>
                <w:b w:val="0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FF6E10" w:rsidRPr="00FF6E10">
              <w:rPr>
                <w:rFonts w:cs="Times New Roman" w:hint="eastAsia"/>
                <w:b w:val="0"/>
                <w:lang w:eastAsia="zh-TW"/>
              </w:rPr>
              <w:t>sys</w:t>
            </w:r>
            <w:r w:rsidR="00FF6E10">
              <w:rPr>
                <w:rFonts w:cs="Times New Roman" w:hint="eastAsia"/>
                <w:b w:val="0"/>
                <w:lang w:eastAsia="zh-TW"/>
              </w:rPr>
              <w:t>tem use algorithm to list the possible combination from the cluster</w:t>
            </w:r>
          </w:p>
        </w:tc>
      </w:tr>
    </w:tbl>
    <w:p w:rsidR="00470751" w:rsidRDefault="00470751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47075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5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>Search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C515F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 w:rsidR="004C515F"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47075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>Use HTTP Client to do a search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4C515F" w:rsidRPr="004C515F">
              <w:rPr>
                <w:rFonts w:cs="Times New Roman" w:hint="eastAsia"/>
                <w:b w:val="0"/>
                <w:lang w:eastAsia="zh-TW"/>
              </w:rPr>
              <w:t xml:space="preserve">system connect </w:t>
            </w:r>
            <w:r w:rsidR="004C515F">
              <w:rPr>
                <w:rFonts w:cs="Times New Roman" w:hint="eastAsia"/>
                <w:b w:val="0"/>
                <w:lang w:eastAsia="zh-TW"/>
              </w:rPr>
              <w:t xml:space="preserve">to the </w:t>
            </w:r>
            <w:r w:rsidR="004C515F">
              <w:rPr>
                <w:rFonts w:cs="Times New Roman"/>
                <w:b w:val="0"/>
                <w:lang w:eastAsia="zh-TW"/>
              </w:rPr>
              <w:t>Google</w:t>
            </w:r>
            <w:r w:rsidR="004C515F">
              <w:rPr>
                <w:rFonts w:cs="Times New Roman" w:hint="eastAsia"/>
                <w:b w:val="0"/>
                <w:lang w:eastAsia="zh-TW"/>
              </w:rPr>
              <w:t xml:space="preserve"> scholar via HTTP Client</w:t>
            </w:r>
          </w:p>
        </w:tc>
      </w:tr>
    </w:tbl>
    <w:p w:rsidR="00470751" w:rsidRDefault="00470751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47075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6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>Print results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47075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47075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>Print results into file</w:t>
            </w:r>
          </w:p>
        </w:tc>
      </w:tr>
      <w:tr w:rsidR="0047075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470751" w:rsidRPr="00C13DF2" w:rsidRDefault="00470751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B30D95" w:rsidRPr="00B30D95">
              <w:rPr>
                <w:rFonts w:cs="Times New Roman" w:hint="eastAsia"/>
                <w:b w:val="0"/>
                <w:lang w:eastAsia="zh-TW"/>
              </w:rPr>
              <w:t>system</w:t>
            </w:r>
            <w:r w:rsidR="00B30D95">
              <w:rPr>
                <w:rFonts w:cs="Times New Roman" w:hint="eastAsia"/>
                <w:b w:val="0"/>
                <w:lang w:eastAsia="zh-TW"/>
              </w:rPr>
              <w:t xml:space="preserve"> can get the result from the search</w:t>
            </w:r>
          </w:p>
        </w:tc>
      </w:tr>
    </w:tbl>
    <w:p w:rsidR="00470751" w:rsidRDefault="00470751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1A43A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1A43A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7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>Make graph</w:t>
            </w:r>
          </w:p>
        </w:tc>
      </w:tr>
      <w:tr w:rsidR="001A43A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1A43A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1A43A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>Make a graph for results</w:t>
            </w:r>
          </w:p>
        </w:tc>
      </w:tr>
      <w:tr w:rsidR="001A43A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284C92" w:rsidRPr="00284C92">
              <w:rPr>
                <w:rFonts w:cs="Times New Roman" w:hint="eastAsia"/>
                <w:b w:val="0"/>
                <w:lang w:eastAsia="zh-TW"/>
              </w:rPr>
              <w:t>system</w:t>
            </w:r>
            <w:r w:rsidR="00284C92">
              <w:rPr>
                <w:rFonts w:cs="Times New Roman" w:hint="eastAsia"/>
                <w:b w:val="0"/>
                <w:lang w:eastAsia="zh-TW"/>
              </w:rPr>
              <w:t xml:space="preserve"> can make a graph according to the result</w:t>
            </w:r>
          </w:p>
        </w:tc>
      </w:tr>
    </w:tbl>
    <w:p w:rsidR="001A43A1" w:rsidRDefault="001A43A1" w:rsidP="006B1105">
      <w:pPr>
        <w:rPr>
          <w:rFonts w:hint="eastAsia"/>
          <w:lang w:eastAsia="zh-TW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8362"/>
      </w:tblGrid>
      <w:tr w:rsidR="001A43A1" w:rsidRPr="00C13DF2" w:rsidTr="00950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1A43A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>
              <w:rPr>
                <w:rFonts w:cs="Times New Roman"/>
              </w:rPr>
              <w:t>Story Card 00</w:t>
            </w:r>
            <w:r>
              <w:rPr>
                <w:rFonts w:cs="Times New Roman" w:hint="eastAsia"/>
                <w:lang w:eastAsia="zh-TW"/>
              </w:rPr>
              <w:t>8</w:t>
            </w:r>
            <w:r w:rsidRPr="00C13DF2">
              <w:rPr>
                <w:rFonts w:cs="Times New Roman"/>
              </w:rPr>
              <w:t xml:space="preserve">: </w:t>
            </w:r>
            <w:r>
              <w:rPr>
                <w:rFonts w:cs="Times New Roman" w:hint="eastAsia"/>
                <w:b w:val="0"/>
                <w:lang w:eastAsia="zh-TW"/>
              </w:rPr>
              <w:t xml:space="preserve">Make </w:t>
            </w:r>
            <w:r>
              <w:rPr>
                <w:rFonts w:cs="Times New Roman" w:hint="eastAsia"/>
                <w:b w:val="0"/>
                <w:lang w:eastAsia="zh-TW"/>
              </w:rPr>
              <w:t>file</w:t>
            </w:r>
          </w:p>
        </w:tc>
      </w:tr>
      <w:tr w:rsidR="001A43A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950E77">
            <w:pPr>
              <w:spacing w:before="100" w:beforeAutospacing="1" w:after="100" w:afterAutospacing="1"/>
              <w:rPr>
                <w:rFonts w:cs="Times New Roman"/>
                <w:lang w:eastAsia="zh-TW"/>
              </w:rPr>
            </w:pPr>
            <w:r w:rsidRPr="00C13DF2">
              <w:rPr>
                <w:rFonts w:cs="Times New Roman"/>
              </w:rPr>
              <w:t xml:space="preserve">As a: </w:t>
            </w:r>
            <w:r>
              <w:rPr>
                <w:rFonts w:cs="Times New Roman" w:hint="eastAsia"/>
                <w:b w:val="0"/>
                <w:lang w:eastAsia="zh-TW"/>
              </w:rPr>
              <w:t>System</w:t>
            </w:r>
          </w:p>
        </w:tc>
      </w:tr>
      <w:tr w:rsidR="001A43A1" w:rsidRPr="00C13DF2" w:rsidTr="00950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1A43A1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I want: </w:t>
            </w:r>
            <w:r>
              <w:rPr>
                <w:rFonts w:cs="Times New Roman" w:hint="eastAsia"/>
                <w:b w:val="0"/>
                <w:lang w:eastAsia="zh-TW"/>
              </w:rPr>
              <w:t xml:space="preserve">Make a </w:t>
            </w:r>
            <w:proofErr w:type="spellStart"/>
            <w:r>
              <w:rPr>
                <w:rFonts w:cs="Times New Roman" w:hint="eastAsia"/>
                <w:b w:val="0"/>
                <w:lang w:eastAsia="zh-TW"/>
              </w:rPr>
              <w:t>La</w:t>
            </w:r>
            <w:r w:rsidR="005C1B18">
              <w:rPr>
                <w:rFonts w:cs="Times New Roman" w:hint="eastAsia"/>
                <w:b w:val="0"/>
                <w:lang w:eastAsia="zh-TW"/>
              </w:rPr>
              <w:t>TeX</w:t>
            </w:r>
            <w:proofErr w:type="spellEnd"/>
            <w:r>
              <w:rPr>
                <w:rFonts w:cs="Times New Roman" w:hint="eastAsia"/>
                <w:b w:val="0"/>
                <w:lang w:eastAsia="zh-TW"/>
              </w:rPr>
              <w:t>/ PDF file</w:t>
            </w:r>
          </w:p>
        </w:tc>
      </w:tr>
      <w:tr w:rsidR="001A43A1" w:rsidRPr="00C13DF2" w:rsidTr="00950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</w:tcPr>
          <w:p w:rsidR="001A43A1" w:rsidRPr="00C13DF2" w:rsidRDefault="001A43A1" w:rsidP="00950E77">
            <w:pPr>
              <w:spacing w:before="100" w:beforeAutospacing="1" w:after="100" w:afterAutospacing="1"/>
              <w:rPr>
                <w:rFonts w:cs="Times New Roman" w:hint="eastAsia"/>
                <w:lang w:eastAsia="zh-TW"/>
              </w:rPr>
            </w:pPr>
            <w:r w:rsidRPr="00C13DF2">
              <w:rPr>
                <w:rFonts w:cs="Times New Roman"/>
              </w:rPr>
              <w:t xml:space="preserve">So what: </w:t>
            </w:r>
            <w:r w:rsidR="005C1B18" w:rsidRPr="005C1B18">
              <w:rPr>
                <w:rFonts w:cs="Times New Roman" w:hint="eastAsia"/>
                <w:b w:val="0"/>
                <w:lang w:eastAsia="zh-TW"/>
              </w:rPr>
              <w:t>system</w:t>
            </w:r>
            <w:r w:rsidR="005C1B18">
              <w:rPr>
                <w:rFonts w:cs="Times New Roman" w:hint="eastAsia"/>
                <w:b w:val="0"/>
                <w:lang w:eastAsia="zh-TW"/>
              </w:rPr>
              <w:t xml:space="preserve"> can make a </w:t>
            </w:r>
            <w:proofErr w:type="spellStart"/>
            <w:r w:rsidR="005C1B18">
              <w:rPr>
                <w:rFonts w:cs="Times New Roman" w:hint="eastAsia"/>
                <w:b w:val="0"/>
                <w:lang w:eastAsia="zh-TW"/>
              </w:rPr>
              <w:t>LaTeX</w:t>
            </w:r>
            <w:proofErr w:type="spellEnd"/>
            <w:r w:rsidR="005C1B18">
              <w:rPr>
                <w:rFonts w:cs="Times New Roman" w:hint="eastAsia"/>
                <w:b w:val="0"/>
                <w:lang w:eastAsia="zh-TW"/>
              </w:rPr>
              <w:t>/ PDF file</w:t>
            </w:r>
          </w:p>
        </w:tc>
      </w:tr>
    </w:tbl>
    <w:p w:rsidR="001A43A1" w:rsidRPr="006B1105" w:rsidRDefault="001A43A1" w:rsidP="006B1105">
      <w:pPr>
        <w:rPr>
          <w:lang w:eastAsia="zh-TW"/>
        </w:rPr>
      </w:pPr>
    </w:p>
    <w:p w:rsidR="008D7D02" w:rsidRDefault="008D7D02" w:rsidP="00C25C66">
      <w:pPr>
        <w:pStyle w:val="af0"/>
        <w:numPr>
          <w:ilvl w:val="0"/>
          <w:numId w:val="18"/>
        </w:numPr>
        <w:jc w:val="left"/>
        <w:rPr>
          <w:rFonts w:hint="eastAsia"/>
          <w:color w:val="0070C0"/>
          <w:lang w:eastAsia="zh-TW"/>
        </w:rPr>
      </w:pPr>
      <w:bookmarkStart w:id="16" w:name="_Toc429511494"/>
      <w:r w:rsidRPr="008D7D02">
        <w:rPr>
          <w:rFonts w:hint="eastAsia"/>
          <w:color w:val="0070C0"/>
          <w:lang w:eastAsia="zh-TW"/>
        </w:rPr>
        <w:t>Backlog</w:t>
      </w:r>
      <w:bookmarkEnd w:id="16"/>
    </w:p>
    <w:tbl>
      <w:tblPr>
        <w:tblStyle w:val="-10"/>
        <w:tblW w:w="0" w:type="auto"/>
        <w:jc w:val="center"/>
        <w:tblLook w:val="04A0" w:firstRow="1" w:lastRow="0" w:firstColumn="1" w:lastColumn="0" w:noHBand="0" w:noVBand="1"/>
      </w:tblPr>
      <w:tblGrid>
        <w:gridCol w:w="5211"/>
        <w:gridCol w:w="3151"/>
      </w:tblGrid>
      <w:tr w:rsidR="00CC4965" w:rsidRPr="00F07D92" w:rsidTr="00CC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CC4965" w:rsidRPr="00F07D92" w:rsidRDefault="00CC4965" w:rsidP="00950E77">
            <w:pPr>
              <w:spacing w:before="100" w:beforeAutospacing="1" w:after="100" w:afterAutospacing="1"/>
              <w:jc w:val="center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>Product Backlog</w:t>
            </w:r>
          </w:p>
        </w:tc>
      </w:tr>
      <w:tr w:rsidR="00CC4965" w:rsidRPr="00F07D92" w:rsidTr="00CC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1: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Input data</w:t>
            </w:r>
          </w:p>
        </w:tc>
        <w:tc>
          <w:tcPr>
            <w:tcW w:w="3151" w:type="dxa"/>
          </w:tcPr>
          <w:p w:rsidR="00CC4965" w:rsidRPr="00F07D92" w:rsidRDefault="00CC4965" w:rsidP="00CC496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Pr="00F07D92">
              <w:rPr>
                <w:rFonts w:asciiTheme="majorHAnsi" w:hAnsiTheme="majorHAnsi" w:cs="Times New Roman"/>
                <w:color w:val="000000" w:themeColor="text1"/>
                <w:lang w:eastAsia="zh-TW"/>
              </w:rPr>
              <w:t>1</w:t>
            </w:r>
          </w:p>
        </w:tc>
      </w:tr>
      <w:tr w:rsidR="00CC4965" w:rsidRPr="00F07D92" w:rsidTr="00CC4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2: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Input data</w:t>
            </w:r>
          </w:p>
        </w:tc>
        <w:tc>
          <w:tcPr>
            <w:tcW w:w="3151" w:type="dxa"/>
          </w:tcPr>
          <w:p w:rsidR="00CC4965" w:rsidRPr="00F07D92" w:rsidRDefault="00CC4965" w:rsidP="00CC496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Pr="00F07D92">
              <w:rPr>
                <w:rFonts w:asciiTheme="majorHAnsi" w:hAnsiTheme="majorHAnsi" w:cs="Times New Roman"/>
                <w:color w:val="000000" w:themeColor="text1"/>
                <w:lang w:eastAsia="zh-TW"/>
              </w:rPr>
              <w:t>1</w:t>
            </w:r>
          </w:p>
        </w:tc>
      </w:tr>
      <w:tr w:rsidR="00CC4965" w:rsidRPr="00F07D92" w:rsidTr="00CC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3: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Read file</w:t>
            </w:r>
          </w:p>
        </w:tc>
        <w:tc>
          <w:tcPr>
            <w:tcW w:w="3151" w:type="dxa"/>
          </w:tcPr>
          <w:p w:rsidR="00CC4965" w:rsidRPr="00F07D92" w:rsidRDefault="00CC4965" w:rsidP="00CC4965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Pr="00F07D92">
              <w:rPr>
                <w:rFonts w:asciiTheme="majorHAnsi" w:hAnsiTheme="majorHAnsi" w:cs="Times New Roman"/>
                <w:color w:val="000000" w:themeColor="text1"/>
                <w:lang w:eastAsia="zh-TW"/>
              </w:rPr>
              <w:t>1</w:t>
            </w:r>
          </w:p>
        </w:tc>
      </w:tr>
      <w:tr w:rsidR="00CC4965" w:rsidRPr="00F07D92" w:rsidTr="00CC4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4: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List combination</w:t>
            </w:r>
          </w:p>
        </w:tc>
        <w:tc>
          <w:tcPr>
            <w:tcW w:w="3151" w:type="dxa"/>
          </w:tcPr>
          <w:p w:rsidR="00CC4965" w:rsidRPr="00F07D92" w:rsidRDefault="00CC4965" w:rsidP="00950E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>Priority 1</w:t>
            </w:r>
          </w:p>
        </w:tc>
      </w:tr>
      <w:tr w:rsidR="00CC4965" w:rsidRPr="00F07D92" w:rsidTr="00CC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5: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Search</w:t>
            </w:r>
          </w:p>
        </w:tc>
        <w:tc>
          <w:tcPr>
            <w:tcW w:w="3151" w:type="dxa"/>
          </w:tcPr>
          <w:p w:rsidR="00CC4965" w:rsidRPr="00F07D92" w:rsidRDefault="00CC4965" w:rsidP="00D640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="00D64047"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  <w:t>2</w:t>
            </w:r>
          </w:p>
        </w:tc>
      </w:tr>
      <w:tr w:rsidR="00CC4965" w:rsidRPr="00F07D92" w:rsidTr="00CC4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6: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Print results</w:t>
            </w:r>
          </w:p>
        </w:tc>
        <w:tc>
          <w:tcPr>
            <w:tcW w:w="3151" w:type="dxa"/>
          </w:tcPr>
          <w:p w:rsidR="00CC4965" w:rsidRPr="00F07D92" w:rsidRDefault="00CC4965" w:rsidP="00D640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="00D64047"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  <w:t>2</w:t>
            </w:r>
          </w:p>
        </w:tc>
      </w:tr>
      <w:tr w:rsidR="00CC4965" w:rsidRPr="00F07D92" w:rsidTr="00CC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7: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Make graph</w:t>
            </w:r>
          </w:p>
        </w:tc>
        <w:tc>
          <w:tcPr>
            <w:tcW w:w="3151" w:type="dxa"/>
          </w:tcPr>
          <w:p w:rsidR="00CC4965" w:rsidRPr="00F07D92" w:rsidRDefault="00CC4965" w:rsidP="00D6404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="00D64047"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  <w:t>3</w:t>
            </w:r>
          </w:p>
        </w:tc>
      </w:tr>
      <w:tr w:rsidR="00CC4965" w:rsidRPr="00F07D92" w:rsidTr="00CC4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Story Card 8: </w:t>
            </w:r>
            <w:r w:rsidRPr="00F07D92">
              <w:rPr>
                <w:rFonts w:asciiTheme="majorHAnsi" w:hAnsiTheme="majorHAnsi" w:cs="Times New Roman"/>
                <w:b w:val="0"/>
                <w:color w:val="000000" w:themeColor="text1"/>
                <w:lang w:eastAsia="zh-TW"/>
              </w:rPr>
              <w:t>Make file</w:t>
            </w:r>
          </w:p>
        </w:tc>
        <w:tc>
          <w:tcPr>
            <w:tcW w:w="3151" w:type="dxa"/>
          </w:tcPr>
          <w:p w:rsidR="00CC4965" w:rsidRPr="00F07D92" w:rsidRDefault="00CC4965" w:rsidP="00D6404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 xml:space="preserve">Priority </w:t>
            </w:r>
            <w:r w:rsidR="00D64047">
              <w:rPr>
                <w:rFonts w:asciiTheme="majorHAnsi" w:hAnsiTheme="majorHAnsi" w:cs="Times New Roman" w:hint="eastAsia"/>
                <w:color w:val="000000" w:themeColor="text1"/>
                <w:lang w:eastAsia="zh-TW"/>
              </w:rPr>
              <w:t>3</w:t>
            </w:r>
          </w:p>
        </w:tc>
      </w:tr>
      <w:tr w:rsidR="00CC4965" w:rsidRPr="00F07D92" w:rsidTr="00CC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CC4965" w:rsidRPr="00F07D92" w:rsidRDefault="00CC4965" w:rsidP="00950E77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</w:p>
        </w:tc>
        <w:tc>
          <w:tcPr>
            <w:tcW w:w="3151" w:type="dxa"/>
          </w:tcPr>
          <w:p w:rsidR="00CC4965" w:rsidRPr="00F07D92" w:rsidRDefault="00CC4965" w:rsidP="00950E7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</w:rPr>
            </w:pPr>
          </w:p>
        </w:tc>
      </w:tr>
      <w:tr w:rsidR="00CC4965" w:rsidRPr="00F07D92" w:rsidTr="00CC49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CC4965" w:rsidRPr="00F07D92" w:rsidRDefault="00CC4965" w:rsidP="00CC4965">
            <w:pPr>
              <w:spacing w:before="100" w:beforeAutospacing="1" w:after="100" w:afterAutospacing="1"/>
              <w:rPr>
                <w:rFonts w:asciiTheme="majorHAnsi" w:hAnsiTheme="majorHAnsi" w:cs="Times New Roman"/>
                <w:color w:val="000000" w:themeColor="text1"/>
              </w:rPr>
            </w:pPr>
            <w:r w:rsidRPr="00F07D92">
              <w:rPr>
                <w:rFonts w:asciiTheme="majorHAnsi" w:hAnsiTheme="majorHAnsi" w:cs="Times New Roman"/>
                <w:color w:val="000000" w:themeColor="text1"/>
              </w:rPr>
              <w:t>Priority 1: High</w:t>
            </w:r>
            <w:r w:rsidRPr="00F07D92">
              <w:rPr>
                <w:rFonts w:asciiTheme="majorHAnsi" w:hAnsiTheme="majorHAnsi" w:cs="Times New Roman"/>
                <w:color w:val="000000" w:themeColor="text1"/>
                <w:lang w:eastAsia="zh-TW"/>
              </w:rPr>
              <w:t xml:space="preserve"> ; P</w:t>
            </w:r>
            <w:r w:rsidRPr="00F07D92">
              <w:rPr>
                <w:rFonts w:asciiTheme="majorHAnsi" w:hAnsiTheme="majorHAnsi" w:cs="Times New Roman"/>
                <w:color w:val="000000" w:themeColor="text1"/>
              </w:rPr>
              <w:t>riority 2: Medium</w:t>
            </w:r>
            <w:r w:rsidRPr="00F07D92">
              <w:rPr>
                <w:rFonts w:asciiTheme="majorHAnsi" w:hAnsiTheme="majorHAnsi" w:cs="Times New Roman"/>
                <w:color w:val="000000" w:themeColor="text1"/>
                <w:lang w:eastAsia="zh-TW"/>
              </w:rPr>
              <w:t xml:space="preserve"> ; </w:t>
            </w:r>
            <w:r w:rsidRPr="00F07D92">
              <w:rPr>
                <w:rFonts w:asciiTheme="majorHAnsi" w:hAnsiTheme="majorHAnsi" w:cs="Times New Roman"/>
                <w:color w:val="000000" w:themeColor="text1"/>
              </w:rPr>
              <w:t>Priority 3: Low</w:t>
            </w:r>
          </w:p>
        </w:tc>
      </w:tr>
    </w:tbl>
    <w:p w:rsidR="00CC4965" w:rsidRPr="00CC4965" w:rsidRDefault="00CC4965" w:rsidP="00CC4965">
      <w:pPr>
        <w:rPr>
          <w:rFonts w:hint="eastAsia"/>
          <w:lang w:eastAsia="zh-TW"/>
        </w:rPr>
      </w:pPr>
    </w:p>
    <w:p w:rsidR="00E320E4" w:rsidRPr="00034628" w:rsidRDefault="00500DFD" w:rsidP="00C25C66">
      <w:pPr>
        <w:pStyle w:val="af0"/>
        <w:numPr>
          <w:ilvl w:val="0"/>
          <w:numId w:val="18"/>
        </w:numPr>
        <w:jc w:val="left"/>
        <w:rPr>
          <w:rFonts w:hint="eastAsia"/>
          <w:color w:val="0070C0"/>
          <w:lang w:eastAsia="zh-TW"/>
        </w:rPr>
      </w:pPr>
      <w:bookmarkStart w:id="17" w:name="_Toc429511495"/>
      <w:r w:rsidRPr="00500DFD">
        <w:rPr>
          <w:rFonts w:hint="eastAsia"/>
          <w:color w:val="0070C0"/>
          <w:lang w:eastAsia="zh-TW"/>
        </w:rPr>
        <w:t>Sequence Diagram</w:t>
      </w:r>
      <w:bookmarkEnd w:id="17"/>
    </w:p>
    <w:p w:rsidR="00E320E4" w:rsidRDefault="00E320E4" w:rsidP="00F21962">
      <w:pPr>
        <w:jc w:val="center"/>
        <w:rPr>
          <w:rFonts w:hint="eastAsia"/>
          <w:lang w:eastAsia="zh-TW"/>
        </w:rPr>
      </w:pPr>
      <w:r>
        <w:rPr>
          <w:noProof/>
          <w:lang w:val="en-US" w:eastAsia="zh-TW"/>
        </w:rPr>
        <w:drawing>
          <wp:inline distT="0" distB="0" distL="0" distR="0" wp14:anchorId="02187B29" wp14:editId="00397B9C">
            <wp:extent cx="6284422" cy="2302625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785"/>
                    <a:stretch/>
                  </pic:blipFill>
                  <pic:spPr bwMode="auto">
                    <a:xfrm>
                      <a:off x="0" y="0"/>
                      <a:ext cx="6286500" cy="230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0E4" w:rsidRPr="00E320E4" w:rsidRDefault="00E320E4" w:rsidP="00E320E4">
      <w:pPr>
        <w:rPr>
          <w:lang w:eastAsia="zh-TW"/>
        </w:rPr>
      </w:pPr>
    </w:p>
    <w:p w:rsidR="008D7D02" w:rsidRPr="008D7D02" w:rsidRDefault="008D7D02" w:rsidP="00C25C66">
      <w:pPr>
        <w:pStyle w:val="af0"/>
        <w:numPr>
          <w:ilvl w:val="0"/>
          <w:numId w:val="18"/>
        </w:numPr>
        <w:jc w:val="left"/>
        <w:rPr>
          <w:color w:val="0070C0"/>
          <w:lang w:eastAsia="zh-TW"/>
        </w:rPr>
      </w:pPr>
      <w:bookmarkStart w:id="18" w:name="_Toc429511496"/>
      <w:r w:rsidRPr="008D7D02">
        <w:rPr>
          <w:rFonts w:hint="eastAsia"/>
          <w:color w:val="0070C0"/>
          <w:lang w:eastAsia="zh-TW"/>
        </w:rPr>
        <w:t>Version Control</w:t>
      </w:r>
      <w:bookmarkEnd w:id="18"/>
    </w:p>
    <w:p w:rsidR="008D7D02" w:rsidRDefault="008D7D02" w:rsidP="00C25C66">
      <w:pPr>
        <w:pStyle w:val="af0"/>
        <w:numPr>
          <w:ilvl w:val="0"/>
          <w:numId w:val="18"/>
        </w:numPr>
        <w:jc w:val="left"/>
        <w:rPr>
          <w:rFonts w:hint="eastAsia"/>
          <w:color w:val="0070C0"/>
          <w:lang w:eastAsia="zh-TW"/>
        </w:rPr>
      </w:pPr>
      <w:bookmarkStart w:id="19" w:name="_Toc429511497"/>
      <w:r w:rsidRPr="008D7D02">
        <w:rPr>
          <w:rFonts w:hint="eastAsia"/>
          <w:color w:val="0070C0"/>
          <w:lang w:eastAsia="zh-TW"/>
        </w:rPr>
        <w:t>Group Meeting</w:t>
      </w:r>
      <w:bookmarkEnd w:id="19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5986"/>
      </w:tblGrid>
      <w:tr w:rsidR="007F5704" w:rsidRPr="00940915" w:rsidTr="00F21962">
        <w:trPr>
          <w:jc w:val="center"/>
        </w:trPr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7F5704" w:rsidRDefault="00BD2988" w:rsidP="00950E77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Kick-off</w:t>
            </w:r>
            <w:r w:rsidR="007F5704" w:rsidRPr="00940915">
              <w:rPr>
                <w:rFonts w:ascii="Arial Black" w:hAnsi="Arial Black"/>
              </w:rPr>
              <w:t xml:space="preserve">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Default="007F5704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hAnsi="Cambria" w:hint="eastAsia"/>
              </w:rPr>
              <w:t>Transform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7F5704" w:rsidRPr="00940915" w:rsidRDefault="007F5704" w:rsidP="00950E77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>
              <w:rPr>
                <w:rFonts w:ascii="Cambria" w:hAnsi="Cambria"/>
              </w:rPr>
              <w:t xml:space="preserve"> Network Centric Analysis Knowledge Base Tool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>
              <w:rPr>
                <w:rFonts w:ascii="Arial Black" w:hAnsi="Arial Black" w:hint="eastAsia"/>
              </w:rPr>
              <w:t xml:space="preserve"> </w:t>
            </w:r>
            <w:r w:rsidRPr="007F5704">
              <w:rPr>
                <w:rFonts w:ascii="Cambria" w:hAnsi="Cambria" w:hint="eastAsia"/>
              </w:rPr>
              <w:t>11</w:t>
            </w:r>
            <w:r w:rsidRPr="002719AF">
              <w:rPr>
                <w:rFonts w:ascii="Cambria" w:hAnsi="Cambria" w:hint="eastAsia"/>
              </w:rPr>
              <w:t>/</w:t>
            </w:r>
            <w:r>
              <w:rPr>
                <w:rFonts w:ascii="Cambria" w:hAnsi="Cambria" w:hint="eastAsia"/>
              </w:rPr>
              <w:t>08</w:t>
            </w:r>
            <w:r w:rsidRPr="002719AF">
              <w:rPr>
                <w:rFonts w:ascii="Cambria" w:hAnsi="Cambria" w:hint="eastAsia"/>
              </w:rPr>
              <w:t>/2015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  <w:lang w:eastAsia="zh-TW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>
              <w:rPr>
                <w:rFonts w:ascii="Arial Black" w:hAnsi="Arial Black" w:hint="eastAsia"/>
              </w:rPr>
              <w:t xml:space="preserve"> </w:t>
            </w:r>
            <w:r w:rsidRPr="007F5704">
              <w:rPr>
                <w:rFonts w:ascii="Cambria" w:hAnsi="Cambria" w:hint="eastAsia"/>
              </w:rPr>
              <w:t>9:00-9:30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>
              <w:rPr>
                <w:rFonts w:ascii="Arial Black" w:hAnsi="Arial Black" w:hint="eastAsia"/>
              </w:rPr>
              <w:t xml:space="preserve"> </w:t>
            </w:r>
            <w:r w:rsidRPr="002719AF">
              <w:rPr>
                <w:rFonts w:ascii="Cambria" w:hAnsi="Cambria" w:hint="eastAsia"/>
              </w:rPr>
              <w:t>Purple 12.3.03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auto"/>
          </w:tcPr>
          <w:p w:rsidR="007F5704" w:rsidRDefault="007F5704" w:rsidP="00950E77">
            <w:pPr>
              <w:rPr>
                <w:rFonts w:ascii="Cambria" w:hAnsi="Cambria" w:hint="eastAsia"/>
                <w:lang w:eastAsia="zh-TW"/>
              </w:rPr>
            </w:pPr>
            <w:r w:rsidRPr="00482880">
              <w:rPr>
                <w:rFonts w:ascii="Cambria" w:hAnsi="Cambria" w:hint="eastAsia"/>
              </w:rPr>
              <w:t>Participants:</w:t>
            </w:r>
          </w:p>
          <w:p w:rsidR="007F5704" w:rsidRPr="00940915" w:rsidRDefault="007F5704" w:rsidP="00950E77">
            <w:pPr>
              <w:rPr>
                <w:lang w:eastAsia="zh-TW"/>
              </w:rPr>
            </w:pPr>
            <w:r>
              <w:rPr>
                <w:rFonts w:ascii="Cambria" w:hAnsi="Cambria" w:hint="eastAsia"/>
                <w:lang w:eastAsia="zh-TW"/>
              </w:rPr>
              <w:t xml:space="preserve">Yu-Fang Wang (s274768); </w:t>
            </w:r>
            <w:r w:rsidRPr="007F5704">
              <w:rPr>
                <w:rFonts w:ascii="Cambria" w:hAnsi="Cambria" w:hint="eastAsia"/>
                <w:lang w:eastAsia="zh-TW"/>
              </w:rPr>
              <w:t>Wan-Ping CHIU (s280854)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Default="007F5704" w:rsidP="00950E77"/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7F5704" w:rsidRPr="00940915" w:rsidRDefault="007F5704" w:rsidP="00950E77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Pr="001835CA" w:rsidRDefault="001835CA" w:rsidP="001835CA">
            <w:pPr>
              <w:pStyle w:val="af3"/>
              <w:numPr>
                <w:ilvl w:val="0"/>
                <w:numId w:val="15"/>
              </w:numPr>
              <w:ind w:leftChars="0"/>
              <w:rPr>
                <w:rFonts w:ascii="Cambria" w:hAnsi="Cambria" w:hint="eastAsia"/>
                <w:kern w:val="0"/>
                <w:szCs w:val="24"/>
                <w:lang w:val="en-AU"/>
              </w:rPr>
            </w:pPr>
            <w:r w:rsidRPr="001835CA">
              <w:rPr>
                <w:rFonts w:ascii="Cambria" w:hAnsi="Cambria" w:hint="eastAsia"/>
                <w:kern w:val="0"/>
                <w:szCs w:val="24"/>
                <w:lang w:val="en-AU"/>
              </w:rPr>
              <w:t>Introduction the project</w:t>
            </w:r>
          </w:p>
          <w:p w:rsidR="001835CA" w:rsidRPr="001835CA" w:rsidRDefault="001835CA" w:rsidP="001835CA">
            <w:pPr>
              <w:pStyle w:val="af3"/>
              <w:numPr>
                <w:ilvl w:val="0"/>
                <w:numId w:val="15"/>
              </w:numPr>
              <w:ind w:leftChars="0"/>
              <w:rPr>
                <w:rFonts w:ascii="Cambria" w:hAnsi="Cambria" w:hint="eastAsia"/>
                <w:kern w:val="0"/>
                <w:szCs w:val="24"/>
                <w:lang w:val="en-AU"/>
              </w:rPr>
            </w:pPr>
            <w:r w:rsidRPr="001835CA">
              <w:rPr>
                <w:rFonts w:ascii="Cambria" w:hAnsi="Cambria" w:hint="eastAsia"/>
                <w:kern w:val="0"/>
                <w:szCs w:val="24"/>
                <w:lang w:val="en-AU"/>
              </w:rPr>
              <w:t xml:space="preserve">Tools </w:t>
            </w:r>
            <w:r w:rsidRPr="001835CA">
              <w:rPr>
                <w:rFonts w:ascii="Cambria" w:hAnsi="Cambria"/>
                <w:kern w:val="0"/>
                <w:szCs w:val="24"/>
                <w:lang w:val="en-AU"/>
              </w:rPr>
              <w:t>recommend</w:t>
            </w:r>
            <w:r w:rsidRPr="001835CA">
              <w:rPr>
                <w:rFonts w:ascii="Cambria" w:hAnsi="Cambria" w:hint="eastAsia"/>
                <w:kern w:val="0"/>
                <w:szCs w:val="24"/>
                <w:lang w:val="en-AU"/>
              </w:rPr>
              <w:t xml:space="preserve">: </w:t>
            </w:r>
            <w:proofErr w:type="spellStart"/>
            <w:r w:rsidRPr="001835CA">
              <w:rPr>
                <w:rFonts w:ascii="Cambria" w:hAnsi="Cambria" w:hint="eastAsia"/>
                <w:kern w:val="0"/>
                <w:szCs w:val="24"/>
                <w:lang w:val="en-AU"/>
              </w:rPr>
              <w:t>libcurl</w:t>
            </w:r>
            <w:proofErr w:type="spellEnd"/>
            <w:r w:rsidRPr="001835CA">
              <w:rPr>
                <w:rFonts w:ascii="Cambria" w:hAnsi="Cambria" w:hint="eastAsia"/>
                <w:kern w:val="0"/>
                <w:szCs w:val="24"/>
                <w:lang w:val="en-AU"/>
              </w:rPr>
              <w:t xml:space="preserve"> for Java</w:t>
            </w:r>
          </w:p>
          <w:p w:rsidR="001835CA" w:rsidRPr="001835CA" w:rsidRDefault="006A7484" w:rsidP="001835CA">
            <w:pPr>
              <w:pStyle w:val="af3"/>
              <w:numPr>
                <w:ilvl w:val="0"/>
                <w:numId w:val="15"/>
              </w:numPr>
              <w:ind w:leftChars="0"/>
              <w:rPr>
                <w:rFonts w:ascii="Cambria" w:hAnsi="Cambria" w:hint="eastAsia"/>
                <w:kern w:val="0"/>
                <w:szCs w:val="24"/>
                <w:lang w:val="en-AU"/>
              </w:rPr>
            </w:pPr>
            <w:r>
              <w:rPr>
                <w:rFonts w:ascii="Cambria" w:hAnsi="Cambria"/>
                <w:kern w:val="0"/>
                <w:szCs w:val="24"/>
                <w:lang w:val="en-AU"/>
              </w:rPr>
              <w:t xml:space="preserve">Use </w:t>
            </w:r>
            <w:r>
              <w:rPr>
                <w:rFonts w:ascii="Cambria" w:hAnsi="Cambria" w:hint="eastAsia"/>
                <w:kern w:val="0"/>
                <w:szCs w:val="24"/>
                <w:lang w:val="en-AU"/>
              </w:rPr>
              <w:t>G</w:t>
            </w:r>
            <w:r w:rsidR="001835CA" w:rsidRPr="001835CA">
              <w:rPr>
                <w:rFonts w:ascii="Cambria" w:hAnsi="Cambria"/>
                <w:kern w:val="0"/>
                <w:szCs w:val="24"/>
                <w:lang w:val="en-AU"/>
              </w:rPr>
              <w:t>oogle scholar search keywords and download the results, e.g. use the keyword “diabetes + Taiwan”</w:t>
            </w:r>
          </w:p>
          <w:p w:rsidR="001835CA" w:rsidRDefault="006A7484" w:rsidP="001835CA">
            <w:pPr>
              <w:pStyle w:val="af3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ascii="Cambria" w:hAnsi="Cambria"/>
                <w:kern w:val="0"/>
                <w:szCs w:val="24"/>
                <w:lang w:val="en-AU"/>
              </w:rPr>
              <w:t xml:space="preserve">Graph of Kendal </w:t>
            </w:r>
            <w:proofErr w:type="spellStart"/>
            <w:r w:rsidR="004B247E">
              <w:rPr>
                <w:rFonts w:ascii="Cambria" w:hAnsi="Cambria" w:hint="eastAsia"/>
                <w:kern w:val="0"/>
                <w:szCs w:val="24"/>
                <w:lang w:val="en-AU"/>
              </w:rPr>
              <w:t>b</w:t>
            </w:r>
            <w:r w:rsidR="001835CA" w:rsidRPr="001835CA">
              <w:rPr>
                <w:rFonts w:ascii="Cambria" w:hAnsi="Cambria"/>
                <w:kern w:val="0"/>
                <w:szCs w:val="24"/>
                <w:lang w:val="en-AU"/>
              </w:rPr>
              <w:t>ool</w:t>
            </w:r>
            <w:proofErr w:type="spellEnd"/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7F5704" w:rsidRPr="00940915" w:rsidRDefault="007F5704" w:rsidP="00950E77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Default="007F5704" w:rsidP="00950E77"/>
        </w:tc>
      </w:tr>
    </w:tbl>
    <w:p w:rsidR="007F5704" w:rsidRDefault="007F5704" w:rsidP="007F5704">
      <w:pPr>
        <w:rPr>
          <w:rFonts w:hint="eastAsia"/>
          <w:lang w:eastAsia="zh-TW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5986"/>
      </w:tblGrid>
      <w:tr w:rsidR="007F5704" w:rsidRPr="00940915" w:rsidTr="00F21962">
        <w:trPr>
          <w:jc w:val="center"/>
        </w:trPr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7F5704" w:rsidRDefault="00BD2988" w:rsidP="00950E77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Kick-off</w:t>
            </w:r>
            <w:r w:rsidR="007F5704" w:rsidRPr="00940915">
              <w:rPr>
                <w:rFonts w:ascii="Arial Black" w:hAnsi="Arial Black"/>
              </w:rPr>
              <w:t xml:space="preserve">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Default="007F5704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hAnsi="Cambria" w:hint="eastAsia"/>
              </w:rPr>
              <w:t>Transform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7F5704" w:rsidRPr="00940915" w:rsidRDefault="007F5704" w:rsidP="00950E77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>
              <w:rPr>
                <w:rFonts w:ascii="Cambria" w:hAnsi="Cambria"/>
              </w:rPr>
              <w:t xml:space="preserve"> Network Centric Analysis Knowledge Base Tool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>
              <w:rPr>
                <w:rFonts w:ascii="Arial Black" w:hAnsi="Arial Black" w:hint="eastAsia"/>
              </w:rPr>
              <w:t xml:space="preserve"> </w:t>
            </w:r>
            <w:r w:rsidR="008843B5" w:rsidRPr="008843B5">
              <w:rPr>
                <w:rFonts w:ascii="Cambria" w:hAnsi="Cambria" w:hint="eastAsia"/>
              </w:rPr>
              <w:t>14</w:t>
            </w:r>
            <w:r w:rsidRPr="002719AF">
              <w:rPr>
                <w:rFonts w:ascii="Cambria" w:hAnsi="Cambria" w:hint="eastAsia"/>
              </w:rPr>
              <w:t>/</w:t>
            </w:r>
            <w:r w:rsidR="008843B5">
              <w:rPr>
                <w:rFonts w:ascii="Cambria" w:hAnsi="Cambria" w:hint="eastAsia"/>
              </w:rPr>
              <w:t>08</w:t>
            </w:r>
            <w:r w:rsidRPr="002719AF">
              <w:rPr>
                <w:rFonts w:ascii="Cambria" w:hAnsi="Cambria" w:hint="eastAsia"/>
              </w:rPr>
              <w:t>/2015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  <w:lang w:eastAsia="zh-TW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>
              <w:rPr>
                <w:rFonts w:ascii="Arial Black" w:hAnsi="Arial Black" w:hint="eastAsia"/>
              </w:rPr>
              <w:t xml:space="preserve"> </w:t>
            </w:r>
            <w:r w:rsidR="008843B5" w:rsidRPr="008843B5">
              <w:rPr>
                <w:rFonts w:ascii="Cambria" w:hAnsi="Cambria" w:hint="eastAsia"/>
              </w:rPr>
              <w:t>15:00-15:15</w:t>
            </w:r>
          </w:p>
        </w:tc>
      </w:tr>
      <w:tr w:rsidR="007F5704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>
              <w:rPr>
                <w:rFonts w:ascii="Arial Black" w:hAnsi="Arial Black" w:hint="eastAsia"/>
              </w:rPr>
              <w:t xml:space="preserve"> </w:t>
            </w:r>
            <w:r w:rsidRPr="002719AF">
              <w:rPr>
                <w:rFonts w:ascii="Cambria" w:hAnsi="Cambria" w:hint="eastAsia"/>
              </w:rPr>
              <w:t>Purple 12.3.03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F5704" w:rsidRPr="00940915" w:rsidRDefault="007F5704" w:rsidP="00950E77">
            <w:pPr>
              <w:rPr>
                <w:rFonts w:ascii="Arial Black" w:hAnsi="Arial Black"/>
              </w:rPr>
            </w:pP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auto"/>
          </w:tcPr>
          <w:p w:rsidR="007F5704" w:rsidRDefault="007F5704" w:rsidP="00950E77">
            <w:pPr>
              <w:rPr>
                <w:rFonts w:ascii="Cambria" w:hAnsi="Cambria" w:hint="eastAsia"/>
                <w:lang w:eastAsia="zh-TW"/>
              </w:rPr>
            </w:pPr>
            <w:r w:rsidRPr="00482880">
              <w:rPr>
                <w:rFonts w:ascii="Cambria" w:hAnsi="Cambria" w:hint="eastAsia"/>
              </w:rPr>
              <w:t>Participants:</w:t>
            </w:r>
          </w:p>
          <w:p w:rsidR="0061592F" w:rsidRPr="00940915" w:rsidRDefault="0061592F" w:rsidP="00950E77">
            <w:pPr>
              <w:rPr>
                <w:lang w:eastAsia="zh-TW"/>
              </w:rPr>
            </w:pPr>
            <w:r>
              <w:rPr>
                <w:rFonts w:ascii="Cambria" w:hAnsi="Cambria" w:hint="eastAsia"/>
                <w:lang w:eastAsia="zh-TW"/>
              </w:rPr>
              <w:t xml:space="preserve">Yu-Fang Wang (s274768); </w:t>
            </w:r>
            <w:r w:rsidRPr="007F5704">
              <w:rPr>
                <w:rFonts w:ascii="Cambria" w:hAnsi="Cambria" w:hint="eastAsia"/>
                <w:lang w:eastAsia="zh-TW"/>
              </w:rPr>
              <w:t>Wan-Ping CHIU (s280854)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Default="007F5704" w:rsidP="00950E77"/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7F5704" w:rsidRPr="00940915" w:rsidRDefault="007F5704" w:rsidP="00950E77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Pr="009534C4" w:rsidRDefault="009534C4" w:rsidP="009534C4">
            <w:pPr>
              <w:pStyle w:val="af3"/>
              <w:numPr>
                <w:ilvl w:val="0"/>
                <w:numId w:val="16"/>
              </w:numPr>
              <w:ind w:leftChars="0"/>
              <w:rPr>
                <w:rFonts w:ascii="Cambria" w:hAnsi="Cambria" w:hint="eastAsia"/>
                <w:kern w:val="0"/>
                <w:szCs w:val="24"/>
                <w:lang w:val="en-AU"/>
              </w:rPr>
            </w:pPr>
            <w:r w:rsidRPr="009534C4">
              <w:rPr>
                <w:rFonts w:ascii="Cambria" w:hAnsi="Cambria" w:hint="eastAsia"/>
                <w:kern w:val="0"/>
                <w:szCs w:val="24"/>
                <w:lang w:val="en-AU"/>
              </w:rPr>
              <w:t>Functional and non-functional requirement</w:t>
            </w:r>
          </w:p>
          <w:p w:rsidR="009534C4" w:rsidRPr="009534C4" w:rsidRDefault="009534C4" w:rsidP="009534C4">
            <w:pPr>
              <w:pStyle w:val="af3"/>
              <w:numPr>
                <w:ilvl w:val="0"/>
                <w:numId w:val="16"/>
              </w:numPr>
              <w:ind w:leftChars="0"/>
              <w:rPr>
                <w:rFonts w:ascii="Cambria" w:hAnsi="Cambria" w:hint="eastAsia"/>
                <w:kern w:val="0"/>
                <w:szCs w:val="24"/>
                <w:lang w:val="en-AU"/>
              </w:rPr>
            </w:pPr>
            <w:r w:rsidRPr="009534C4">
              <w:rPr>
                <w:rFonts w:ascii="Cambria" w:hAnsi="Cambria" w:hint="eastAsia"/>
                <w:kern w:val="0"/>
                <w:szCs w:val="24"/>
                <w:lang w:val="en-AU"/>
              </w:rPr>
              <w:t>Use case, sequence diagram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7F5704" w:rsidRPr="00940915" w:rsidRDefault="007F5704" w:rsidP="00950E77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7F5704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7F5704" w:rsidRDefault="007F5704" w:rsidP="00950E77"/>
        </w:tc>
      </w:tr>
    </w:tbl>
    <w:p w:rsidR="007F5704" w:rsidRDefault="007F5704" w:rsidP="007F5704">
      <w:pPr>
        <w:rPr>
          <w:rFonts w:hint="eastAsia"/>
          <w:lang w:eastAsia="zh-TW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5986"/>
      </w:tblGrid>
      <w:tr w:rsidR="00E80F0B" w:rsidRPr="00940915" w:rsidTr="00F21962">
        <w:trPr>
          <w:jc w:val="center"/>
        </w:trPr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E80F0B" w:rsidRDefault="00BD2988" w:rsidP="00950E77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Kick-off</w:t>
            </w:r>
            <w:r w:rsidR="00E80F0B" w:rsidRPr="00940915">
              <w:rPr>
                <w:rFonts w:ascii="Arial Black" w:hAnsi="Arial Black"/>
              </w:rPr>
              <w:t xml:space="preserve">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E80F0B" w:rsidRDefault="00E80F0B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hAnsi="Cambria" w:hint="eastAsia"/>
              </w:rPr>
              <w:t>Transform</w:t>
            </w:r>
          </w:p>
        </w:tc>
      </w:tr>
      <w:tr w:rsidR="00E80F0B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E80F0B" w:rsidRPr="00940915" w:rsidRDefault="00E80F0B" w:rsidP="00950E77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>
              <w:rPr>
                <w:rFonts w:ascii="Cambria" w:hAnsi="Cambria"/>
              </w:rPr>
              <w:t xml:space="preserve"> Network Centric Analysis Knowledge Base Tool</w:t>
            </w:r>
          </w:p>
        </w:tc>
      </w:tr>
      <w:tr w:rsidR="00E80F0B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>
              <w:rPr>
                <w:rFonts w:ascii="Arial Black" w:hAnsi="Arial Black" w:hint="eastAsia"/>
              </w:rPr>
              <w:t xml:space="preserve"> </w:t>
            </w:r>
            <w:r w:rsidR="00252D55" w:rsidRPr="00252D55">
              <w:rPr>
                <w:rFonts w:ascii="Cambria" w:hAnsi="Cambria" w:hint="eastAsia"/>
              </w:rPr>
              <w:t>23</w:t>
            </w:r>
            <w:r w:rsidRPr="002719AF">
              <w:rPr>
                <w:rFonts w:ascii="Cambria" w:hAnsi="Cambria" w:hint="eastAsia"/>
              </w:rPr>
              <w:t>/</w:t>
            </w:r>
            <w:r w:rsidR="00252D55">
              <w:rPr>
                <w:rFonts w:ascii="Cambria" w:hAnsi="Cambria" w:hint="eastAsia"/>
              </w:rPr>
              <w:t>08</w:t>
            </w:r>
            <w:r w:rsidRPr="002719AF">
              <w:rPr>
                <w:rFonts w:ascii="Cambria" w:hAnsi="Cambria" w:hint="eastAsia"/>
              </w:rPr>
              <w:t>/2015</w:t>
            </w:r>
          </w:p>
        </w:tc>
      </w:tr>
      <w:tr w:rsidR="00E80F0B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  <w:lang w:eastAsia="zh-TW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>
              <w:rPr>
                <w:rFonts w:ascii="Arial Black" w:hAnsi="Arial Black" w:hint="eastAsia"/>
              </w:rPr>
              <w:t xml:space="preserve"> </w:t>
            </w:r>
            <w:r w:rsidR="00252D55" w:rsidRPr="00252D55">
              <w:rPr>
                <w:rFonts w:ascii="Cambria" w:hAnsi="Cambria" w:hint="eastAsia"/>
              </w:rPr>
              <w:t>15:30-16:00</w:t>
            </w:r>
          </w:p>
        </w:tc>
      </w:tr>
      <w:tr w:rsidR="00E80F0B" w:rsidRPr="00940915" w:rsidTr="00F21962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  <w:lang w:eastAsia="zh-TW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>
              <w:rPr>
                <w:rFonts w:ascii="Arial Black" w:hAnsi="Arial Black" w:hint="eastAsia"/>
              </w:rPr>
              <w:t xml:space="preserve"> </w:t>
            </w:r>
            <w:r w:rsidR="00252D55">
              <w:rPr>
                <w:rFonts w:ascii="Cambria" w:hAnsi="Cambria" w:hint="eastAsia"/>
              </w:rPr>
              <w:t>Purple 12.</w:t>
            </w:r>
            <w:r w:rsidR="00252D55">
              <w:rPr>
                <w:rFonts w:ascii="Cambria" w:hAnsi="Cambria" w:hint="eastAsia"/>
                <w:lang w:eastAsia="zh-TW"/>
              </w:rPr>
              <w:t>1</w:t>
            </w:r>
            <w:r w:rsidRPr="002719AF">
              <w:rPr>
                <w:rFonts w:ascii="Cambria" w:hAnsi="Cambria" w:hint="eastAsia"/>
              </w:rPr>
              <w:t>.</w:t>
            </w:r>
            <w:r w:rsidR="00252D55">
              <w:rPr>
                <w:rFonts w:ascii="Cambria" w:hAnsi="Cambria" w:hint="eastAsia"/>
                <w:lang w:eastAsia="zh-TW"/>
              </w:rPr>
              <w:t>15</w:t>
            </w: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80F0B" w:rsidRPr="00940915" w:rsidRDefault="00E80F0B" w:rsidP="00950E77">
            <w:pPr>
              <w:rPr>
                <w:rFonts w:ascii="Arial Black" w:hAnsi="Arial Black"/>
              </w:rPr>
            </w:pP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auto"/>
          </w:tcPr>
          <w:p w:rsidR="00E80F0B" w:rsidRDefault="00E80F0B" w:rsidP="00950E77">
            <w:pPr>
              <w:rPr>
                <w:rFonts w:ascii="Cambria" w:hAnsi="Cambria" w:hint="eastAsia"/>
                <w:lang w:eastAsia="zh-TW"/>
              </w:rPr>
            </w:pPr>
            <w:r w:rsidRPr="00482880">
              <w:rPr>
                <w:rFonts w:ascii="Cambria" w:hAnsi="Cambria" w:hint="eastAsia"/>
              </w:rPr>
              <w:t>Participants:</w:t>
            </w:r>
          </w:p>
          <w:p w:rsidR="00E80F0B" w:rsidRPr="00940915" w:rsidRDefault="00E80F0B" w:rsidP="00950E77">
            <w:pPr>
              <w:rPr>
                <w:lang w:eastAsia="zh-TW"/>
              </w:rPr>
            </w:pPr>
            <w:r>
              <w:rPr>
                <w:rFonts w:ascii="Cambria" w:hAnsi="Cambria" w:hint="eastAsia"/>
                <w:lang w:eastAsia="zh-TW"/>
              </w:rPr>
              <w:t xml:space="preserve">Yu-Fang Wang (s274768); </w:t>
            </w:r>
            <w:r w:rsidRPr="007F5704">
              <w:rPr>
                <w:rFonts w:ascii="Cambria" w:hAnsi="Cambria" w:hint="eastAsia"/>
                <w:lang w:eastAsia="zh-TW"/>
              </w:rPr>
              <w:t>Wan-Ping CHIU (s280854)</w:t>
            </w: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E80F0B" w:rsidRDefault="00E80F0B" w:rsidP="00950E77"/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E80F0B" w:rsidRPr="00940915" w:rsidRDefault="00E80F0B" w:rsidP="00950E77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E80F0B" w:rsidRPr="009C6B46" w:rsidRDefault="00252D55" w:rsidP="00252D55">
            <w:pPr>
              <w:pStyle w:val="af3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 w:rsidRPr="00252D55">
              <w:rPr>
                <w:rFonts w:ascii="Cambria" w:hAnsi="Cambria" w:hint="eastAsia"/>
                <w:kern w:val="0"/>
                <w:szCs w:val="24"/>
                <w:lang w:val="en-AU"/>
              </w:rPr>
              <w:t>Story card</w:t>
            </w:r>
          </w:p>
          <w:p w:rsidR="009C6B46" w:rsidRDefault="009C6B46" w:rsidP="00252D55">
            <w:pPr>
              <w:pStyle w:val="af3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ascii="Cambria" w:hAnsi="Cambria" w:hint="eastAsia"/>
                <w:kern w:val="0"/>
                <w:szCs w:val="24"/>
                <w:lang w:val="en-AU"/>
              </w:rPr>
              <w:t>Backlog</w:t>
            </w: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E80F0B" w:rsidRPr="00940915" w:rsidRDefault="00E80F0B" w:rsidP="00950E77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E80F0B" w:rsidRPr="00940915" w:rsidTr="00F21962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E80F0B" w:rsidRDefault="00E80F0B" w:rsidP="00950E77"/>
        </w:tc>
      </w:tr>
    </w:tbl>
    <w:p w:rsidR="00E80F0B" w:rsidRDefault="00E80F0B" w:rsidP="007F5704">
      <w:pPr>
        <w:rPr>
          <w:rFonts w:hint="eastAsia"/>
          <w:lang w:eastAsia="zh-TW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5986"/>
      </w:tblGrid>
      <w:tr w:rsidR="00252D55" w:rsidRPr="00940915" w:rsidTr="00950E77">
        <w:trPr>
          <w:jc w:val="center"/>
        </w:trPr>
        <w:tc>
          <w:tcPr>
            <w:tcW w:w="2376" w:type="dxa"/>
            <w:vMerge w:val="restart"/>
            <w:shd w:val="clear" w:color="auto" w:fill="D9D9D9" w:themeFill="background1" w:themeFillShade="D9"/>
            <w:vAlign w:val="center"/>
          </w:tcPr>
          <w:p w:rsidR="00252D55" w:rsidRDefault="00BD2988" w:rsidP="00950E77">
            <w:pPr>
              <w:jc w:val="center"/>
              <w:rPr>
                <w:rFonts w:ascii="Arial Black" w:hAnsi="Arial Black"/>
              </w:rPr>
            </w:pPr>
            <w:r w:rsidRPr="00940915">
              <w:rPr>
                <w:rFonts w:ascii="Arial Black" w:hAnsi="Arial Black"/>
              </w:rPr>
              <w:t>Kick-off</w:t>
            </w:r>
            <w:r w:rsidR="00252D55" w:rsidRPr="00940915">
              <w:rPr>
                <w:rFonts w:ascii="Arial Black" w:hAnsi="Arial Black"/>
              </w:rPr>
              <w:t xml:space="preserve"> Meeting Agenda</w:t>
            </w:r>
          </w:p>
        </w:tc>
        <w:tc>
          <w:tcPr>
            <w:tcW w:w="5986" w:type="dxa"/>
            <w:shd w:val="clear" w:color="auto" w:fill="D9D9D9" w:themeFill="background1" w:themeFillShade="D9"/>
          </w:tcPr>
          <w:p w:rsidR="00252D55" w:rsidRDefault="00252D55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 xml:space="preserve">Group Name: </w:t>
            </w:r>
            <w:r w:rsidRPr="008D0118">
              <w:rPr>
                <w:rFonts w:ascii="Cambria" w:hAnsi="Cambria" w:hint="eastAsia"/>
              </w:rPr>
              <w:t>Transform</w:t>
            </w:r>
          </w:p>
        </w:tc>
      </w:tr>
      <w:tr w:rsidR="00252D55" w:rsidRPr="00940915" w:rsidTr="00950E77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  <w:vAlign w:val="center"/>
          </w:tcPr>
          <w:p w:rsidR="00252D55" w:rsidRPr="00940915" w:rsidRDefault="00252D55" w:rsidP="00950E77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  <w:r>
              <w:rPr>
                <w:rFonts w:ascii="Arial Black" w:hAnsi="Arial Black" w:hint="eastAsia"/>
              </w:rPr>
              <w:t>Project:</w:t>
            </w:r>
            <w:r>
              <w:rPr>
                <w:rFonts w:ascii="Cambria" w:hAnsi="Cambria"/>
              </w:rPr>
              <w:t xml:space="preserve"> Network Centric Analysis Knowledge Base Tool</w:t>
            </w:r>
          </w:p>
        </w:tc>
      </w:tr>
      <w:tr w:rsidR="00252D55" w:rsidRPr="00940915" w:rsidTr="00950E77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Date:</w:t>
            </w:r>
            <w:r>
              <w:rPr>
                <w:rFonts w:ascii="Arial Black" w:hAnsi="Arial Black" w:hint="eastAsia"/>
              </w:rPr>
              <w:t xml:space="preserve"> </w:t>
            </w:r>
            <w:r w:rsidRPr="002719AF">
              <w:rPr>
                <w:rFonts w:ascii="Cambria" w:hAnsi="Cambria" w:hint="eastAsia"/>
              </w:rPr>
              <w:t>//2015</w:t>
            </w:r>
          </w:p>
        </w:tc>
      </w:tr>
      <w:tr w:rsidR="00252D55" w:rsidRPr="00940915" w:rsidTr="00950E77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  <w:lang w:eastAsia="zh-TW"/>
              </w:rPr>
            </w:pPr>
            <w:r w:rsidRPr="00940915">
              <w:rPr>
                <w:rFonts w:ascii="Arial Black" w:hAnsi="Arial Black" w:hint="eastAsia"/>
              </w:rPr>
              <w:t>Time:</w:t>
            </w:r>
            <w:r>
              <w:rPr>
                <w:rFonts w:ascii="Arial Black" w:hAnsi="Arial Black" w:hint="eastAsia"/>
              </w:rPr>
              <w:t xml:space="preserve"> </w:t>
            </w:r>
          </w:p>
        </w:tc>
      </w:tr>
      <w:tr w:rsidR="00252D55" w:rsidRPr="00940915" w:rsidTr="00950E77">
        <w:trPr>
          <w:jc w:val="center"/>
        </w:trPr>
        <w:tc>
          <w:tcPr>
            <w:tcW w:w="2376" w:type="dxa"/>
            <w:vMerge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</w:p>
        </w:tc>
        <w:tc>
          <w:tcPr>
            <w:tcW w:w="5986" w:type="dxa"/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  <w:r w:rsidRPr="00940915">
              <w:rPr>
                <w:rFonts w:ascii="Arial Black" w:hAnsi="Arial Black" w:hint="eastAsia"/>
              </w:rPr>
              <w:t>Location:</w:t>
            </w:r>
            <w:r>
              <w:rPr>
                <w:rFonts w:ascii="Arial Black" w:hAnsi="Arial Black" w:hint="eastAsia"/>
              </w:rPr>
              <w:t xml:space="preserve"> </w:t>
            </w:r>
            <w:r w:rsidRPr="002719AF">
              <w:rPr>
                <w:rFonts w:ascii="Cambria" w:hAnsi="Cambria" w:hint="eastAsia"/>
              </w:rPr>
              <w:t>Purple 12.3.03</w:t>
            </w:r>
          </w:p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D55" w:rsidRPr="00940915" w:rsidRDefault="00252D55" w:rsidP="00950E77">
            <w:pPr>
              <w:rPr>
                <w:rFonts w:ascii="Arial Black" w:hAnsi="Arial Black"/>
              </w:rPr>
            </w:pPr>
          </w:p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shd w:val="clear" w:color="auto" w:fill="auto"/>
          </w:tcPr>
          <w:p w:rsidR="00252D55" w:rsidRDefault="00252D55" w:rsidP="00950E77">
            <w:pPr>
              <w:rPr>
                <w:rFonts w:ascii="Cambria" w:hAnsi="Cambria" w:hint="eastAsia"/>
                <w:lang w:eastAsia="zh-TW"/>
              </w:rPr>
            </w:pPr>
            <w:r w:rsidRPr="00482880">
              <w:rPr>
                <w:rFonts w:ascii="Cambria" w:hAnsi="Cambria" w:hint="eastAsia"/>
              </w:rPr>
              <w:t>Participants:</w:t>
            </w:r>
          </w:p>
          <w:p w:rsidR="00252D55" w:rsidRPr="00940915" w:rsidRDefault="00252D55" w:rsidP="00950E77">
            <w:pPr>
              <w:rPr>
                <w:lang w:eastAsia="zh-TW"/>
              </w:rPr>
            </w:pPr>
            <w:r>
              <w:rPr>
                <w:rFonts w:ascii="Cambria" w:hAnsi="Cambria" w:hint="eastAsia"/>
                <w:lang w:eastAsia="zh-TW"/>
              </w:rPr>
              <w:t xml:space="preserve">Yu-Fang Wang (s274768); </w:t>
            </w:r>
            <w:r w:rsidRPr="007F5704">
              <w:rPr>
                <w:rFonts w:ascii="Cambria" w:hAnsi="Cambria" w:hint="eastAsia"/>
                <w:lang w:eastAsia="zh-TW"/>
              </w:rPr>
              <w:t>Wan-Ping CHIU (s280854)</w:t>
            </w:r>
          </w:p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252D55" w:rsidRDefault="00252D55" w:rsidP="00950E77"/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252D55" w:rsidRPr="00940915" w:rsidRDefault="00252D55" w:rsidP="00950E77">
            <w:r w:rsidRPr="006165D6">
              <w:rPr>
                <w:rFonts w:ascii="Arial Black" w:hAnsi="Arial Black" w:hint="eastAsia"/>
              </w:rPr>
              <w:t>Agenda:</w:t>
            </w:r>
          </w:p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252D55" w:rsidRDefault="00252D55" w:rsidP="00950E77"/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shd w:val="clear" w:color="auto" w:fill="D9D9D9" w:themeFill="background1" w:themeFillShade="D9"/>
          </w:tcPr>
          <w:p w:rsidR="00252D55" w:rsidRPr="00940915" w:rsidRDefault="00252D55" w:rsidP="00950E77">
            <w:r w:rsidRPr="006165D6">
              <w:rPr>
                <w:rFonts w:ascii="Arial Black" w:hAnsi="Arial Black" w:hint="eastAsia"/>
              </w:rPr>
              <w:t>Additional Information:</w:t>
            </w:r>
          </w:p>
        </w:tc>
      </w:tr>
      <w:tr w:rsidR="00252D55" w:rsidRPr="00940915" w:rsidTr="00950E77">
        <w:trPr>
          <w:jc w:val="center"/>
        </w:trPr>
        <w:tc>
          <w:tcPr>
            <w:tcW w:w="8362" w:type="dxa"/>
            <w:gridSpan w:val="2"/>
            <w:tcBorders>
              <w:bottom w:val="single" w:sz="4" w:space="0" w:color="auto"/>
            </w:tcBorders>
          </w:tcPr>
          <w:p w:rsidR="00252D55" w:rsidRDefault="00252D55" w:rsidP="00950E77"/>
        </w:tc>
      </w:tr>
    </w:tbl>
    <w:p w:rsidR="00252D55" w:rsidRPr="007F5704" w:rsidRDefault="00252D55" w:rsidP="007F5704">
      <w:pPr>
        <w:rPr>
          <w:lang w:eastAsia="zh-TW"/>
        </w:rPr>
      </w:pPr>
    </w:p>
    <w:p w:rsidR="008D7D02" w:rsidRPr="008D7D02" w:rsidRDefault="008D7D02" w:rsidP="008D7D02">
      <w:pPr>
        <w:pStyle w:val="ae"/>
        <w:jc w:val="left"/>
        <w:rPr>
          <w:color w:val="0070C0"/>
          <w:lang w:eastAsia="zh-TW"/>
        </w:rPr>
      </w:pPr>
      <w:bookmarkStart w:id="20" w:name="_Toc429511498"/>
      <w:r w:rsidRPr="008D7D02">
        <w:rPr>
          <w:rFonts w:hint="eastAsia"/>
          <w:color w:val="0070C0"/>
          <w:lang w:eastAsia="zh-TW"/>
        </w:rPr>
        <w:lastRenderedPageBreak/>
        <w:t>Testing</w:t>
      </w:r>
      <w:bookmarkEnd w:id="20"/>
    </w:p>
    <w:sectPr w:rsidR="008D7D02" w:rsidRPr="008D7D02" w:rsidSect="00A76938">
      <w:footerReference w:type="default" r:id="rId12"/>
      <w:pgSz w:w="11906" w:h="16838" w:code="9"/>
      <w:pgMar w:top="1701" w:right="926" w:bottom="1418" w:left="1080" w:header="709" w:footer="67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6A" w:rsidRDefault="00655D6A">
      <w:r>
        <w:separator/>
      </w:r>
    </w:p>
  </w:endnote>
  <w:endnote w:type="continuationSeparator" w:id="0">
    <w:p w:rsidR="00655D6A" w:rsidRDefault="0065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FA" w:rsidRDefault="00574DFA">
    <w:pPr>
      <w:pStyle w:val="a7"/>
      <w:pBdr>
        <w:top w:val="single" w:sz="4" w:space="0" w:color="auto"/>
      </w:pBdr>
      <w:tabs>
        <w:tab w:val="clear" w:pos="8306"/>
        <w:tab w:val="right" w:pos="9900"/>
      </w:tabs>
      <w:spacing w:before="240"/>
      <w:ind w:right="11"/>
      <w:rPr>
        <w:rFonts w:ascii="Arial" w:hAnsi="Arial" w:cs="Arial"/>
        <w:kern w:val="28"/>
        <w:sz w:val="18"/>
      </w:rPr>
    </w:pPr>
    <w:smartTag w:uri="urn:schemas-microsoft-com:office:smarttags" w:element="place">
      <w:smartTag w:uri="urn:schemas-microsoft-com:office:smarttags" w:element="PlaceType">
        <w:r>
          <w:rPr>
            <w:rFonts w:ascii="Arial" w:hAnsi="Arial" w:cs="Arial"/>
            <w:kern w:val="28"/>
            <w:sz w:val="18"/>
          </w:rPr>
          <w:t>School</w:t>
        </w:r>
      </w:smartTag>
      <w:r>
        <w:rPr>
          <w:rFonts w:ascii="Arial" w:hAnsi="Arial" w:cs="Arial"/>
          <w:kern w:val="28"/>
          <w:sz w:val="18"/>
        </w:rPr>
        <w:t xml:space="preserve"> of </w:t>
      </w:r>
      <w:smartTag w:uri="urn:schemas-microsoft-com:office:smarttags" w:element="PlaceName">
        <w:r>
          <w:rPr>
            <w:rFonts w:ascii="Arial" w:hAnsi="Arial" w:cs="Arial"/>
            <w:kern w:val="28"/>
            <w:sz w:val="18"/>
          </w:rPr>
          <w:t>Engineering</w:t>
        </w:r>
      </w:smartTag>
    </w:smartTag>
    <w:r>
      <w:rPr>
        <w:rFonts w:ascii="Arial" w:hAnsi="Arial" w:cs="Arial"/>
        <w:kern w:val="28"/>
        <w:sz w:val="18"/>
      </w:rPr>
      <w:t xml:space="preserve"> and </w:t>
    </w:r>
    <w:r w:rsidR="00E25D96">
      <w:rPr>
        <w:rFonts w:ascii="Arial" w:hAnsi="Arial" w:cs="Arial"/>
        <w:kern w:val="28"/>
        <w:sz w:val="18"/>
      </w:rPr>
      <w:t xml:space="preserve">Information Technology </w:t>
    </w:r>
    <w:r w:rsidR="00D36DFE">
      <w:rPr>
        <w:rFonts w:ascii="Arial" w:hAnsi="Arial" w:cs="Arial"/>
        <w:kern w:val="28"/>
        <w:sz w:val="18"/>
      </w:rPr>
      <w:tab/>
    </w:r>
    <w:r>
      <w:rPr>
        <w:rFonts w:ascii="Arial" w:hAnsi="Arial" w:cs="Arial"/>
        <w:kern w:val="28"/>
        <w:sz w:val="18"/>
      </w:rPr>
      <w:tab/>
    </w:r>
    <w:r>
      <w:rPr>
        <w:rStyle w:val="a6"/>
        <w:rFonts w:ascii="Arial" w:hAnsi="Arial" w:cs="Arial"/>
        <w:sz w:val="18"/>
      </w:rPr>
      <w:fldChar w:fldCharType="begin"/>
    </w:r>
    <w:r>
      <w:rPr>
        <w:rStyle w:val="a6"/>
        <w:rFonts w:ascii="Arial" w:hAnsi="Arial" w:cs="Arial"/>
        <w:sz w:val="18"/>
      </w:rPr>
      <w:instrText xml:space="preserve"> PAGE </w:instrText>
    </w:r>
    <w:r>
      <w:rPr>
        <w:rStyle w:val="a6"/>
        <w:rFonts w:ascii="Arial" w:hAnsi="Arial" w:cs="Arial"/>
        <w:sz w:val="18"/>
      </w:rPr>
      <w:fldChar w:fldCharType="separate"/>
    </w:r>
    <w:r w:rsidR="002968FC">
      <w:rPr>
        <w:rStyle w:val="a6"/>
        <w:rFonts w:ascii="Arial" w:hAnsi="Arial" w:cs="Arial"/>
        <w:noProof/>
        <w:sz w:val="18"/>
      </w:rPr>
      <w:t>2</w:t>
    </w:r>
    <w:r>
      <w:rPr>
        <w:rStyle w:val="a6"/>
        <w:rFonts w:ascii="Arial" w:hAnsi="Arial" w:cs="Arial"/>
        <w:sz w:val="18"/>
      </w:rPr>
      <w:fldChar w:fldCharType="end"/>
    </w:r>
  </w:p>
  <w:p w:rsidR="00574DFA" w:rsidRDefault="00574DFA">
    <w:pPr>
      <w:pStyle w:val="a7"/>
      <w:tabs>
        <w:tab w:val="clear" w:pos="8306"/>
        <w:tab w:val="right" w:pos="9900"/>
      </w:tabs>
      <w:spacing w:before="240"/>
      <w:ind w:right="11"/>
      <w:rPr>
        <w:rFonts w:ascii="Arial" w:hAnsi="Arial" w:cs="Arial"/>
        <w:kern w:val="28"/>
        <w:sz w:val="18"/>
      </w:rPr>
    </w:pPr>
    <w:r>
      <w:rPr>
        <w:rFonts w:ascii="Arial" w:hAnsi="Arial" w:cs="Arial"/>
        <w:kern w:val="28"/>
        <w:sz w:val="18"/>
      </w:rPr>
      <w:t xml:space="preserve">Faculty of </w:t>
    </w:r>
    <w:r w:rsidR="003F2F89">
      <w:rPr>
        <w:rFonts w:ascii="Arial" w:hAnsi="Arial" w:cs="Arial"/>
        <w:kern w:val="28"/>
        <w:sz w:val="18"/>
      </w:rPr>
      <w:t>Engineering, Health, Science and Environment</w:t>
    </w:r>
    <w:r w:rsidR="00AF09E9">
      <w:rPr>
        <w:rFonts w:ascii="Arial" w:hAnsi="Arial" w:cs="Arial"/>
        <w:kern w:val="28"/>
        <w:sz w:val="18"/>
      </w:rPr>
      <w:tab/>
      <w:t>Higher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6A" w:rsidRDefault="00655D6A">
      <w:r>
        <w:separator/>
      </w:r>
    </w:p>
  </w:footnote>
  <w:footnote w:type="continuationSeparator" w:id="0">
    <w:p w:rsidR="00655D6A" w:rsidRDefault="00655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987EE8"/>
    <w:lvl w:ilvl="0">
      <w:numFmt w:val="bullet"/>
      <w:lvlText w:val="*"/>
      <w:lvlJc w:val="left"/>
    </w:lvl>
  </w:abstractNum>
  <w:abstractNum w:abstractNumId="1">
    <w:nsid w:val="097A4DFE"/>
    <w:multiLevelType w:val="hybridMultilevel"/>
    <w:tmpl w:val="9D5676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423D74"/>
    <w:multiLevelType w:val="hybridMultilevel"/>
    <w:tmpl w:val="F5CC4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6F244C0">
      <w:numFmt w:val="bullet"/>
      <w:lvlText w:val="•"/>
      <w:lvlJc w:val="left"/>
      <w:pPr>
        <w:ind w:left="1200" w:hanging="72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6508FF"/>
    <w:multiLevelType w:val="hybridMultilevel"/>
    <w:tmpl w:val="AB460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0D599F"/>
    <w:multiLevelType w:val="hybridMultilevel"/>
    <w:tmpl w:val="C242EB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1D12C8"/>
    <w:multiLevelType w:val="singleLevel"/>
    <w:tmpl w:val="022E2026"/>
    <w:lvl w:ilvl="0">
      <w:start w:val="1"/>
      <w:numFmt w:val="bullet"/>
      <w:pStyle w:val="bullet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4914BB"/>
    <w:multiLevelType w:val="hybridMultilevel"/>
    <w:tmpl w:val="9E500620"/>
    <w:lvl w:ilvl="0" w:tplc="48FA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205AC0"/>
    <w:multiLevelType w:val="hybridMultilevel"/>
    <w:tmpl w:val="9DA43B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8A13677"/>
    <w:multiLevelType w:val="hybridMultilevel"/>
    <w:tmpl w:val="A976C2D8"/>
    <w:lvl w:ilvl="0" w:tplc="0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8B543EF"/>
    <w:multiLevelType w:val="hybridMultilevel"/>
    <w:tmpl w:val="3E1632C0"/>
    <w:lvl w:ilvl="0" w:tplc="1A44F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EA1663"/>
    <w:multiLevelType w:val="hybridMultilevel"/>
    <w:tmpl w:val="EEF00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4DA1876"/>
    <w:multiLevelType w:val="hybridMultilevel"/>
    <w:tmpl w:val="1A3848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BC74A77"/>
    <w:multiLevelType w:val="hybridMultilevel"/>
    <w:tmpl w:val="D362F8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8324CFA"/>
    <w:multiLevelType w:val="hybridMultilevel"/>
    <w:tmpl w:val="250ED4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9096DB0"/>
    <w:multiLevelType w:val="hybridMultilevel"/>
    <w:tmpl w:val="95F43304"/>
    <w:lvl w:ilvl="0" w:tplc="5FE4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A2F4111"/>
    <w:multiLevelType w:val="hybridMultilevel"/>
    <w:tmpl w:val="B5B44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E5557B2"/>
    <w:multiLevelType w:val="hybridMultilevel"/>
    <w:tmpl w:val="372CFA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E9B5A20"/>
    <w:multiLevelType w:val="hybridMultilevel"/>
    <w:tmpl w:val="B5B44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720"/>
        <w:lvlJc w:val="left"/>
        <w:rPr>
          <w:rFonts w:ascii="Symbol" w:hAnsi="Symbol" w:hint="default"/>
        </w:rPr>
      </w:lvl>
    </w:lvlOverride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5"/>
  </w:num>
  <w:num w:numId="15">
    <w:abstractNumId w:val="14"/>
  </w:num>
  <w:num w:numId="16">
    <w:abstractNumId w:val="9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5C"/>
    <w:rsid w:val="00000B55"/>
    <w:rsid w:val="0000213A"/>
    <w:rsid w:val="0000597B"/>
    <w:rsid w:val="00006FB4"/>
    <w:rsid w:val="00011862"/>
    <w:rsid w:val="00034628"/>
    <w:rsid w:val="000610D5"/>
    <w:rsid w:val="0007139E"/>
    <w:rsid w:val="00074467"/>
    <w:rsid w:val="00076080"/>
    <w:rsid w:val="000C5722"/>
    <w:rsid w:val="000E3760"/>
    <w:rsid w:val="001048B2"/>
    <w:rsid w:val="001447CE"/>
    <w:rsid w:val="00155883"/>
    <w:rsid w:val="001603C8"/>
    <w:rsid w:val="001639A6"/>
    <w:rsid w:val="00165B28"/>
    <w:rsid w:val="0017474B"/>
    <w:rsid w:val="001829FC"/>
    <w:rsid w:val="001835CA"/>
    <w:rsid w:val="001A0D36"/>
    <w:rsid w:val="001A1239"/>
    <w:rsid w:val="001A43A1"/>
    <w:rsid w:val="001C1275"/>
    <w:rsid w:val="001C3B11"/>
    <w:rsid w:val="001C5316"/>
    <w:rsid w:val="001D0805"/>
    <w:rsid w:val="001F3775"/>
    <w:rsid w:val="00225DD7"/>
    <w:rsid w:val="002462D7"/>
    <w:rsid w:val="00252D55"/>
    <w:rsid w:val="0026074E"/>
    <w:rsid w:val="00284C92"/>
    <w:rsid w:val="00286996"/>
    <w:rsid w:val="002968FC"/>
    <w:rsid w:val="002C0FFA"/>
    <w:rsid w:val="002C29EE"/>
    <w:rsid w:val="003337C8"/>
    <w:rsid w:val="00341D71"/>
    <w:rsid w:val="00352B95"/>
    <w:rsid w:val="003538A7"/>
    <w:rsid w:val="00376DB7"/>
    <w:rsid w:val="00392465"/>
    <w:rsid w:val="003A57E9"/>
    <w:rsid w:val="003A5B63"/>
    <w:rsid w:val="003F2F89"/>
    <w:rsid w:val="003F31D1"/>
    <w:rsid w:val="003F4027"/>
    <w:rsid w:val="003F6158"/>
    <w:rsid w:val="0040466D"/>
    <w:rsid w:val="00421B18"/>
    <w:rsid w:val="004409A5"/>
    <w:rsid w:val="0044157D"/>
    <w:rsid w:val="00470751"/>
    <w:rsid w:val="004803D8"/>
    <w:rsid w:val="004A1601"/>
    <w:rsid w:val="004A1BD2"/>
    <w:rsid w:val="004B1CCD"/>
    <w:rsid w:val="004B247E"/>
    <w:rsid w:val="004C515F"/>
    <w:rsid w:val="004D509C"/>
    <w:rsid w:val="004E0C73"/>
    <w:rsid w:val="004E7E22"/>
    <w:rsid w:val="00500DFD"/>
    <w:rsid w:val="00520F3F"/>
    <w:rsid w:val="00527237"/>
    <w:rsid w:val="0054056F"/>
    <w:rsid w:val="005503BE"/>
    <w:rsid w:val="00574DFA"/>
    <w:rsid w:val="0058650B"/>
    <w:rsid w:val="005A66E1"/>
    <w:rsid w:val="005A783C"/>
    <w:rsid w:val="005B032E"/>
    <w:rsid w:val="005B4B04"/>
    <w:rsid w:val="005C1B18"/>
    <w:rsid w:val="00603CCE"/>
    <w:rsid w:val="0061592F"/>
    <w:rsid w:val="00635B47"/>
    <w:rsid w:val="00641195"/>
    <w:rsid w:val="00647614"/>
    <w:rsid w:val="00650507"/>
    <w:rsid w:val="00655D6A"/>
    <w:rsid w:val="00660F7C"/>
    <w:rsid w:val="006A7484"/>
    <w:rsid w:val="006B1105"/>
    <w:rsid w:val="006C0407"/>
    <w:rsid w:val="006D019B"/>
    <w:rsid w:val="006F1B5E"/>
    <w:rsid w:val="006F4088"/>
    <w:rsid w:val="007369A6"/>
    <w:rsid w:val="00737D7C"/>
    <w:rsid w:val="00754EC6"/>
    <w:rsid w:val="00796C11"/>
    <w:rsid w:val="007B5F74"/>
    <w:rsid w:val="007F5704"/>
    <w:rsid w:val="008151BF"/>
    <w:rsid w:val="00817920"/>
    <w:rsid w:val="0085296C"/>
    <w:rsid w:val="0087189D"/>
    <w:rsid w:val="008762F9"/>
    <w:rsid w:val="008843B5"/>
    <w:rsid w:val="00892C6D"/>
    <w:rsid w:val="008A6BCE"/>
    <w:rsid w:val="008D7D02"/>
    <w:rsid w:val="008E1AF4"/>
    <w:rsid w:val="009005D5"/>
    <w:rsid w:val="00926346"/>
    <w:rsid w:val="00935D14"/>
    <w:rsid w:val="0093660D"/>
    <w:rsid w:val="00942578"/>
    <w:rsid w:val="009534C4"/>
    <w:rsid w:val="0096094E"/>
    <w:rsid w:val="00962A2D"/>
    <w:rsid w:val="00967EEF"/>
    <w:rsid w:val="0097560B"/>
    <w:rsid w:val="009A025C"/>
    <w:rsid w:val="009C6B46"/>
    <w:rsid w:val="009E64C7"/>
    <w:rsid w:val="009F01CE"/>
    <w:rsid w:val="00A0009E"/>
    <w:rsid w:val="00A06F50"/>
    <w:rsid w:val="00A32D41"/>
    <w:rsid w:val="00A4775B"/>
    <w:rsid w:val="00A61DB0"/>
    <w:rsid w:val="00A62805"/>
    <w:rsid w:val="00A76938"/>
    <w:rsid w:val="00A90DE3"/>
    <w:rsid w:val="00A94A83"/>
    <w:rsid w:val="00AA6453"/>
    <w:rsid w:val="00AC0081"/>
    <w:rsid w:val="00AC28FC"/>
    <w:rsid w:val="00AF09E9"/>
    <w:rsid w:val="00AF127C"/>
    <w:rsid w:val="00AF5CFD"/>
    <w:rsid w:val="00B25A89"/>
    <w:rsid w:val="00B30D95"/>
    <w:rsid w:val="00B4265B"/>
    <w:rsid w:val="00B42A9D"/>
    <w:rsid w:val="00B51BB9"/>
    <w:rsid w:val="00B559E0"/>
    <w:rsid w:val="00B94E9E"/>
    <w:rsid w:val="00BC0998"/>
    <w:rsid w:val="00BC2055"/>
    <w:rsid w:val="00BD2988"/>
    <w:rsid w:val="00C13DF2"/>
    <w:rsid w:val="00C25C66"/>
    <w:rsid w:val="00C57622"/>
    <w:rsid w:val="00C602E0"/>
    <w:rsid w:val="00CC4965"/>
    <w:rsid w:val="00CE3579"/>
    <w:rsid w:val="00D10386"/>
    <w:rsid w:val="00D12FB4"/>
    <w:rsid w:val="00D215CA"/>
    <w:rsid w:val="00D2737B"/>
    <w:rsid w:val="00D36DFE"/>
    <w:rsid w:val="00D520FF"/>
    <w:rsid w:val="00D61B4A"/>
    <w:rsid w:val="00D64047"/>
    <w:rsid w:val="00D74D3C"/>
    <w:rsid w:val="00D83FB3"/>
    <w:rsid w:val="00D97203"/>
    <w:rsid w:val="00DA29C9"/>
    <w:rsid w:val="00DD7B80"/>
    <w:rsid w:val="00DE1101"/>
    <w:rsid w:val="00DF6678"/>
    <w:rsid w:val="00E00932"/>
    <w:rsid w:val="00E13BF9"/>
    <w:rsid w:val="00E25D96"/>
    <w:rsid w:val="00E320E4"/>
    <w:rsid w:val="00E40E72"/>
    <w:rsid w:val="00E75710"/>
    <w:rsid w:val="00E80F0B"/>
    <w:rsid w:val="00E93FC4"/>
    <w:rsid w:val="00EA6AA5"/>
    <w:rsid w:val="00ED7996"/>
    <w:rsid w:val="00EE71CB"/>
    <w:rsid w:val="00F073B9"/>
    <w:rsid w:val="00F07AE4"/>
    <w:rsid w:val="00F07D92"/>
    <w:rsid w:val="00F1626B"/>
    <w:rsid w:val="00F21962"/>
    <w:rsid w:val="00F44E7B"/>
    <w:rsid w:val="00F467C1"/>
    <w:rsid w:val="00F46A3B"/>
    <w:rsid w:val="00F46D91"/>
    <w:rsid w:val="00F604B8"/>
    <w:rsid w:val="00F64C8B"/>
    <w:rsid w:val="00F7513C"/>
    <w:rsid w:val="00F77504"/>
    <w:rsid w:val="00F875CB"/>
    <w:rsid w:val="00FE04C4"/>
    <w:rsid w:val="00FE2411"/>
    <w:rsid w:val="00FF35CE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AU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qFormat/>
    <w:pPr>
      <w:keepNext/>
      <w:ind w:hanging="1080"/>
      <w:outlineLvl w:val="5"/>
    </w:pPr>
    <w:rPr>
      <w:rFonts w:ascii="Arial" w:hAnsi="Arial" w:cs="Arial"/>
      <w:b/>
      <w:smallCaps/>
      <w:sz w:val="32"/>
    </w:rPr>
  </w:style>
  <w:style w:type="paragraph" w:styleId="7">
    <w:name w:val="heading 7"/>
    <w:basedOn w:val="a"/>
    <w:next w:val="a"/>
    <w:qFormat/>
    <w:pPr>
      <w:keepNext/>
      <w:ind w:left="-1440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ind w:hanging="1440"/>
      <w:outlineLvl w:val="7"/>
    </w:pPr>
    <w:rPr>
      <w:rFonts w:ascii="Arial" w:hAnsi="Arial" w:cs="Arial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Body Text 2"/>
    <w:basedOn w:val="a"/>
    <w:pPr>
      <w:ind w:right="-2"/>
      <w:jc w:val="both"/>
    </w:pPr>
    <w:rPr>
      <w:rFonts w:ascii="Arial" w:hAnsi="Arial"/>
      <w:color w:val="000000"/>
    </w:rPr>
  </w:style>
  <w:style w:type="paragraph" w:customStyle="1" w:styleId="10">
    <w:name w:val="本文1"/>
    <w:pPr>
      <w:spacing w:after="240" w:line="280" w:lineRule="atLeast"/>
    </w:pPr>
    <w:rPr>
      <w:sz w:val="24"/>
      <w:lang w:val="en-AU" w:eastAsia="en-US"/>
    </w:rPr>
  </w:style>
  <w:style w:type="paragraph" w:customStyle="1" w:styleId="Tabletext">
    <w:name w:val="Table text"/>
    <w:basedOn w:val="10"/>
    <w:pPr>
      <w:spacing w:before="140" w:after="140" w:line="220" w:lineRule="atLeast"/>
    </w:pPr>
    <w:rPr>
      <w:rFonts w:ascii="Arial" w:hAnsi="Arial"/>
      <w:sz w:val="20"/>
    </w:rPr>
  </w:style>
  <w:style w:type="paragraph" w:styleId="a5">
    <w:name w:val="Body Text Indent"/>
    <w:basedOn w:val="a"/>
    <w:pPr>
      <w:ind w:left="360"/>
    </w:pPr>
    <w:rPr>
      <w:b/>
      <w:bCs/>
      <w:color w:val="0000FF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tabs>
        <w:tab w:val="left" w:pos="2835"/>
      </w:tabs>
      <w:overflowPunct w:val="0"/>
      <w:autoSpaceDE w:val="0"/>
      <w:autoSpaceDN w:val="0"/>
      <w:adjustRightInd w:val="0"/>
      <w:ind w:left="2835" w:hanging="2835"/>
    </w:pPr>
    <w:rPr>
      <w:szCs w:val="20"/>
    </w:rPr>
  </w:style>
  <w:style w:type="paragraph" w:customStyle="1" w:styleId="a8">
    <w:name w:val="a"/>
    <w:basedOn w:val="a"/>
    <w:pPr>
      <w:spacing w:before="100" w:beforeAutospacing="1" w:after="100" w:afterAutospacing="1"/>
    </w:pPr>
  </w:style>
  <w:style w:type="character" w:styleId="a9">
    <w:name w:val="FollowedHyperlink"/>
    <w:rPr>
      <w:color w:val="800080"/>
      <w:u w:val="single"/>
    </w:rPr>
  </w:style>
  <w:style w:type="paragraph" w:styleId="aa">
    <w:name w:val="annotation text"/>
    <w:basedOn w:val="a"/>
    <w:semiHidden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b">
    <w:name w:val="Body Text"/>
    <w:basedOn w:val="a"/>
    <w:rPr>
      <w:rFonts w:ascii="Arial" w:hAnsi="Arial" w:cs="Arial"/>
      <w:sz w:val="22"/>
      <w:lang w:val="en-US"/>
    </w:rPr>
  </w:style>
  <w:style w:type="paragraph" w:customStyle="1" w:styleId="bulletpoint">
    <w:name w:val="bullet point"/>
    <w:next w:val="ab"/>
    <w:pPr>
      <w:numPr>
        <w:numId w:val="2"/>
      </w:numPr>
      <w:spacing w:after="160" w:line="280" w:lineRule="atLeast"/>
    </w:pPr>
    <w:rPr>
      <w:sz w:val="24"/>
      <w:lang w:val="en-AU" w:eastAsia="en-US"/>
    </w:rPr>
  </w:style>
  <w:style w:type="paragraph" w:customStyle="1" w:styleId="a50">
    <w:name w:val="a5"/>
    <w:basedOn w:val="a"/>
    <w:pPr>
      <w:spacing w:before="100" w:beforeAutospacing="1" w:after="100" w:afterAutospacing="1"/>
    </w:pPr>
  </w:style>
  <w:style w:type="paragraph" w:customStyle="1" w:styleId="bodytext44">
    <w:name w:val="body text44"/>
    <w:pPr>
      <w:spacing w:after="240" w:line="280" w:lineRule="atLeast"/>
    </w:pPr>
    <w:rPr>
      <w:sz w:val="24"/>
      <w:lang w:val="en-AU" w:eastAsia="en-US"/>
    </w:rPr>
  </w:style>
  <w:style w:type="paragraph" w:customStyle="1" w:styleId="Tabletext32">
    <w:name w:val="Table text32"/>
    <w:basedOn w:val="10"/>
    <w:pPr>
      <w:spacing w:before="140" w:after="140" w:line="220" w:lineRule="atLeast"/>
    </w:pPr>
    <w:rPr>
      <w:rFonts w:ascii="Arial" w:hAnsi="Arial"/>
      <w:sz w:val="20"/>
    </w:rPr>
  </w:style>
  <w:style w:type="paragraph" w:styleId="3">
    <w:name w:val="Body Text 3"/>
    <w:basedOn w:val="a"/>
    <w:rsid w:val="00165B28"/>
    <w:pPr>
      <w:spacing w:after="120"/>
    </w:pPr>
    <w:rPr>
      <w:sz w:val="16"/>
      <w:szCs w:val="16"/>
    </w:rPr>
  </w:style>
  <w:style w:type="table" w:styleId="ac">
    <w:name w:val="Table Grid"/>
    <w:basedOn w:val="a1"/>
    <w:uiPriority w:val="59"/>
    <w:rsid w:val="00165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semiHidden/>
    <w:rsid w:val="00DE11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Title"/>
    <w:basedOn w:val="a"/>
    <w:next w:val="a"/>
    <w:link w:val="af"/>
    <w:qFormat/>
    <w:rsid w:val="009E64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標題 字元"/>
    <w:link w:val="ae"/>
    <w:rsid w:val="009E64C7"/>
    <w:rPr>
      <w:rFonts w:ascii="Cambria" w:eastAsia="新細明體" w:hAnsi="Cambria" w:cs="Times New Roman"/>
      <w:b/>
      <w:bCs/>
      <w:sz w:val="32"/>
      <w:szCs w:val="32"/>
      <w:lang w:val="en-AU" w:eastAsia="en-US"/>
    </w:rPr>
  </w:style>
  <w:style w:type="paragraph" w:styleId="af0">
    <w:name w:val="Subtitle"/>
    <w:basedOn w:val="a"/>
    <w:next w:val="a"/>
    <w:link w:val="af1"/>
    <w:qFormat/>
    <w:rsid w:val="009E64C7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1">
    <w:name w:val="副標題 字元"/>
    <w:link w:val="af0"/>
    <w:rsid w:val="009E64C7"/>
    <w:rPr>
      <w:rFonts w:ascii="Cambria" w:eastAsia="新細明體" w:hAnsi="Cambria" w:cs="Times New Roman"/>
      <w:i/>
      <w:iCs/>
      <w:sz w:val="24"/>
      <w:szCs w:val="24"/>
      <w:lang w:val="en-AU" w:eastAsia="en-US"/>
    </w:rPr>
  </w:style>
  <w:style w:type="paragraph" w:styleId="af2">
    <w:name w:val="TOC Heading"/>
    <w:basedOn w:val="1"/>
    <w:next w:val="a"/>
    <w:uiPriority w:val="39"/>
    <w:semiHidden/>
    <w:unhideWhenUsed/>
    <w:qFormat/>
    <w:rsid w:val="009E64C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zh-TW"/>
    </w:rPr>
  </w:style>
  <w:style w:type="paragraph" w:styleId="11">
    <w:name w:val="toc 1"/>
    <w:basedOn w:val="a"/>
    <w:next w:val="a"/>
    <w:autoRedefine/>
    <w:uiPriority w:val="39"/>
    <w:rsid w:val="009E64C7"/>
  </w:style>
  <w:style w:type="paragraph" w:styleId="22">
    <w:name w:val="toc 2"/>
    <w:basedOn w:val="a"/>
    <w:next w:val="a"/>
    <w:autoRedefine/>
    <w:uiPriority w:val="39"/>
    <w:rsid w:val="009E64C7"/>
    <w:pPr>
      <w:ind w:leftChars="200" w:left="480"/>
    </w:pPr>
  </w:style>
  <w:style w:type="paragraph" w:styleId="af3">
    <w:name w:val="List Paragraph"/>
    <w:basedOn w:val="a"/>
    <w:uiPriority w:val="34"/>
    <w:qFormat/>
    <w:rsid w:val="00A4775B"/>
    <w:pPr>
      <w:widowControl w:val="0"/>
      <w:ind w:leftChars="200" w:left="480"/>
    </w:pPr>
    <w:rPr>
      <w:rFonts w:ascii="Calibri" w:hAnsi="Calibri"/>
      <w:kern w:val="2"/>
      <w:szCs w:val="22"/>
      <w:lang w:val="en-US" w:eastAsia="zh-TW"/>
    </w:rPr>
  </w:style>
  <w:style w:type="paragraph" w:styleId="af4">
    <w:name w:val="Balloon Text"/>
    <w:basedOn w:val="a"/>
    <w:link w:val="af5"/>
    <w:rsid w:val="00006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rsid w:val="00006FB4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table" w:styleId="-1">
    <w:name w:val="Light Grid Accent 1"/>
    <w:basedOn w:val="a1"/>
    <w:uiPriority w:val="62"/>
    <w:rsid w:val="006B1105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CC4965"/>
    <w:rPr>
      <w:rFonts w:asciiTheme="minorHAnsi" w:eastAsiaTheme="minorEastAsia" w:hAnsiTheme="minorHAnsi" w:cstheme="minorBidi"/>
      <w:color w:val="365F91" w:themeColor="accent1" w:themeShade="BF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AU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qFormat/>
    <w:pPr>
      <w:keepNext/>
      <w:ind w:hanging="1080"/>
      <w:outlineLvl w:val="5"/>
    </w:pPr>
    <w:rPr>
      <w:rFonts w:ascii="Arial" w:hAnsi="Arial" w:cs="Arial"/>
      <w:b/>
      <w:smallCaps/>
      <w:sz w:val="32"/>
    </w:rPr>
  </w:style>
  <w:style w:type="paragraph" w:styleId="7">
    <w:name w:val="heading 7"/>
    <w:basedOn w:val="a"/>
    <w:next w:val="a"/>
    <w:qFormat/>
    <w:pPr>
      <w:keepNext/>
      <w:ind w:left="-1440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ind w:hanging="1440"/>
      <w:outlineLvl w:val="7"/>
    </w:pPr>
    <w:rPr>
      <w:rFonts w:ascii="Arial" w:hAnsi="Arial" w:cs="Arial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Hyperlink"/>
    <w:uiPriority w:val="99"/>
    <w:rPr>
      <w:color w:val="0000FF"/>
      <w:u w:val="single"/>
    </w:rPr>
  </w:style>
  <w:style w:type="paragraph" w:styleId="20">
    <w:name w:val="Body Text 2"/>
    <w:basedOn w:val="a"/>
    <w:pPr>
      <w:ind w:right="-2"/>
      <w:jc w:val="both"/>
    </w:pPr>
    <w:rPr>
      <w:rFonts w:ascii="Arial" w:hAnsi="Arial"/>
      <w:color w:val="000000"/>
    </w:rPr>
  </w:style>
  <w:style w:type="paragraph" w:customStyle="1" w:styleId="10">
    <w:name w:val="本文1"/>
    <w:pPr>
      <w:spacing w:after="240" w:line="280" w:lineRule="atLeast"/>
    </w:pPr>
    <w:rPr>
      <w:sz w:val="24"/>
      <w:lang w:val="en-AU" w:eastAsia="en-US"/>
    </w:rPr>
  </w:style>
  <w:style w:type="paragraph" w:customStyle="1" w:styleId="Tabletext">
    <w:name w:val="Table text"/>
    <w:basedOn w:val="10"/>
    <w:pPr>
      <w:spacing w:before="140" w:after="140" w:line="220" w:lineRule="atLeast"/>
    </w:pPr>
    <w:rPr>
      <w:rFonts w:ascii="Arial" w:hAnsi="Arial"/>
      <w:sz w:val="20"/>
    </w:rPr>
  </w:style>
  <w:style w:type="paragraph" w:styleId="a5">
    <w:name w:val="Body Text Indent"/>
    <w:basedOn w:val="a"/>
    <w:pPr>
      <w:ind w:left="360"/>
    </w:pPr>
    <w:rPr>
      <w:b/>
      <w:bCs/>
      <w:color w:val="0000FF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Indent 2"/>
    <w:basedOn w:val="a"/>
    <w:pPr>
      <w:tabs>
        <w:tab w:val="left" w:pos="2835"/>
      </w:tabs>
      <w:overflowPunct w:val="0"/>
      <w:autoSpaceDE w:val="0"/>
      <w:autoSpaceDN w:val="0"/>
      <w:adjustRightInd w:val="0"/>
      <w:ind w:left="2835" w:hanging="2835"/>
    </w:pPr>
    <w:rPr>
      <w:szCs w:val="20"/>
    </w:rPr>
  </w:style>
  <w:style w:type="paragraph" w:customStyle="1" w:styleId="a8">
    <w:name w:val="a"/>
    <w:basedOn w:val="a"/>
    <w:pPr>
      <w:spacing w:before="100" w:beforeAutospacing="1" w:after="100" w:afterAutospacing="1"/>
    </w:pPr>
  </w:style>
  <w:style w:type="character" w:styleId="a9">
    <w:name w:val="FollowedHyperlink"/>
    <w:rPr>
      <w:color w:val="800080"/>
      <w:u w:val="single"/>
    </w:rPr>
  </w:style>
  <w:style w:type="paragraph" w:styleId="aa">
    <w:name w:val="annotation text"/>
    <w:basedOn w:val="a"/>
    <w:semiHidden/>
    <w:pPr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ab">
    <w:name w:val="Body Text"/>
    <w:basedOn w:val="a"/>
    <w:rPr>
      <w:rFonts w:ascii="Arial" w:hAnsi="Arial" w:cs="Arial"/>
      <w:sz w:val="22"/>
      <w:lang w:val="en-US"/>
    </w:rPr>
  </w:style>
  <w:style w:type="paragraph" w:customStyle="1" w:styleId="bulletpoint">
    <w:name w:val="bullet point"/>
    <w:next w:val="ab"/>
    <w:pPr>
      <w:numPr>
        <w:numId w:val="2"/>
      </w:numPr>
      <w:spacing w:after="160" w:line="280" w:lineRule="atLeast"/>
    </w:pPr>
    <w:rPr>
      <w:sz w:val="24"/>
      <w:lang w:val="en-AU" w:eastAsia="en-US"/>
    </w:rPr>
  </w:style>
  <w:style w:type="paragraph" w:customStyle="1" w:styleId="a50">
    <w:name w:val="a5"/>
    <w:basedOn w:val="a"/>
    <w:pPr>
      <w:spacing w:before="100" w:beforeAutospacing="1" w:after="100" w:afterAutospacing="1"/>
    </w:pPr>
  </w:style>
  <w:style w:type="paragraph" w:customStyle="1" w:styleId="bodytext44">
    <w:name w:val="body text44"/>
    <w:pPr>
      <w:spacing w:after="240" w:line="280" w:lineRule="atLeast"/>
    </w:pPr>
    <w:rPr>
      <w:sz w:val="24"/>
      <w:lang w:val="en-AU" w:eastAsia="en-US"/>
    </w:rPr>
  </w:style>
  <w:style w:type="paragraph" w:customStyle="1" w:styleId="Tabletext32">
    <w:name w:val="Table text32"/>
    <w:basedOn w:val="10"/>
    <w:pPr>
      <w:spacing w:before="140" w:after="140" w:line="220" w:lineRule="atLeast"/>
    </w:pPr>
    <w:rPr>
      <w:rFonts w:ascii="Arial" w:hAnsi="Arial"/>
      <w:sz w:val="20"/>
    </w:rPr>
  </w:style>
  <w:style w:type="paragraph" w:styleId="3">
    <w:name w:val="Body Text 3"/>
    <w:basedOn w:val="a"/>
    <w:rsid w:val="00165B28"/>
    <w:pPr>
      <w:spacing w:after="120"/>
    </w:pPr>
    <w:rPr>
      <w:sz w:val="16"/>
      <w:szCs w:val="16"/>
    </w:rPr>
  </w:style>
  <w:style w:type="table" w:styleId="ac">
    <w:name w:val="Table Grid"/>
    <w:basedOn w:val="a1"/>
    <w:uiPriority w:val="59"/>
    <w:rsid w:val="00165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semiHidden/>
    <w:rsid w:val="00DE110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Title"/>
    <w:basedOn w:val="a"/>
    <w:next w:val="a"/>
    <w:link w:val="af"/>
    <w:qFormat/>
    <w:rsid w:val="009E64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標題 字元"/>
    <w:link w:val="ae"/>
    <w:rsid w:val="009E64C7"/>
    <w:rPr>
      <w:rFonts w:ascii="Cambria" w:eastAsia="新細明體" w:hAnsi="Cambria" w:cs="Times New Roman"/>
      <w:b/>
      <w:bCs/>
      <w:sz w:val="32"/>
      <w:szCs w:val="32"/>
      <w:lang w:val="en-AU" w:eastAsia="en-US"/>
    </w:rPr>
  </w:style>
  <w:style w:type="paragraph" w:styleId="af0">
    <w:name w:val="Subtitle"/>
    <w:basedOn w:val="a"/>
    <w:next w:val="a"/>
    <w:link w:val="af1"/>
    <w:qFormat/>
    <w:rsid w:val="009E64C7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1">
    <w:name w:val="副標題 字元"/>
    <w:link w:val="af0"/>
    <w:rsid w:val="009E64C7"/>
    <w:rPr>
      <w:rFonts w:ascii="Cambria" w:eastAsia="新細明體" w:hAnsi="Cambria" w:cs="Times New Roman"/>
      <w:i/>
      <w:iCs/>
      <w:sz w:val="24"/>
      <w:szCs w:val="24"/>
      <w:lang w:val="en-AU" w:eastAsia="en-US"/>
    </w:rPr>
  </w:style>
  <w:style w:type="paragraph" w:styleId="af2">
    <w:name w:val="TOC Heading"/>
    <w:basedOn w:val="1"/>
    <w:next w:val="a"/>
    <w:uiPriority w:val="39"/>
    <w:semiHidden/>
    <w:unhideWhenUsed/>
    <w:qFormat/>
    <w:rsid w:val="009E64C7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zh-TW"/>
    </w:rPr>
  </w:style>
  <w:style w:type="paragraph" w:styleId="11">
    <w:name w:val="toc 1"/>
    <w:basedOn w:val="a"/>
    <w:next w:val="a"/>
    <w:autoRedefine/>
    <w:uiPriority w:val="39"/>
    <w:rsid w:val="009E64C7"/>
  </w:style>
  <w:style w:type="paragraph" w:styleId="22">
    <w:name w:val="toc 2"/>
    <w:basedOn w:val="a"/>
    <w:next w:val="a"/>
    <w:autoRedefine/>
    <w:uiPriority w:val="39"/>
    <w:rsid w:val="009E64C7"/>
    <w:pPr>
      <w:ind w:leftChars="200" w:left="480"/>
    </w:pPr>
  </w:style>
  <w:style w:type="paragraph" w:styleId="af3">
    <w:name w:val="List Paragraph"/>
    <w:basedOn w:val="a"/>
    <w:uiPriority w:val="34"/>
    <w:qFormat/>
    <w:rsid w:val="00A4775B"/>
    <w:pPr>
      <w:widowControl w:val="0"/>
      <w:ind w:leftChars="200" w:left="480"/>
    </w:pPr>
    <w:rPr>
      <w:rFonts w:ascii="Calibri" w:hAnsi="Calibri"/>
      <w:kern w:val="2"/>
      <w:szCs w:val="22"/>
      <w:lang w:val="en-US" w:eastAsia="zh-TW"/>
    </w:rPr>
  </w:style>
  <w:style w:type="paragraph" w:styleId="af4">
    <w:name w:val="Balloon Text"/>
    <w:basedOn w:val="a"/>
    <w:link w:val="af5"/>
    <w:rsid w:val="00006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rsid w:val="00006FB4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table" w:styleId="-1">
    <w:name w:val="Light Grid Accent 1"/>
    <w:basedOn w:val="a1"/>
    <w:uiPriority w:val="62"/>
    <w:rsid w:val="006B1105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CC4965"/>
    <w:rPr>
      <w:rFonts w:asciiTheme="minorHAnsi" w:eastAsiaTheme="minorEastAsia" w:hAnsiTheme="minorHAnsi" w:cstheme="minorBidi"/>
      <w:color w:val="365F91" w:themeColor="accent1" w:themeShade="BF"/>
      <w:kern w:val="2"/>
      <w:sz w:val="24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hyperlink" Target="http://www.cdu.edu.au/governance/policies/pol-00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du.edu.au/governance/policies/pol-00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040A3-2CC8-4AC8-8798-3A3E3AB3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Information</dc:title>
  <dc:creator>Taylor Wang</dc:creator>
  <cp:lastModifiedBy>Taylor Wang</cp:lastModifiedBy>
  <cp:revision>67</cp:revision>
  <cp:lastPrinted>2006-12-05T07:54:00Z</cp:lastPrinted>
  <dcterms:created xsi:type="dcterms:W3CDTF">2015-08-17T05:19:00Z</dcterms:created>
  <dcterms:modified xsi:type="dcterms:W3CDTF">2015-09-08T12:11:00Z</dcterms:modified>
</cp:coreProperties>
</file>