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A4C5" w14:textId="194E9BE9" w:rsidR="00BF7265" w:rsidRPr="001C2685" w:rsidRDefault="008F14FC">
      <w:pPr>
        <w:rPr>
          <w:b/>
          <w:bCs/>
        </w:rPr>
      </w:pPr>
      <w:r w:rsidRPr="001C2685">
        <w:rPr>
          <w:b/>
          <w:bCs/>
        </w:rPr>
        <w:t>VIRTUAL MACHINES (VM)</w:t>
      </w:r>
    </w:p>
    <w:p w14:paraId="77C0043C" w14:textId="617BD288" w:rsidR="008F14FC" w:rsidRDefault="008F14FC" w:rsidP="008F14FC">
      <w:pPr>
        <w:pStyle w:val="ListParagraph"/>
        <w:numPr>
          <w:ilvl w:val="0"/>
          <w:numId w:val="3"/>
        </w:numPr>
      </w:pPr>
      <w:r>
        <w:t>Hardware virtualization.</w:t>
      </w:r>
    </w:p>
    <w:p w14:paraId="3FE894A4" w14:textId="4DE8872B" w:rsidR="008F14FC" w:rsidRDefault="008F14FC" w:rsidP="008F14FC">
      <w:pPr>
        <w:pStyle w:val="ListParagraph"/>
        <w:numPr>
          <w:ilvl w:val="0"/>
          <w:numId w:val="3"/>
        </w:numPr>
      </w:pPr>
      <w:r>
        <w:t>Hypervisor is responsible for creating virtualized instances</w:t>
      </w:r>
      <w:r w:rsidR="009D5E5F">
        <w:t xml:space="preserve"> (RAM, STORAGE, NETWORK CARDS)</w:t>
      </w:r>
      <w:r>
        <w:t>.</w:t>
      </w:r>
    </w:p>
    <w:p w14:paraId="6C96508A" w14:textId="433ED990" w:rsidR="001C2685" w:rsidRDefault="001C2685" w:rsidP="008F14FC">
      <w:pPr>
        <w:pStyle w:val="ListParagraph"/>
        <w:numPr>
          <w:ilvl w:val="0"/>
          <w:numId w:val="3"/>
        </w:numPr>
      </w:pPr>
      <w:r>
        <w:t>One server acting as different machines (machines are relatively independent of each other).</w:t>
      </w:r>
    </w:p>
    <w:p w14:paraId="5D2D4B8B" w14:textId="24531D7F" w:rsidR="0073328D" w:rsidRDefault="0073328D" w:rsidP="008F14FC">
      <w:pPr>
        <w:pStyle w:val="ListParagraph"/>
        <w:numPr>
          <w:ilvl w:val="0"/>
          <w:numId w:val="3"/>
        </w:numPr>
      </w:pPr>
      <w:r>
        <w:t>Isolation of machines.</w:t>
      </w:r>
    </w:p>
    <w:p w14:paraId="239F5254" w14:textId="3B893665" w:rsidR="0073328D" w:rsidRDefault="0073328D" w:rsidP="008F14FC">
      <w:pPr>
        <w:pStyle w:val="ListParagraph"/>
        <w:numPr>
          <w:ilvl w:val="0"/>
          <w:numId w:val="3"/>
        </w:numPr>
      </w:pPr>
      <w:r>
        <w:t>Infinite flexibility with hardware.</w:t>
      </w:r>
    </w:p>
    <w:p w14:paraId="7C6F0653" w14:textId="736C7FA8" w:rsidR="008F14FC" w:rsidRPr="001C2685" w:rsidRDefault="008F14FC" w:rsidP="008F14FC">
      <w:pPr>
        <w:rPr>
          <w:b/>
          <w:bCs/>
        </w:rPr>
      </w:pPr>
      <w:r w:rsidRPr="001C2685">
        <w:rPr>
          <w:b/>
          <w:bCs/>
        </w:rPr>
        <w:t>CONTAINER</w:t>
      </w:r>
    </w:p>
    <w:p w14:paraId="73194DEE" w14:textId="77777777" w:rsidR="001C2685" w:rsidRDefault="001C2685" w:rsidP="001C2685">
      <w:pPr>
        <w:pStyle w:val="ListParagraph"/>
        <w:numPr>
          <w:ilvl w:val="0"/>
          <w:numId w:val="4"/>
        </w:numPr>
      </w:pPr>
      <w:r>
        <w:t>Operating system level virtualization</w:t>
      </w:r>
    </w:p>
    <w:p w14:paraId="41F13736" w14:textId="0CA8D26A" w:rsidR="001C2685" w:rsidRDefault="001C2685" w:rsidP="001C2685">
      <w:pPr>
        <w:pStyle w:val="ListParagraph"/>
        <w:numPr>
          <w:ilvl w:val="0"/>
          <w:numId w:val="4"/>
        </w:numPr>
      </w:pPr>
      <w:r>
        <w:t>On top of the hardware there is a kernel, on top of the kernel, we have operating systems, on top of OS we would have the containers.</w:t>
      </w:r>
    </w:p>
    <w:p w14:paraId="439CDDE3" w14:textId="725D1B7F" w:rsidR="001C2685" w:rsidRDefault="001C2685" w:rsidP="001C2685">
      <w:pPr>
        <w:pStyle w:val="ListParagraph"/>
        <w:numPr>
          <w:ilvl w:val="0"/>
          <w:numId w:val="4"/>
        </w:numPr>
      </w:pPr>
      <w:r>
        <w:t>Dealing with process isolation.</w:t>
      </w:r>
    </w:p>
    <w:p w14:paraId="78F4C787" w14:textId="0FBB05A4" w:rsidR="001C2685" w:rsidRDefault="001C2685" w:rsidP="001C2685">
      <w:pPr>
        <w:pStyle w:val="ListParagraph"/>
        <w:numPr>
          <w:ilvl w:val="0"/>
          <w:numId w:val="4"/>
        </w:numPr>
      </w:pPr>
      <w:r>
        <w:t>Each container only needs the libraries for running the application.</w:t>
      </w:r>
    </w:p>
    <w:p w14:paraId="14D4162F" w14:textId="19F88687" w:rsidR="0073328D" w:rsidRDefault="0073328D" w:rsidP="001C2685">
      <w:pPr>
        <w:pStyle w:val="ListParagraph"/>
        <w:numPr>
          <w:ilvl w:val="0"/>
          <w:numId w:val="4"/>
        </w:numPr>
      </w:pPr>
      <w:r>
        <w:t xml:space="preserve">Has namespace and </w:t>
      </w:r>
      <w:proofErr w:type="spellStart"/>
      <w:r>
        <w:t>cgroup</w:t>
      </w:r>
      <w:proofErr w:type="spellEnd"/>
      <w:r>
        <w:t xml:space="preserve"> which limits and monitors our containers.</w:t>
      </w:r>
    </w:p>
    <w:p w14:paraId="6E4DA79B" w14:textId="6A59CED6" w:rsidR="0073328D" w:rsidRDefault="0073328D" w:rsidP="001C2685">
      <w:pPr>
        <w:pStyle w:val="ListParagraph"/>
        <w:numPr>
          <w:ilvl w:val="0"/>
          <w:numId w:val="4"/>
        </w:numPr>
      </w:pPr>
      <w:r>
        <w:t xml:space="preserve">Has infinite portability. </w:t>
      </w:r>
    </w:p>
    <w:p w14:paraId="1260CE3F" w14:textId="40EAF640" w:rsidR="0073328D" w:rsidRDefault="009A255D" w:rsidP="0073328D">
      <w:r>
        <w:t>Note:</w:t>
      </w:r>
      <w:r w:rsidR="0073328D">
        <w:t xml:space="preserve"> Container is defined in a single file known </w:t>
      </w:r>
      <w:r w:rsidR="0073328D" w:rsidRPr="0073328D">
        <w:rPr>
          <w:b/>
          <w:bCs/>
        </w:rPr>
        <w:t>as docker</w:t>
      </w:r>
      <w:r w:rsidR="0073328D">
        <w:t xml:space="preserve"> file.</w:t>
      </w:r>
    </w:p>
    <w:p w14:paraId="5596E15E" w14:textId="2414273A" w:rsidR="009A255D" w:rsidRDefault="009A255D" w:rsidP="0073328D">
      <w:r w:rsidRPr="009A255D">
        <w:drawing>
          <wp:inline distT="0" distB="0" distL="0" distR="0" wp14:anchorId="3431B2D7" wp14:editId="36F812CB">
            <wp:extent cx="5943600" cy="2693035"/>
            <wp:effectExtent l="0" t="0" r="0" b="0"/>
            <wp:docPr id="1" name="Picture 1" descr="A person standing in front of a screen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screen with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91D1" w14:textId="77777777" w:rsidR="009A255D" w:rsidRDefault="009A255D" w:rsidP="0073328D"/>
    <w:p w14:paraId="6E2DFDD8" w14:textId="7B6E10BD" w:rsidR="0073328D" w:rsidRDefault="0073328D" w:rsidP="0073328D">
      <w:r>
        <w:t xml:space="preserve"> </w:t>
      </w:r>
    </w:p>
    <w:p w14:paraId="65F7200A" w14:textId="77777777" w:rsidR="008F14FC" w:rsidRDefault="008F14FC" w:rsidP="008F14FC"/>
    <w:sectPr w:rsidR="008F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7749"/>
    <w:multiLevelType w:val="hybridMultilevel"/>
    <w:tmpl w:val="1D54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7690"/>
    <w:multiLevelType w:val="hybridMultilevel"/>
    <w:tmpl w:val="7868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7460"/>
    <w:multiLevelType w:val="hybridMultilevel"/>
    <w:tmpl w:val="353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20A3E"/>
    <w:multiLevelType w:val="hybridMultilevel"/>
    <w:tmpl w:val="4CF2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483"/>
    <w:rsid w:val="001C2685"/>
    <w:rsid w:val="00574483"/>
    <w:rsid w:val="0073328D"/>
    <w:rsid w:val="00805029"/>
    <w:rsid w:val="008F14FC"/>
    <w:rsid w:val="009A255D"/>
    <w:rsid w:val="009D5E5F"/>
    <w:rsid w:val="00B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2482"/>
  <w15:chartTrackingRefBased/>
  <w15:docId w15:val="{C5DD66AB-CF14-481A-94E6-6A83795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3</cp:revision>
  <dcterms:created xsi:type="dcterms:W3CDTF">2022-03-20T21:28:00Z</dcterms:created>
  <dcterms:modified xsi:type="dcterms:W3CDTF">2022-03-20T21:45:00Z</dcterms:modified>
</cp:coreProperties>
</file>