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2151" w14:textId="77777777" w:rsidR="00E8674C" w:rsidRPr="000D3CEF" w:rsidRDefault="00000000">
      <w:pPr>
        <w:pStyle w:val="Ttulo"/>
        <w:rPr>
          <w:lang w:val="es-ES"/>
        </w:rPr>
      </w:pPr>
      <w:r w:rsidRPr="000D3CEF">
        <w:rPr>
          <w:lang w:val="es-ES"/>
        </w:rPr>
        <w:t>Manual de Usuario - Asistente de Recomendación Farmacéutica</w:t>
      </w:r>
    </w:p>
    <w:p w14:paraId="534CE210" w14:textId="77777777" w:rsidR="00E8674C" w:rsidRPr="000D3CEF" w:rsidRDefault="00000000">
      <w:pPr>
        <w:pStyle w:val="Ttulo1"/>
        <w:rPr>
          <w:lang w:val="es-ES"/>
        </w:rPr>
      </w:pPr>
      <w:r w:rsidRPr="000D3CEF">
        <w:rPr>
          <w:lang w:val="es-ES"/>
        </w:rPr>
        <w:t>1. Introducción</w:t>
      </w:r>
    </w:p>
    <w:p w14:paraId="47895E26" w14:textId="77777777" w:rsidR="00E8674C" w:rsidRPr="000D3CEF" w:rsidRDefault="00000000">
      <w:pPr>
        <w:rPr>
          <w:lang w:val="es-ES"/>
        </w:rPr>
      </w:pPr>
      <w:r w:rsidRPr="000D3CEF">
        <w:rPr>
          <w:lang w:val="es-ES"/>
        </w:rPr>
        <w:t>Este sistema permite analizar casos clínicos básicos y obtener recomendaciones de productos farmacéuticos de forma asistida.</w:t>
      </w:r>
    </w:p>
    <w:p w14:paraId="7BEDA594" w14:textId="77777777" w:rsidR="00E8674C" w:rsidRPr="000D3CEF" w:rsidRDefault="00000000">
      <w:pPr>
        <w:pStyle w:val="Ttulo1"/>
        <w:rPr>
          <w:lang w:val="es-ES"/>
        </w:rPr>
      </w:pPr>
      <w:r w:rsidRPr="000D3CEF">
        <w:rPr>
          <w:lang w:val="es-ES"/>
        </w:rPr>
        <w:t>2. Inicio de sesión</w:t>
      </w:r>
    </w:p>
    <w:p w14:paraId="66F60D6F" w14:textId="77777777" w:rsidR="00E8674C" w:rsidRPr="000D3CEF" w:rsidRDefault="00000000">
      <w:pPr>
        <w:rPr>
          <w:lang w:val="es-ES"/>
        </w:rPr>
      </w:pPr>
      <w:r w:rsidRPr="000D3CEF">
        <w:rPr>
          <w:lang w:val="es-ES"/>
        </w:rPr>
        <w:t>Introduzca su usuario y contraseña y pulse "Iniciar sesión".</w:t>
      </w:r>
    </w:p>
    <w:p w14:paraId="5A6BB2B0" w14:textId="70B2EDD0" w:rsidR="000D3CEF" w:rsidRPr="000D3CEF" w:rsidRDefault="000D3CEF">
      <w:pPr>
        <w:rPr>
          <w:lang w:val="es-ES"/>
        </w:rPr>
      </w:pPr>
      <w:r w:rsidRPr="00F53AB5">
        <w:rPr>
          <w:noProof/>
        </w:rPr>
        <w:drawing>
          <wp:inline distT="0" distB="0" distL="0" distR="0" wp14:anchorId="1B5A49A3" wp14:editId="71C7BC77">
            <wp:extent cx="5400040" cy="4528820"/>
            <wp:effectExtent l="0" t="0" r="0" b="5080"/>
            <wp:docPr id="163692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2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401B" w14:textId="77777777" w:rsidR="00E8674C" w:rsidRPr="000D3CEF" w:rsidRDefault="00000000">
      <w:pPr>
        <w:pStyle w:val="Ttulo1"/>
        <w:rPr>
          <w:lang w:val="es-ES"/>
        </w:rPr>
      </w:pPr>
      <w:r w:rsidRPr="000D3CEF">
        <w:rPr>
          <w:lang w:val="es-ES"/>
        </w:rPr>
        <w:t>3. Introducción del caso</w:t>
      </w:r>
    </w:p>
    <w:p w14:paraId="089E0B0D" w14:textId="77777777" w:rsidR="00E8674C" w:rsidRDefault="00000000">
      <w:pPr>
        <w:rPr>
          <w:lang w:val="es-ES"/>
        </w:rPr>
      </w:pPr>
      <w:r w:rsidRPr="000D3CEF">
        <w:rPr>
          <w:lang w:val="es-ES"/>
        </w:rPr>
        <w:t>Describa los síntomas del paciente en lenguaje natural y pulse "Analizar caso".</w:t>
      </w:r>
    </w:p>
    <w:p w14:paraId="56B70DE5" w14:textId="479CFC15" w:rsidR="000D3CEF" w:rsidRPr="000D3CEF" w:rsidRDefault="000D3CEF">
      <w:pPr>
        <w:rPr>
          <w:lang w:val="es-ES"/>
        </w:rPr>
      </w:pPr>
      <w:r w:rsidRPr="00F53AB5">
        <w:rPr>
          <w:noProof/>
        </w:rPr>
        <w:lastRenderedPageBreak/>
        <w:drawing>
          <wp:inline distT="0" distB="0" distL="0" distR="0" wp14:anchorId="6C7F8F10" wp14:editId="74A0460E">
            <wp:extent cx="5400040" cy="3611245"/>
            <wp:effectExtent l="0" t="0" r="0" b="8255"/>
            <wp:docPr id="180289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9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B0E3" w14:textId="77777777" w:rsidR="00E8674C" w:rsidRPr="000D3CEF" w:rsidRDefault="00000000">
      <w:pPr>
        <w:pStyle w:val="Ttulo1"/>
        <w:rPr>
          <w:lang w:val="es-ES"/>
        </w:rPr>
      </w:pPr>
      <w:r w:rsidRPr="000D3CEF">
        <w:rPr>
          <w:lang w:val="es-ES"/>
        </w:rPr>
        <w:t>4. Validación de datos</w:t>
      </w:r>
    </w:p>
    <w:p w14:paraId="4500D306" w14:textId="2A2DF119" w:rsidR="00E8674C" w:rsidRDefault="00000000">
      <w:pPr>
        <w:rPr>
          <w:lang w:val="es-ES"/>
        </w:rPr>
      </w:pPr>
      <w:r w:rsidRPr="000D3CEF">
        <w:rPr>
          <w:lang w:val="es-ES"/>
        </w:rPr>
        <w:t>Revise la información detectada automáticamente: edad, sexo, síntomas e hipótesis clínicas.</w:t>
      </w:r>
    </w:p>
    <w:p w14:paraId="5E9A9DA2" w14:textId="7293C65E" w:rsidR="000D3CEF" w:rsidRDefault="000D3CEF">
      <w:pPr>
        <w:rPr>
          <w:lang w:val="es-ES"/>
        </w:rPr>
      </w:pPr>
      <w:r>
        <w:rPr>
          <w:lang w:val="es-ES"/>
        </w:rPr>
        <w:t>Modifique, seleccione y añada las que considere oportunas.</w:t>
      </w:r>
    </w:p>
    <w:p w14:paraId="637CF518" w14:textId="4BD38DB5" w:rsidR="000D3CEF" w:rsidRPr="000D3CEF" w:rsidRDefault="000D3CEF">
      <w:pPr>
        <w:rPr>
          <w:lang w:val="es-ES"/>
        </w:rPr>
      </w:pPr>
      <w:r w:rsidRPr="00F53AB5">
        <w:rPr>
          <w:noProof/>
        </w:rPr>
        <w:lastRenderedPageBreak/>
        <w:drawing>
          <wp:inline distT="0" distB="0" distL="0" distR="0" wp14:anchorId="0DF0397D" wp14:editId="53DA36FE">
            <wp:extent cx="5400040" cy="4587240"/>
            <wp:effectExtent l="0" t="0" r="0" b="3810"/>
            <wp:docPr id="275055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55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6FDC" w14:textId="77777777" w:rsidR="00E8674C" w:rsidRPr="000D3CEF" w:rsidRDefault="00000000">
      <w:pPr>
        <w:pStyle w:val="Ttulo1"/>
        <w:rPr>
          <w:lang w:val="es-ES"/>
        </w:rPr>
      </w:pPr>
      <w:r w:rsidRPr="000D3CEF">
        <w:rPr>
          <w:lang w:val="es-ES"/>
        </w:rPr>
        <w:t>5. Recomendaciones</w:t>
      </w:r>
    </w:p>
    <w:p w14:paraId="314C2D3B" w14:textId="77777777" w:rsidR="00E8674C" w:rsidRDefault="00000000">
      <w:pPr>
        <w:rPr>
          <w:lang w:val="es-ES"/>
        </w:rPr>
      </w:pPr>
      <w:r w:rsidRPr="000D3CEF">
        <w:rPr>
          <w:lang w:val="es-ES"/>
        </w:rPr>
        <w:t>El sistema mostrará productos recomendados, incluyendo alternativas, precios, stock y formato.</w:t>
      </w:r>
    </w:p>
    <w:p w14:paraId="1CD64EA4" w14:textId="501BC1C7" w:rsidR="000D3CEF" w:rsidRPr="000D3CEF" w:rsidRDefault="000D3CEF">
      <w:pPr>
        <w:rPr>
          <w:lang w:val="es-ES"/>
        </w:rPr>
      </w:pPr>
      <w:r w:rsidRPr="00F53AB5">
        <w:rPr>
          <w:noProof/>
        </w:rPr>
        <w:lastRenderedPageBreak/>
        <w:drawing>
          <wp:inline distT="0" distB="0" distL="0" distR="0" wp14:anchorId="53E5DB1D" wp14:editId="3413CFFC">
            <wp:extent cx="5400040" cy="5062855"/>
            <wp:effectExtent l="0" t="0" r="0" b="4445"/>
            <wp:docPr id="2102447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7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CEF" w:rsidRPr="000D3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581123">
    <w:abstractNumId w:val="8"/>
  </w:num>
  <w:num w:numId="2" w16cid:durableId="1126699495">
    <w:abstractNumId w:val="6"/>
  </w:num>
  <w:num w:numId="3" w16cid:durableId="7604389">
    <w:abstractNumId w:val="5"/>
  </w:num>
  <w:num w:numId="4" w16cid:durableId="775172971">
    <w:abstractNumId w:val="4"/>
  </w:num>
  <w:num w:numId="5" w16cid:durableId="674845094">
    <w:abstractNumId w:val="7"/>
  </w:num>
  <w:num w:numId="6" w16cid:durableId="624968489">
    <w:abstractNumId w:val="3"/>
  </w:num>
  <w:num w:numId="7" w16cid:durableId="162355745">
    <w:abstractNumId w:val="2"/>
  </w:num>
  <w:num w:numId="8" w16cid:durableId="1868640761">
    <w:abstractNumId w:val="1"/>
  </w:num>
  <w:num w:numId="9" w16cid:durableId="55070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CEF"/>
    <w:rsid w:val="0015074B"/>
    <w:rsid w:val="0029639D"/>
    <w:rsid w:val="00326F90"/>
    <w:rsid w:val="00AA1D8D"/>
    <w:rsid w:val="00B47730"/>
    <w:rsid w:val="00CB0664"/>
    <w:rsid w:val="00E8674C"/>
    <w:rsid w:val="00F04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98E0BE"/>
  <w14:defaultImageDpi w14:val="300"/>
  <w15:docId w15:val="{9CF9E82A-EE92-418A-AD0C-8230EF39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Romero</cp:lastModifiedBy>
  <cp:revision>2</cp:revision>
  <dcterms:created xsi:type="dcterms:W3CDTF">2026-03-25T19:07:00Z</dcterms:created>
  <dcterms:modified xsi:type="dcterms:W3CDTF">2026-03-25T19:07:00Z</dcterms:modified>
  <cp:category/>
</cp:coreProperties>
</file>