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202BA6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hd w:val="clear" w:fill="FFFFFF"/>
        </w:rPr>
        <w:t>SurfaceView, TextureView, SurfaceTexture等的区别</w:t>
      </w:r>
    </w:p>
    <w:p w14:paraId="150FFA91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axmusy_0/article/details/91491306?ops_request_misc=&amp;request_id=&amp;biz_id=102&amp;utm_term=surfaceview%E4%B8%8Etextureview%E4%B8%8Esurfac&amp;utm_medium=distribute.pc_search_result.none-task-blog-2~all~sobaiduweb~default-1-91491306.142^v100^pc_search_result_base1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SurfaceView, TextureView, SurfaceTexture等的区别_surfaceview surfacetexture-CSDN博客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3EE36E4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50F42276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对焦：</w:t>
      </w:r>
    </w:p>
    <w:p w14:paraId="561213A2">
      <w:pPr>
        <w:numPr>
          <w:ilvl w:val="0"/>
          <w:numId w:val="0"/>
        </w:numPr>
      </w:pPr>
      <w:r>
        <w:drawing>
          <wp:inline distT="0" distB="0" distL="114300" distR="114300">
            <wp:extent cx="5272405" cy="2672715"/>
            <wp:effectExtent l="0" t="0" r="1079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8D3C">
      <w:pPr>
        <w:numPr>
          <w:ilvl w:val="0"/>
          <w:numId w:val="0"/>
        </w:numPr>
      </w:pPr>
    </w:p>
    <w:p w14:paraId="731BD305"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 w14:paraId="3D62AA12">
      <w:pPr>
        <w:pStyle w:val="2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FD9A08"/>
    <w:multiLevelType w:val="singleLevel"/>
    <w:tmpl w:val="44FD9A0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hiOWQzZmMzZWI3MzJhMmRkN2ZkMjNkNjA4YTEzNjEifQ=="/>
  </w:docVars>
  <w:rsids>
    <w:rsidRoot w:val="00000000"/>
    <w:rsid w:val="04EA2EC5"/>
    <w:rsid w:val="0AC25D6D"/>
    <w:rsid w:val="65E9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32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117</Characters>
  <Lines>0</Lines>
  <Paragraphs>0</Paragraphs>
  <TotalTime>34</TotalTime>
  <ScaleCrop>false</ScaleCrop>
  <LinksUpToDate>false</LinksUpToDate>
  <CharactersWithSpaces>122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2024-05-27T04:07:00Z</dcterms:created>
  <dc:creator>client</dc:creator>
  <cp:lastModifiedBy>sagereal-wk</cp:lastModifiedBy>
  <dcterms:modified xsi:type="dcterms:W3CDTF">2024-09-14T03:07:22Z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22C8520BF0704963A683FF4796B55AD3_12</vt:lpwstr>
  </property>
</Properties>
</file>