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3C4C1" w14:textId="134405C2" w:rsidR="00902FE3" w:rsidRDefault="00902FE3" w:rsidP="00902FE3">
      <w:r>
        <w:t>Formulaire réservation</w:t>
      </w:r>
    </w:p>
    <w:p w14:paraId="3E22726B" w14:textId="2624F257" w:rsidR="00902FE3" w:rsidRDefault="00902FE3" w:rsidP="00902FE3">
      <w:pPr>
        <w:pStyle w:val="Paragraphedeliste"/>
        <w:numPr>
          <w:ilvl w:val="0"/>
          <w:numId w:val="1"/>
        </w:numPr>
      </w:pPr>
      <w:r>
        <w:t>Gestion des données saisies :</w:t>
      </w:r>
    </w:p>
    <w:p w14:paraId="488B1640" w14:textId="2235E4B5" w:rsidR="00902FE3" w:rsidRDefault="00902FE3" w:rsidP="00902FE3">
      <w:pPr>
        <w:pStyle w:val="Paragraphedeliste"/>
        <w:numPr>
          <w:ilvl w:val="1"/>
          <w:numId w:val="1"/>
        </w:numPr>
      </w:pPr>
      <w:r>
        <w:t>Récupérer les données renseignées dans le formulaire</w:t>
      </w:r>
    </w:p>
    <w:p w14:paraId="13BCFC77" w14:textId="4BE41DD5" w:rsidR="00AB00D3" w:rsidRDefault="00902FE3" w:rsidP="00AB00D3">
      <w:pPr>
        <w:pStyle w:val="Paragraphedeliste"/>
        <w:numPr>
          <w:ilvl w:val="1"/>
          <w:numId w:val="1"/>
        </w:numPr>
      </w:pPr>
      <w:r>
        <w:t xml:space="preserve">Au bouton </w:t>
      </w:r>
      <w:r w:rsidR="00AB00D3">
        <w:t xml:space="preserve">sauvegarde =&gt; </w:t>
      </w:r>
      <w:r w:rsidR="00AB00D3">
        <w:t xml:space="preserve">Sauvegarder les données saisies en </w:t>
      </w:r>
      <w:proofErr w:type="spellStart"/>
      <w:r w:rsidR="00AB00D3">
        <w:t>LocalStorage</w:t>
      </w:r>
      <w:proofErr w:type="spellEnd"/>
    </w:p>
    <w:p w14:paraId="7023A320" w14:textId="708CC34A" w:rsidR="00902FE3" w:rsidRDefault="00AB00D3" w:rsidP="00902FE3">
      <w:pPr>
        <w:pStyle w:val="Paragraphedeliste"/>
        <w:numPr>
          <w:ilvl w:val="1"/>
          <w:numId w:val="1"/>
        </w:numPr>
      </w:pPr>
      <w:r>
        <w:t xml:space="preserve">Au bouton : annuler =&gt; effacer le </w:t>
      </w:r>
      <w:proofErr w:type="spellStart"/>
      <w:r>
        <w:t>LocalStorage</w:t>
      </w:r>
      <w:proofErr w:type="spellEnd"/>
      <w:r>
        <w:t xml:space="preserve"> et le formulaire</w:t>
      </w:r>
    </w:p>
    <w:p w14:paraId="49BA2193" w14:textId="6CBF1456" w:rsidR="00AB00D3" w:rsidRDefault="00AB00D3" w:rsidP="00AB00D3">
      <w:pPr>
        <w:pStyle w:val="Paragraphedeliste"/>
        <w:numPr>
          <w:ilvl w:val="0"/>
          <w:numId w:val="1"/>
        </w:numPr>
      </w:pPr>
      <w:r>
        <w:t>Contrôles :</w:t>
      </w:r>
    </w:p>
    <w:p w14:paraId="4668E26F" w14:textId="503A374C" w:rsidR="00AB00D3" w:rsidRDefault="00AB00D3" w:rsidP="00AB00D3">
      <w:pPr>
        <w:pStyle w:val="Paragraphedeliste"/>
        <w:numPr>
          <w:ilvl w:val="1"/>
          <w:numId w:val="1"/>
        </w:numPr>
      </w:pPr>
      <w:r>
        <w:t xml:space="preserve">Au bouton sauvegarde =&gt; </w:t>
      </w:r>
      <w:r>
        <w:t>Vérifier la conformité des formats des champs.</w:t>
      </w:r>
    </w:p>
    <w:p w14:paraId="0CFCC8F2" w14:textId="57E21B72" w:rsidR="00AB00D3" w:rsidRDefault="00AB00D3" w:rsidP="00AB00D3">
      <w:pPr>
        <w:pStyle w:val="Paragraphedeliste"/>
        <w:numPr>
          <w:ilvl w:val="1"/>
          <w:numId w:val="1"/>
        </w:numPr>
      </w:pPr>
      <w:r>
        <w:t>En cas de non-conformité : afficher la non-conformité sous les champs concernés.</w:t>
      </w:r>
    </w:p>
    <w:p w14:paraId="2A023DBF" w14:textId="4A6B1823" w:rsidR="00AB00D3" w:rsidRDefault="00AB00D3" w:rsidP="00AB00D3">
      <w:pPr>
        <w:pStyle w:val="Paragraphedeliste"/>
        <w:numPr>
          <w:ilvl w:val="0"/>
          <w:numId w:val="1"/>
        </w:numPr>
      </w:pPr>
      <w:r>
        <w:t>Champs cachés :</w:t>
      </w:r>
    </w:p>
    <w:p w14:paraId="55815E1F" w14:textId="77777777" w:rsidR="00AB00D3" w:rsidRDefault="00AB00D3" w:rsidP="00AB00D3">
      <w:pPr>
        <w:pStyle w:val="Paragraphedeliste"/>
        <w:numPr>
          <w:ilvl w:val="1"/>
          <w:numId w:val="1"/>
        </w:numPr>
      </w:pPr>
      <w:r>
        <w:t>Afficher les champs masqués régime alimentaire et choix des repas si repas est côché.</w:t>
      </w:r>
    </w:p>
    <w:p w14:paraId="092F10F3" w14:textId="4A3B6DF3" w:rsidR="00AB00D3" w:rsidRDefault="00AB00D3" w:rsidP="00AB00D3">
      <w:pPr>
        <w:pStyle w:val="Paragraphedeliste"/>
        <w:numPr>
          <w:ilvl w:val="1"/>
          <w:numId w:val="1"/>
        </w:numPr>
      </w:pPr>
      <w:r>
        <w:t xml:space="preserve"> </w:t>
      </w:r>
      <w:r>
        <w:t>Afficher les champs masqués régime alimentaire</w:t>
      </w:r>
      <w:r>
        <w:t xml:space="preserve"> si petit déjeuner est côchés</w:t>
      </w:r>
    </w:p>
    <w:p w14:paraId="4C3F3BCF" w14:textId="04D71BB2" w:rsidR="00AB00D3" w:rsidRDefault="00AB00D3" w:rsidP="00AB00D3">
      <w:pPr>
        <w:pStyle w:val="Paragraphedeliste"/>
        <w:numPr>
          <w:ilvl w:val="1"/>
          <w:numId w:val="1"/>
        </w:numPr>
      </w:pPr>
      <w:r>
        <w:t>Afficher le champ chambre si un hôtel est sélectionné.</w:t>
      </w:r>
    </w:p>
    <w:p w14:paraId="4460E1C1" w14:textId="6D611278" w:rsidR="00AB00D3" w:rsidRDefault="00AB00D3" w:rsidP="00AB00D3">
      <w:pPr>
        <w:pStyle w:val="Paragraphedeliste"/>
        <w:numPr>
          <w:ilvl w:val="0"/>
          <w:numId w:val="1"/>
        </w:numPr>
      </w:pPr>
      <w:r>
        <w:t>Résultat :</w:t>
      </w:r>
    </w:p>
    <w:p w14:paraId="07E7D82B" w14:textId="645C9E85" w:rsidR="00AB00D3" w:rsidRDefault="00AB00D3" w:rsidP="00AB00D3">
      <w:pPr>
        <w:pStyle w:val="Paragraphedeliste"/>
        <w:numPr>
          <w:ilvl w:val="1"/>
          <w:numId w:val="1"/>
        </w:numPr>
      </w:pPr>
      <w:r>
        <w:t>S</w:t>
      </w:r>
    </w:p>
    <w:p w14:paraId="1330D5B5" w14:textId="77777777" w:rsidR="00AB00D3" w:rsidRDefault="00AB00D3" w:rsidP="00AB00D3"/>
    <w:p w14:paraId="7CB7365D" w14:textId="2F25D631" w:rsidR="00AB00D3" w:rsidRDefault="00AB00D3" w:rsidP="00AB00D3">
      <w:r>
        <w:t xml:space="preserve">Changement d’image dans les </w:t>
      </w:r>
      <w:r w:rsidR="00076CC7">
        <w:t>galeries d’images des hôtels</w:t>
      </w:r>
    </w:p>
    <w:p w14:paraId="0B609BB0" w14:textId="43916F19" w:rsidR="00076CC7" w:rsidRDefault="009037F9" w:rsidP="00076CC7">
      <w:pPr>
        <w:pStyle w:val="Paragraphedeliste"/>
        <w:numPr>
          <w:ilvl w:val="0"/>
          <w:numId w:val="2"/>
        </w:numPr>
      </w:pPr>
      <w:r>
        <w:t xml:space="preserve">Au </w:t>
      </w:r>
      <w:r w:rsidR="00BE5134">
        <w:t>survol</w:t>
      </w:r>
      <w:r>
        <w:t xml:space="preserve"> sur la petite ou la grande image :</w:t>
      </w:r>
    </w:p>
    <w:p w14:paraId="38683213" w14:textId="613593EA" w:rsidR="009037F9" w:rsidRDefault="009037F9" w:rsidP="009037F9">
      <w:pPr>
        <w:pStyle w:val="Paragraphedeliste"/>
        <w:numPr>
          <w:ilvl w:val="1"/>
          <w:numId w:val="2"/>
        </w:numPr>
      </w:pPr>
      <w:r>
        <w:t>Inverser le sens de présentation des images</w:t>
      </w:r>
    </w:p>
    <w:p w14:paraId="28194A4A" w14:textId="77777777" w:rsidR="009037F9" w:rsidRDefault="009037F9" w:rsidP="009037F9"/>
    <w:p w14:paraId="4D03B465" w14:textId="065B5CCB" w:rsidR="009037F9" w:rsidRDefault="009037F9" w:rsidP="009037F9">
      <w:r>
        <w:t>Défilement des carrousels</w:t>
      </w:r>
    </w:p>
    <w:p w14:paraId="738E0153" w14:textId="1AC24228" w:rsidR="009037F9" w:rsidRDefault="009037F9" w:rsidP="009037F9">
      <w:pPr>
        <w:pStyle w:val="Paragraphedeliste"/>
        <w:numPr>
          <w:ilvl w:val="0"/>
          <w:numId w:val="2"/>
        </w:numPr>
      </w:pPr>
      <w:r>
        <w:t>Au clic sur l’image la plus à gauche :</w:t>
      </w:r>
    </w:p>
    <w:p w14:paraId="61D44249" w14:textId="28208BDB" w:rsidR="009037F9" w:rsidRDefault="009037F9" w:rsidP="009037F9">
      <w:pPr>
        <w:pStyle w:val="Paragraphedeliste"/>
        <w:numPr>
          <w:ilvl w:val="1"/>
          <w:numId w:val="2"/>
        </w:numPr>
      </w:pPr>
      <w:r>
        <w:t xml:space="preserve">Faire une translation vers la </w:t>
      </w:r>
      <w:r w:rsidR="00A06874">
        <w:t>gauche</w:t>
      </w:r>
      <w:r>
        <w:t xml:space="preserve"> du contenu du </w:t>
      </w:r>
      <w:proofErr w:type="spellStart"/>
      <w:r>
        <w:t>caroussel</w:t>
      </w:r>
      <w:proofErr w:type="spellEnd"/>
      <w:r w:rsidR="00A06874">
        <w:t xml:space="preserve"> (l’image la plus à gauche ne se voit plus)</w:t>
      </w:r>
    </w:p>
    <w:p w14:paraId="29273C32" w14:textId="3EFAC6B7" w:rsidR="009037F9" w:rsidRDefault="009037F9" w:rsidP="009037F9">
      <w:pPr>
        <w:pStyle w:val="Paragraphedeliste"/>
        <w:numPr>
          <w:ilvl w:val="1"/>
          <w:numId w:val="2"/>
        </w:numPr>
      </w:pPr>
      <w:r>
        <w:t>Identifier la nouvelle image la plus à gauche pour recommencer dans le même sens</w:t>
      </w:r>
    </w:p>
    <w:p w14:paraId="4637682F" w14:textId="242CF07D" w:rsidR="009037F9" w:rsidRDefault="009037F9" w:rsidP="009037F9">
      <w:pPr>
        <w:pStyle w:val="Paragraphedeliste"/>
        <w:numPr>
          <w:ilvl w:val="0"/>
          <w:numId w:val="2"/>
        </w:numPr>
      </w:pPr>
      <w:r>
        <w:t>Au clic sur n’importe quelle autre image :</w:t>
      </w:r>
    </w:p>
    <w:p w14:paraId="2F30EB2B" w14:textId="77777777" w:rsidR="009037F9" w:rsidRDefault="009037F9" w:rsidP="009037F9">
      <w:pPr>
        <w:pStyle w:val="Paragraphedeliste"/>
        <w:numPr>
          <w:ilvl w:val="1"/>
          <w:numId w:val="2"/>
        </w:numPr>
      </w:pPr>
      <w:r>
        <w:t xml:space="preserve">Faire une translation vers la droite du contenu du </w:t>
      </w:r>
      <w:proofErr w:type="spellStart"/>
      <w:r>
        <w:t>caroussel</w:t>
      </w:r>
      <w:proofErr w:type="spellEnd"/>
    </w:p>
    <w:p w14:paraId="45FB89E7" w14:textId="40879365" w:rsidR="009037F9" w:rsidRDefault="009037F9" w:rsidP="00A06874">
      <w:pPr>
        <w:pStyle w:val="Paragraphedeliste"/>
        <w:numPr>
          <w:ilvl w:val="1"/>
          <w:numId w:val="2"/>
        </w:numPr>
      </w:pPr>
      <w:r>
        <w:t>Identifier la nouvelle image la plus à gauche</w:t>
      </w:r>
    </w:p>
    <w:p w14:paraId="0C5696F1" w14:textId="737272D3" w:rsidR="00A06874" w:rsidRDefault="00A06874" w:rsidP="00A06874">
      <w:pPr>
        <w:pStyle w:val="Paragraphedeliste"/>
        <w:numPr>
          <w:ilvl w:val="0"/>
          <w:numId w:val="2"/>
        </w:numPr>
      </w:pPr>
      <w:r>
        <w:t>Si toutes les images sont visibles :</w:t>
      </w:r>
    </w:p>
    <w:p w14:paraId="49C897B8" w14:textId="223A55B5" w:rsidR="00A06874" w:rsidRDefault="00A06874" w:rsidP="00A06874">
      <w:pPr>
        <w:pStyle w:val="Paragraphedeliste"/>
        <w:numPr>
          <w:ilvl w:val="1"/>
          <w:numId w:val="2"/>
        </w:numPr>
      </w:pPr>
      <w:r>
        <w:t>Pas d’action</w:t>
      </w:r>
    </w:p>
    <w:p w14:paraId="3DEE6749" w14:textId="78E7E39F" w:rsidR="00A06874" w:rsidRDefault="00A06874" w:rsidP="00A06874">
      <w:pPr>
        <w:pStyle w:val="Paragraphedeliste"/>
        <w:numPr>
          <w:ilvl w:val="0"/>
          <w:numId w:val="2"/>
        </w:numPr>
      </w:pPr>
      <w:r>
        <w:t>Si une seule image est visible :</w:t>
      </w:r>
    </w:p>
    <w:p w14:paraId="6D7B4CD1" w14:textId="21A9CC22" w:rsidR="00A06874" w:rsidRDefault="00A06874" w:rsidP="00A06874">
      <w:pPr>
        <w:pStyle w:val="Paragraphedeliste"/>
        <w:numPr>
          <w:ilvl w:val="1"/>
          <w:numId w:val="2"/>
        </w:numPr>
      </w:pPr>
      <w:r>
        <w:t>Au clic, f</w:t>
      </w:r>
      <w:r>
        <w:t xml:space="preserve">aire une translation vers la gauche du contenu du </w:t>
      </w:r>
      <w:proofErr w:type="spellStart"/>
      <w:r>
        <w:t>caroussel</w:t>
      </w:r>
      <w:proofErr w:type="spellEnd"/>
    </w:p>
    <w:p w14:paraId="15FF9BAB" w14:textId="26ED5660" w:rsidR="00A06874" w:rsidRDefault="00A06874" w:rsidP="00A06874">
      <w:pPr>
        <w:pStyle w:val="Paragraphedeliste"/>
        <w:numPr>
          <w:ilvl w:val="1"/>
          <w:numId w:val="2"/>
        </w:numPr>
      </w:pPr>
      <w:r>
        <w:t>Lorsque la dernière image s’affiche, changer la direction de la translation</w:t>
      </w:r>
    </w:p>
    <w:p w14:paraId="6CD50950" w14:textId="58913C71" w:rsidR="00A06874" w:rsidRDefault="00A06874" w:rsidP="00A06874">
      <w:pPr>
        <w:pStyle w:val="Paragraphedeliste"/>
        <w:numPr>
          <w:ilvl w:val="2"/>
          <w:numId w:val="2"/>
        </w:numPr>
      </w:pPr>
      <w:r>
        <w:t>Jusqu’à ce que la première image s’affiche : changer le sens de la translation</w:t>
      </w:r>
    </w:p>
    <w:sectPr w:rsidR="00A068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4067E"/>
    <w:multiLevelType w:val="hybridMultilevel"/>
    <w:tmpl w:val="82F2E5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8208C"/>
    <w:multiLevelType w:val="hybridMultilevel"/>
    <w:tmpl w:val="C820EC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4126799">
    <w:abstractNumId w:val="1"/>
  </w:num>
  <w:num w:numId="2" w16cid:durableId="223489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0BB"/>
    <w:rsid w:val="00076CC7"/>
    <w:rsid w:val="001E4708"/>
    <w:rsid w:val="00902FE3"/>
    <w:rsid w:val="009037F9"/>
    <w:rsid w:val="00944F24"/>
    <w:rsid w:val="00A06874"/>
    <w:rsid w:val="00AB00D3"/>
    <w:rsid w:val="00AD6F2A"/>
    <w:rsid w:val="00BE5134"/>
    <w:rsid w:val="00E4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8E834"/>
  <w15:chartTrackingRefBased/>
  <w15:docId w15:val="{07396BBC-C998-411B-A1D9-27F3E5695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420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420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420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420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420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20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20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20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20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420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420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420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420BB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420BB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420B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420B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420B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420B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420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420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420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420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420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420B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420B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420BB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420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420BB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E420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232</Words>
  <Characters>1277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Paul</dc:creator>
  <cp:keywords/>
  <dc:description/>
  <cp:lastModifiedBy>Paul Paul</cp:lastModifiedBy>
  <cp:revision>7</cp:revision>
  <dcterms:created xsi:type="dcterms:W3CDTF">2025-04-06T07:02:00Z</dcterms:created>
  <dcterms:modified xsi:type="dcterms:W3CDTF">2025-04-06T11:53:00Z</dcterms:modified>
</cp:coreProperties>
</file>