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6F7" w:rsidRDefault="002777DE" w:rsidP="00CF56F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>
        <w:rPr>
          <w:rFonts w:ascii="돋움" w:eastAsia="돋움" w:hAnsi="돋움" w:cs="Arial" w:hint="eastAsia"/>
          <w:color w:val="373A3C"/>
          <w:sz w:val="22"/>
          <w:szCs w:val="22"/>
        </w:rPr>
        <w:t xml:space="preserve">O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시스템 - 연속하여 짝을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콤보로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맞출 경우,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콤보계수가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올라가며, 5콤보를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달성할때마다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피버모드가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발동된다.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콤보가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쌓이면 쌓일수록 득점이 아주 높아지므로, 어떻게든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콤보수를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늘리는 것이 이 게임의 알파이자 오메가. 일단은 초반의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콤보를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계속 유지하는 것이 좋다. </w:t>
      </w:r>
      <w:r w:rsidR="00CF56F7" w:rsidRPr="00CF56F7">
        <w:rPr>
          <w:rStyle w:val="a4"/>
          <w:rFonts w:ascii="돋움" w:eastAsia="돋움" w:hAnsi="돋움" w:cs="Arial"/>
          <w:color w:val="373A3C"/>
          <w:sz w:val="22"/>
          <w:szCs w:val="22"/>
        </w:rPr>
        <w:t xml:space="preserve">한번 </w:t>
      </w:r>
      <w:proofErr w:type="spellStart"/>
      <w:r w:rsidR="00CF56F7" w:rsidRPr="00CF56F7">
        <w:rPr>
          <w:rStyle w:val="a4"/>
          <w:rFonts w:ascii="돋움" w:eastAsia="돋움" w:hAnsi="돋움" w:cs="Arial"/>
          <w:color w:val="373A3C"/>
          <w:sz w:val="22"/>
          <w:szCs w:val="22"/>
        </w:rPr>
        <w:t>콤보가</w:t>
      </w:r>
      <w:proofErr w:type="spellEnd"/>
      <w:r w:rsidR="00CF56F7" w:rsidRPr="00CF56F7">
        <w:rPr>
          <w:rStyle w:val="a4"/>
          <w:rFonts w:ascii="돋움" w:eastAsia="돋움" w:hAnsi="돋움" w:cs="Arial"/>
          <w:color w:val="373A3C"/>
          <w:sz w:val="22"/>
          <w:szCs w:val="22"/>
        </w:rPr>
        <w:t xml:space="preserve"> 깨지면 다시 </w:t>
      </w:r>
      <w:proofErr w:type="spellStart"/>
      <w:r w:rsidR="00CF56F7" w:rsidRPr="00CF56F7">
        <w:rPr>
          <w:rStyle w:val="a4"/>
          <w:rFonts w:ascii="돋움" w:eastAsia="돋움" w:hAnsi="돋움" w:cs="Arial"/>
          <w:color w:val="373A3C"/>
          <w:sz w:val="22"/>
          <w:szCs w:val="22"/>
        </w:rPr>
        <w:t>콤보를</w:t>
      </w:r>
      <w:proofErr w:type="spellEnd"/>
      <w:r w:rsidR="00CF56F7" w:rsidRPr="00CF56F7">
        <w:rPr>
          <w:rStyle w:val="a4"/>
          <w:rFonts w:ascii="돋움" w:eastAsia="돋움" w:hAnsi="돋움" w:cs="Arial"/>
          <w:color w:val="373A3C"/>
          <w:sz w:val="22"/>
          <w:szCs w:val="22"/>
        </w:rPr>
        <w:t xml:space="preserve"> 늘리기 정말 어렵다.</w:t>
      </w:r>
      <w:hyperlink r:id="rId8" w:anchor="fn-14" w:tooltip="해보면 알겠지만 10콤보 이상 정도에서 한번 깨지면 콤보가 유지되는 시간이 짧아진다." w:history="1">
        <w:r w:rsidR="00CF56F7" w:rsidRPr="00CF56F7">
          <w:rPr>
            <w:rStyle w:val="a5"/>
            <w:rFonts w:ascii="돋움" w:eastAsia="돋움" w:hAnsi="돋움" w:cs="Arial"/>
            <w:color w:val="0275D8"/>
            <w:sz w:val="18"/>
            <w:szCs w:val="18"/>
            <w:u w:val="none"/>
            <w:vertAlign w:val="superscript"/>
          </w:rPr>
          <w:t>[14]</w:t>
        </w:r>
      </w:hyperlink>
    </w:p>
    <w:p w:rsidR="00CF56F7" w:rsidRP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2777DE" w:rsidP="00CF56F7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>
        <w:rPr>
          <w:rFonts w:ascii="돋움" w:eastAsia="돋움" w:hAnsi="돋움" w:cs="Arial" w:hint="eastAsia"/>
          <w:color w:val="373A3C"/>
          <w:sz w:val="22"/>
          <w:szCs w:val="22"/>
        </w:rPr>
        <w:t xml:space="preserve">O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피버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모드 -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콤보수를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늘리게 되면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잠깐동안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피버모드에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돌입한다.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피버모드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발동 시에는 화면 상하의 별이 반짝이며 점멸한다. 이때에 짝을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맞출경우에는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짝을 맞춰 소멸시킨 블록 + 상하좌우 블록도 함께 제거된다.</w:t>
      </w:r>
    </w:p>
    <w:p w:rsidR="00CF56F7" w:rsidRP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DB4954" w:rsidP="00CF56F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>
        <w:rPr>
          <w:rFonts w:ascii="돋움" w:eastAsia="돋움" w:hAnsi="돋움" w:cs="Arial" w:hint="eastAsia"/>
          <w:color w:val="373A3C"/>
          <w:sz w:val="22"/>
          <w:szCs w:val="22"/>
        </w:rPr>
        <w:t>O</w:t>
      </w:r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폭탄 - 짝을 맞출 때마다 화면 상단의 폭탄 게이지가 차며, 게이지가 다 찰 경우 폭탄블록이 생성된다. 폭탄 블록은 터치하면 곧바로 작동되며, 작동될 시 블록이 있는 위치와 같은 세로 줄의 블록을 모두 제거한 뒤, 화면 맨 아랫줄의 블록도 모두 제거한다.</w:t>
      </w:r>
    </w:p>
    <w:p w:rsidR="00CF56F7" w:rsidRP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CF56F7" w:rsidP="00CF56F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 w:rsidRPr="00CF56F7">
        <w:rPr>
          <w:rFonts w:ascii="돋움" w:eastAsia="돋움" w:hAnsi="돋움" w:cs="Arial"/>
          <w:color w:val="373A3C"/>
          <w:sz w:val="22"/>
          <w:szCs w:val="22"/>
        </w:rPr>
        <w:t>반짝이는 블록 - 4마리의 짝을 맞춰 득점할 경우 생성되는 블록으로, 동물 블록이 일반블록에 비해 빛나고 웃는 표정을 짓고 있다. 그 블록을 짝을 맞춰 제거할 시 발동되며, 짝을 맞춘 블록의 상하좌우 대각선의 주변 8블록을 함께 제거한다. 폭탄의 폭발이 반짝이는 블록을 건드릴 경우에도 위 특수효과는 작동된다.</w:t>
      </w:r>
    </w:p>
    <w:p w:rsidR="00CF56F7" w:rsidRP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D063B2" w:rsidP="00CF56F7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>
        <w:rPr>
          <w:rFonts w:ascii="돋움" w:eastAsia="돋움" w:hAnsi="돋움" w:cs="Arial" w:hint="eastAsia"/>
          <w:color w:val="373A3C"/>
          <w:sz w:val="22"/>
          <w:szCs w:val="22"/>
        </w:rPr>
        <w:t xml:space="preserve">O </w:t>
      </w:r>
      <w:bookmarkStart w:id="0" w:name="_GoBack"/>
      <w:bookmarkEnd w:id="0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유령블록 - 5마리의 짝을 맞춰 득점할 경우 생성되는 블록으로, 이 블록을 누를 경우, </w:t>
      </w:r>
      <w:proofErr w:type="spellStart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>랜덤한</w:t>
      </w:r>
      <w:proofErr w:type="spellEnd"/>
      <w:r w:rsidR="00CF56F7" w:rsidRPr="00CF56F7">
        <w:rPr>
          <w:rFonts w:ascii="돋움" w:eastAsia="돋움" w:hAnsi="돋움" w:cs="Arial"/>
          <w:color w:val="373A3C"/>
          <w:sz w:val="22"/>
          <w:szCs w:val="22"/>
        </w:rPr>
        <w:t xml:space="preserve"> 동물 한 종류의 블록 전체가 제거된다.</w:t>
      </w:r>
    </w:p>
    <w:p w:rsidR="00CF56F7" w:rsidRP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CF56F7" w:rsidP="00CF56F7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힌트 - 3초 이상 짝을 찾지 못할 경우, 짝 배열이 가능한 동물 블록이 반짝이는 연출로 힌트를 준다. 그러나 힌트가 보일 정도로 시간을 지체하면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콤보가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당연히 끊어지기 때문에 고득점은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물건너갔다고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봐도 된다. 업데이트 이후 등장한 돋보기 아이템을 장착할 경우 힌트를 보여주는 간격이 다소 짧아진다.</w:t>
      </w:r>
    </w:p>
    <w:p w:rsidR="00CF56F7" w:rsidRPr="00866983" w:rsidRDefault="00CF56F7" w:rsidP="00866983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Default="00CF56F7" w:rsidP="00CF56F7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라스트팡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- 보너스 점수 개념으로, 60초의 제한시간이 지난 경우에도 특수블록이 남아 있다면 그 특수블록은 작동시키고 스코어를 합산시키게 되는데, 이를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라스트팡이라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한다.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콤보가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이어지던 상태에서 제한시간이 지난 경우에는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라스트팡도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콤보점수를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 xml:space="preserve"> </w:t>
      </w:r>
      <w:proofErr w:type="spellStart"/>
      <w:r w:rsidRPr="00CF56F7">
        <w:rPr>
          <w:rFonts w:ascii="돋움" w:eastAsia="돋움" w:hAnsi="돋움" w:cs="Arial"/>
          <w:color w:val="373A3C"/>
          <w:sz w:val="22"/>
          <w:szCs w:val="22"/>
        </w:rPr>
        <w:t>적용받는다</w:t>
      </w:r>
      <w:proofErr w:type="spellEnd"/>
      <w:r w:rsidRPr="00CF56F7">
        <w:rPr>
          <w:rFonts w:ascii="돋움" w:eastAsia="돋움" w:hAnsi="돋움" w:cs="Arial"/>
          <w:color w:val="373A3C"/>
          <w:sz w:val="22"/>
          <w:szCs w:val="22"/>
        </w:rPr>
        <w:t>.</w:t>
      </w:r>
    </w:p>
    <w:p w:rsidR="00CF56F7" w:rsidRDefault="00CF56F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</w:p>
    <w:p w:rsidR="00CF56F7" w:rsidRPr="00CF56F7" w:rsidRDefault="001732B7" w:rsidP="00CF56F7">
      <w:pPr>
        <w:pStyle w:val="a3"/>
        <w:shd w:val="clear" w:color="auto" w:fill="FFFFFF"/>
        <w:spacing w:before="0" w:beforeAutospacing="0" w:after="0" w:afterAutospacing="0"/>
        <w:ind w:left="360"/>
        <w:rPr>
          <w:rFonts w:ascii="돋움" w:eastAsia="돋움" w:hAnsi="돋움" w:cs="Arial"/>
          <w:color w:val="373A3C"/>
          <w:sz w:val="22"/>
          <w:szCs w:val="22"/>
        </w:rPr>
      </w:pPr>
      <w:r>
        <w:rPr>
          <w:rFonts w:ascii="돋움" w:eastAsia="돋움" w:hAnsi="돋움" w:cs="Arial" w:hint="eastAsia"/>
          <w:color w:val="373A3C"/>
          <w:sz w:val="22"/>
          <w:szCs w:val="22"/>
        </w:rPr>
        <w:t xml:space="preserve">맞는 짝이 존재하지 않을 시 </w:t>
      </w:r>
      <w:proofErr w:type="spellStart"/>
      <w:r>
        <w:rPr>
          <w:rFonts w:ascii="돋움" w:eastAsia="돋움" w:hAnsi="돋움" w:cs="Arial" w:hint="eastAsia"/>
          <w:color w:val="373A3C"/>
          <w:sz w:val="22"/>
          <w:szCs w:val="22"/>
        </w:rPr>
        <w:t>셔플</w:t>
      </w:r>
      <w:proofErr w:type="spellEnd"/>
      <w:r>
        <w:rPr>
          <w:rFonts w:ascii="돋움" w:eastAsia="돋움" w:hAnsi="돋움" w:cs="Arial" w:hint="eastAsia"/>
          <w:color w:val="373A3C"/>
          <w:sz w:val="22"/>
          <w:szCs w:val="22"/>
        </w:rPr>
        <w:t xml:space="preserve"> </w:t>
      </w:r>
    </w:p>
    <w:p w:rsidR="004E312E" w:rsidRPr="00CF56F7" w:rsidRDefault="004E312E">
      <w:pPr>
        <w:rPr>
          <w:rFonts w:ascii="돋움" w:eastAsia="돋움" w:hAnsi="돋움"/>
        </w:rPr>
      </w:pPr>
    </w:p>
    <w:sectPr w:rsidR="004E312E" w:rsidRPr="00CF56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4FF" w:rsidRDefault="008A14FF" w:rsidP="00866983">
      <w:pPr>
        <w:spacing w:after="0" w:line="240" w:lineRule="auto"/>
      </w:pPr>
      <w:r>
        <w:separator/>
      </w:r>
    </w:p>
  </w:endnote>
  <w:endnote w:type="continuationSeparator" w:id="0">
    <w:p w:rsidR="008A14FF" w:rsidRDefault="008A14FF" w:rsidP="0086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4FF" w:rsidRDefault="008A14FF" w:rsidP="00866983">
      <w:pPr>
        <w:spacing w:after="0" w:line="240" w:lineRule="auto"/>
      </w:pPr>
      <w:r>
        <w:separator/>
      </w:r>
    </w:p>
  </w:footnote>
  <w:footnote w:type="continuationSeparator" w:id="0">
    <w:p w:rsidR="008A14FF" w:rsidRDefault="008A14FF" w:rsidP="00866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60BC"/>
    <w:multiLevelType w:val="multilevel"/>
    <w:tmpl w:val="A244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E1A72"/>
    <w:multiLevelType w:val="multilevel"/>
    <w:tmpl w:val="88D2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459D7"/>
    <w:multiLevelType w:val="multilevel"/>
    <w:tmpl w:val="D228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687C1B"/>
    <w:multiLevelType w:val="multilevel"/>
    <w:tmpl w:val="F45C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710067"/>
    <w:multiLevelType w:val="multilevel"/>
    <w:tmpl w:val="5132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017978"/>
    <w:multiLevelType w:val="multilevel"/>
    <w:tmpl w:val="8590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A87010"/>
    <w:multiLevelType w:val="multilevel"/>
    <w:tmpl w:val="C69C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C93593"/>
    <w:multiLevelType w:val="multilevel"/>
    <w:tmpl w:val="FF28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277920"/>
    <w:multiLevelType w:val="multilevel"/>
    <w:tmpl w:val="1A0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FA41A0"/>
    <w:multiLevelType w:val="multilevel"/>
    <w:tmpl w:val="BD7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1A1D05"/>
    <w:multiLevelType w:val="multilevel"/>
    <w:tmpl w:val="FB7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5D6935"/>
    <w:multiLevelType w:val="multilevel"/>
    <w:tmpl w:val="EA8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11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87B"/>
    <w:rsid w:val="001732B7"/>
    <w:rsid w:val="002777DE"/>
    <w:rsid w:val="004E312E"/>
    <w:rsid w:val="00866983"/>
    <w:rsid w:val="008A14FF"/>
    <w:rsid w:val="00AB7DE9"/>
    <w:rsid w:val="00CF56F7"/>
    <w:rsid w:val="00D063B2"/>
    <w:rsid w:val="00DB4954"/>
    <w:rsid w:val="00E51F7B"/>
    <w:rsid w:val="00F2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6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56F7"/>
    <w:rPr>
      <w:b/>
      <w:bCs/>
    </w:rPr>
  </w:style>
  <w:style w:type="character" w:styleId="a5">
    <w:name w:val="Hyperlink"/>
    <w:basedOn w:val="a0"/>
    <w:uiPriority w:val="99"/>
    <w:semiHidden/>
    <w:unhideWhenUsed/>
    <w:rsid w:val="00CF56F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866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66983"/>
  </w:style>
  <w:style w:type="paragraph" w:styleId="a7">
    <w:name w:val="footer"/>
    <w:basedOn w:val="a"/>
    <w:link w:val="Char0"/>
    <w:uiPriority w:val="99"/>
    <w:unhideWhenUsed/>
    <w:rsid w:val="00866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669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6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56F7"/>
    <w:rPr>
      <w:b/>
      <w:bCs/>
    </w:rPr>
  </w:style>
  <w:style w:type="character" w:styleId="a5">
    <w:name w:val="Hyperlink"/>
    <w:basedOn w:val="a0"/>
    <w:uiPriority w:val="99"/>
    <w:semiHidden/>
    <w:unhideWhenUsed/>
    <w:rsid w:val="00CF56F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866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66983"/>
  </w:style>
  <w:style w:type="paragraph" w:styleId="a7">
    <w:name w:val="footer"/>
    <w:basedOn w:val="a"/>
    <w:link w:val="Char0"/>
    <w:uiPriority w:val="99"/>
    <w:unhideWhenUsed/>
    <w:rsid w:val="00866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66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C%95%A0%EB%8B%88%ED%8C%A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174</Words>
  <Characters>995</Characters>
  <Application>Microsoft Office Word</Application>
  <DocSecurity>0</DocSecurity>
  <Lines>8</Lines>
  <Paragraphs>2</Paragraphs>
  <ScaleCrop>false</ScaleCrop>
  <Company>Home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2018-07-02T01:36:00Z</dcterms:created>
  <dcterms:modified xsi:type="dcterms:W3CDTF">2018-07-18T14:43:00Z</dcterms:modified>
</cp:coreProperties>
</file>