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lineRule="auto" w:line="360" w:before="480" w:after="0"/>
        <w:jc w:val="center"/>
        <w:rPr>
          <w:rFonts w:ascii="Times New Roman" w:hAnsi="Times New Roman"/>
          <w:bCs w:val="false"/>
          <w:color w:val="auto"/>
        </w:rPr>
      </w:pPr>
      <w:bookmarkStart w:id="0" w:name="_Toc96692012"/>
      <w:r>
        <w:rPr>
          <w:rFonts w:ascii="Times New Roman" w:hAnsi="Times New Roman"/>
          <w:bCs w:val="false"/>
          <w:color w:val="auto"/>
        </w:rPr>
        <w:t>ДНЕВНИК ПРАКТИКИ</w:t>
      </w:r>
      <w:bookmarkEnd w:id="0"/>
    </w:p>
    <w:p>
      <w:pPr>
        <w:pStyle w:val="Normal"/>
        <w:spacing w:lineRule="auto" w:line="240"/>
        <w:jc w:val="center"/>
        <w:rPr>
          <w:rFonts w:ascii="Calibri Light" w:hAnsi="Calibri Light"/>
          <w:sz w:val="28"/>
          <w:szCs w:val="28"/>
        </w:rPr>
      </w:pPr>
      <w:r>
        <w:rPr>
          <w:rFonts w:ascii="Calibri Light" w:hAnsi="Calibri Light"/>
          <w:sz w:val="28"/>
          <w:szCs w:val="28"/>
        </w:rPr>
      </w:r>
    </w:p>
    <w:tbl>
      <w:tblPr>
        <w:tblW w:w="9720" w:type="dxa"/>
        <w:jc w:val="start"/>
        <w:tblInd w:w="-86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1285"/>
        <w:gridCol w:w="6485"/>
        <w:gridCol w:w="1950"/>
      </w:tblGrid>
      <w:tr>
        <w:trPr/>
        <w:tc>
          <w:tcPr>
            <w:tcW w:w="12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b/>
                <w:i/>
                <w:sz w:val="28"/>
                <w:szCs w:val="28"/>
              </w:rPr>
              <w:t>Дата</w:t>
            </w:r>
          </w:p>
        </w:tc>
        <w:tc>
          <w:tcPr>
            <w:tcW w:w="64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jc w:val="center"/>
              <w:rPr>
                <w:rFonts w:ascii="Times New Roman" w:hAnsi="Times New Roman"/>
              </w:rPr>
            </w:pPr>
            <w:r>
              <w:rPr>
                <w:rFonts w:eastAsia="Times New Roman" w:ascii="Times New Roman" w:hAnsi="Times New Roman"/>
                <w:b/>
                <w:bCs/>
                <w:i/>
                <w:sz w:val="28"/>
                <w:szCs w:val="28"/>
              </w:rPr>
              <w:t>Виды выполненных работ</w:t>
            </w:r>
          </w:p>
        </w:tc>
        <w:tc>
          <w:tcPr>
            <w:tcW w:w="1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b/>
                <w:i/>
                <w:sz w:val="28"/>
                <w:szCs w:val="28"/>
              </w:rPr>
              <w:t>Подпись руководителя практики</w:t>
            </w:r>
          </w:p>
        </w:tc>
      </w:tr>
      <w:tr>
        <w:trPr>
          <w:trHeight w:val="851" w:hRule="atLeast"/>
        </w:trPr>
        <w:tc>
          <w:tcPr>
            <w:tcW w:w="12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sz w:val="28"/>
                <w:szCs w:val="28"/>
                <w:highlight w:val="yellow"/>
                <w:lang w:val="ru-RU"/>
              </w:rPr>
              <w:t>24.02.26</w:t>
            </w:r>
          </w:p>
        </w:tc>
        <w:tc>
          <w:tcPr>
            <w:tcW w:w="64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Участвовал в обсуждении проекта и распределении ролей. Нарисовал Use Case диаграмму (3 прецедента: посмотреть лекарства, добавить в корзину, оформить заказ). Описал основной успешный сценарий для оформления заказа. Начал писать техническое задание. Вместе с Кирилом создали репозиторий на GitHub, настроили структуру папок. </w:t>
            </w:r>
          </w:p>
        </w:tc>
        <w:tc>
          <w:tcPr>
            <w:tcW w:w="1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rPr>
          <w:trHeight w:val="851" w:hRule="atLeast"/>
        </w:trPr>
        <w:tc>
          <w:tcPr>
            <w:tcW w:w="12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sz w:val="28"/>
                <w:szCs w:val="28"/>
                <w:highlight w:val="yellow"/>
                <w:lang w:val="ru-RU"/>
              </w:rPr>
              <w:t>25.02.26</w:t>
            </w:r>
          </w:p>
        </w:tc>
        <w:tc>
          <w:tcPr>
            <w:tcW w:w="64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Разработал API на C# с методами GET /лекарства и POST /заказы. Настроил подключение Android-приложения к API. Реализовал корзину через CartManager. Исправил ошибки с HTTP и парсингом JSON. Приложение загружает данные с сервера. Написал тест-кейсы и проверил API через Postman </w:t>
            </w:r>
          </w:p>
        </w:tc>
        <w:tc>
          <w:tcPr>
            <w:tcW w:w="1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rPr>
          <w:trHeight w:val="851" w:hRule="atLeast"/>
        </w:trPr>
        <w:tc>
          <w:tcPr>
            <w:tcW w:w="12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sz w:val="28"/>
                <w:szCs w:val="28"/>
                <w:highlight w:val="yellow"/>
                <w:lang w:val="ru-RU"/>
              </w:rPr>
              <w:t>26.02.26</w:t>
            </w:r>
          </w:p>
        </w:tc>
        <w:tc>
          <w:tcPr>
            <w:tcW w:w="64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/>
            </w:pPr>
            <w:r>
              <w:rPr>
                <w:rStyle w:val="Emphasis"/>
                <w:rFonts w:ascii="Times New Roman" w:hAnsi="Times New Roman"/>
                <w:sz w:val="28"/>
                <w:szCs w:val="28"/>
              </w:rPr>
              <w:t xml:space="preserve">Провёл дополнительное тестирование API и мобильного приложения. Убедился, что соединение с сервером работает стабильно, данные загружаются без ошибок. Корзина функционирует корректно. Обновил документацию и добавил в рейтинг лист с КТУ группы 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</w:p>
        </w:tc>
        <w:tc>
          <w:tcPr>
            <w:tcW w:w="1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rPr>
          <w:trHeight w:val="851" w:hRule="atLeast"/>
        </w:trPr>
        <w:tc>
          <w:tcPr>
            <w:tcW w:w="12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sz w:val="28"/>
                <w:szCs w:val="28"/>
                <w:highlight w:val="yellow"/>
                <w:lang w:val="ru-RU"/>
              </w:rPr>
              <w:t>27.02.26</w:t>
            </w:r>
          </w:p>
        </w:tc>
        <w:tc>
          <w:tcPr>
            <w:tcW w:w="64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/>
            </w:pPr>
            <w:r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>
              <w:rPr>
                <w:rStyle w:val="Strong"/>
                <w:rFonts w:ascii="Times New Roman" w:hAnsi="Times New Roman"/>
                <w:b w:val="false"/>
                <w:bCs w:val="false"/>
                <w:sz w:val="28"/>
                <w:szCs w:val="28"/>
              </w:rPr>
              <w:t>Оформил отчёт по практике, написал руководство пользователя. Подготовил презентацию и записал видео демонстрации работы приложения. Загрузил все материалы на GitHub. Проверил итоговые тест-кейсы.</w:t>
            </w:r>
          </w:p>
        </w:tc>
        <w:tc>
          <w:tcPr>
            <w:tcW w:w="1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rPr>
          <w:trHeight w:val="851" w:hRule="atLeast"/>
        </w:trPr>
        <w:tc>
          <w:tcPr>
            <w:tcW w:w="12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sz w:val="28"/>
                <w:szCs w:val="28"/>
                <w:highlight w:val="yellow"/>
                <w:lang w:val="ru-RU"/>
              </w:rPr>
              <w:t>28.02.26</w:t>
            </w:r>
          </w:p>
        </w:tc>
        <w:tc>
          <w:tcPr>
            <w:tcW w:w="64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bidi w:val="0"/>
              <w:spacing w:before="0" w:after="200"/>
              <w:jc w:val="start"/>
              <w:rPr/>
            </w:pPr>
            <w:r>
              <w:rPr>
                <w:rStyle w:val="Strong"/>
                <w:rFonts w:ascii="Times New Roman" w:hAnsi="Times New Roman"/>
                <w:b w:val="false"/>
                <w:bCs w:val="false"/>
                <w:sz w:val="28"/>
                <w:szCs w:val="28"/>
              </w:rPr>
              <w:t>Готовился к защите: репетировал выступление, проверял документацию, исправлял замечания преподавателя.</w:t>
            </w:r>
          </w:p>
        </w:tc>
        <w:tc>
          <w:tcPr>
            <w:tcW w:w="1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  <w:tr>
        <w:trPr>
          <w:trHeight w:val="851" w:hRule="atLeast"/>
        </w:trPr>
        <w:tc>
          <w:tcPr>
            <w:tcW w:w="12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sz w:val="28"/>
                <w:szCs w:val="28"/>
                <w:highlight w:val="yellow"/>
                <w:lang w:val="ru-RU"/>
              </w:rPr>
              <w:t>29.02.26</w:t>
            </w:r>
          </w:p>
        </w:tc>
        <w:tc>
          <w:tcPr>
            <w:tcW w:w="64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19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before="0" w:after="20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</w:tr>
    </w:tbl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200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Calibri">
    <w:charset w:val="cc" w:characterSet="windows-1251"/>
    <w:family w:val="swiss"/>
    <w:pitch w:val="variable"/>
  </w:font>
  <w:font w:name="Calibri Light">
    <w:charset w:val="cc" w:characterSet="windows-1251"/>
    <w:family w:val="swiss"/>
    <w:pitch w:val="variable"/>
  </w:font>
  <w:font w:name="Liberation Sans">
    <w:altName w:val="Arial"/>
    <w:charset w:val="cc" w:characterSet="windows-1251"/>
    <w:family w:val="swiss"/>
    <w:pitch w:val="variable"/>
  </w:font>
  <w:font w:name="Times New Roman">
    <w:charset w:val="cc" w:characterSet="windows-1251"/>
    <w:family w:val="roman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6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Times New Roman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257d21"/>
    <w:pPr>
      <w:widowControl/>
      <w:suppressAutoHyphens w:val="true"/>
      <w:bidi w:val="0"/>
      <w:spacing w:lineRule="auto" w:line="276" w:before="0" w:after="200"/>
      <w:jc w:val="start"/>
    </w:pPr>
    <w:rPr>
      <w:rFonts w:ascii="Calibri" w:hAnsi="Calibri" w:eastAsia="Calibri" w:cs="Times New Roman"/>
      <w:color w:val="auto"/>
      <w:kern w:val="0"/>
      <w:sz w:val="22"/>
      <w:szCs w:val="22"/>
      <w:lang w:val="ru-RU" w:eastAsia="en-US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257d21"/>
    <w:pPr>
      <w:keepNext w:val="true"/>
      <w:keepLines/>
      <w:spacing w:before="480" w:after="0"/>
      <w:outlineLvl w:val="0"/>
    </w:pPr>
    <w:rPr>
      <w:rFonts w:ascii="Calibri Light" w:hAnsi="Calibri Light" w:eastAsia="Times New Roman"/>
      <w:b/>
      <w:bCs/>
      <w:color w:val="2F5496"/>
      <w:sz w:val="28"/>
      <w:szCs w:val="2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uiPriority w:val="9"/>
    <w:qFormat/>
    <w:rsid w:val="00257d21"/>
    <w:rPr>
      <w:rFonts w:ascii="Calibri Light" w:hAnsi="Calibri Light" w:eastAsia="Times New Roman" w:cs="Times New Roman"/>
      <w:b/>
      <w:bCs/>
      <w:color w:val="2F5496"/>
      <w:sz w:val="28"/>
      <w:szCs w:val="28"/>
    </w:rPr>
  </w:style>
  <w:style w:type="character" w:styleId="Emphasis">
    <w:name w:val="Emphasis"/>
    <w:qFormat/>
    <w:rPr>
      <w:i/>
      <w:iCs/>
    </w:rPr>
  </w:style>
  <w:style w:type="character" w:styleId="Strong">
    <w:name w:val="Strong"/>
    <w:qFormat/>
    <w:rPr>
      <w:b/>
      <w:bCs/>
    </w:rPr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4">
    <w:name w:val="Указатель"/>
    <w:basedOn w:val="Normal"/>
    <w:qFormat/>
    <w:pPr>
      <w:suppressLineNumbers/>
    </w:pPr>
    <w:rPr>
      <w:rFonts w:cs="Lucida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Lucida Sans"/>
    </w:rPr>
  </w:style>
  <w:style w:type="numbering" w:styleId="user2" w:default="1">
    <w:name w:val="Без списка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3">
    <w:name w:val="Table Grid"/>
    <w:basedOn w:val="a1"/>
    <w:uiPriority w:val="59"/>
    <w:rsid w:val="00257d21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Application>LibreOffice/26.2.0.3$Windows_X86_64 LibreOffice_project/620$Build-3</Application>
  <AppVersion>15.0000</AppVersion>
  <Pages>2</Pages>
  <Words>159</Words>
  <Characters>1112</Characters>
  <CharactersWithSpaces>1261</CharactersWithSpaces>
  <Paragraphs>15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2024-04-20T04:43:00Z</dcterms:created>
  <dc:creator>Никита</dc:creator>
  <dc:description/>
  <dc:language>ru-RU</dc:language>
  <cp:lastModifiedBy/>
  <dcterms:modified xsi:type="dcterms:W3CDTF">2026-02-27T21:33:13Z</dcterms:modified>
  <cp:revision>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