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80" w:type="dxa"/>
        <w:jc w:val="start"/>
        <w:tblInd w:w="-14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346"/>
        <w:gridCol w:w="6480"/>
        <w:gridCol w:w="1954"/>
      </w:tblGrid>
      <w:tr>
        <w:trPr/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24.02.26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проекта. Нарисовал диаграмму сущность-связь (таблицы: Лекарства, Заказы, Состав заказа). Создал прототип интерфейса в Figma (3 экрана: список лекарств, корзина, форма заказа). Набросал структуру базы данных, продумал поля таблиц. Вместе с Дмитрием создали репозиторий на GitHub. </w:t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25.02.26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Распределил задачи: Дмитрий — API и тестирование, Кирилл — БД и UI. Все задачи выполнены. API работает, приложение загружает данные, корзина функционирует. Написаны тест-кейсы. </w:t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26.02.26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/>
            </w:pPr>
            <w:r>
              <w:rPr>
                <w:rStyle w:val="Emphasis"/>
                <w:rFonts w:ascii="Times New Roman" w:hAnsi="Times New Roman"/>
                <w:sz w:val="28"/>
                <w:szCs w:val="28"/>
              </w:rPr>
              <w:t>Проверил работу базы данных и UI. Убедился, что все экраны отображаются корректно, навигация работает. Участвовал в тестировании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27.02.26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28.02.26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29.02.26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character" w:styleId="Emphasis">
    <w:name w:val="Emphasis"/>
    <w:qFormat/>
    <w:rPr>
      <w:i/>
      <w:i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LibreOffice/26.2.0.3$Windows_X86_64 LibreOffice_project/620$Build-3</Application>
  <AppVersion>15.0000</AppVersion>
  <Pages>1</Pages>
  <Words>92</Words>
  <Characters>644</Characters>
  <CharactersWithSpaces>728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2026-02-26T19:35:24Z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