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Lalith Kumar PS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members</w:t>
      </w:r>
      <w:r w:rsidDel="00000000" w:rsidR="00000000" w:rsidRPr="00000000">
        <w:rPr>
          <w:rFonts w:ascii="Times New Roman" w:cs="Times New Roman" w:eastAsia="Times New Roman" w:hAnsi="Times New Roman"/>
          <w:sz w:val="24"/>
          <w:szCs w:val="24"/>
          <w:rtl w:val="0"/>
        </w:rPr>
        <w:t xml:space="preserve">: Chandan Prasad, Meet Dave, Prerna Kashyap, Nikhil Solanki</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Data Driven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Enlighten</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Capstone Project</w:t>
      </w:r>
    </w:p>
    <w:p w:rsidR="00000000" w:rsidDel="00000000" w:rsidP="00000000" w:rsidRDefault="00000000" w:rsidRPr="00000000" w14:paraId="00000007">
      <w:pPr>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9">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8"/>
          <w:szCs w:val="28"/>
          <w:highlight w:val="white"/>
          <w:rtl w:val="0"/>
        </w:rPr>
        <w:t xml:space="preserve">Hotel industry is a very volatile industry and the bookings depend on a variety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contains booking information for two different hotels. One being City Hotel and another Resort Hotel along with information on various booking criteria such as booking season, time of booking, length of stay, number of adults, children and babies, parking spaces, pricing data, market segment and many more.</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objective is to explore and inspect the dataset; and discover important features using Exploratory Data Analysis that can govern bookings and help hotels penetrate deep into market, thereby attracting more customers. Analyze booking and pricing trends to draw out insights to make intelligent business decision.</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Secondary objective is help the customers in deciding best period to visit places while availing low accommodation cost benefits.</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contains following features:</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hotel</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is_canceled</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lead_time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arrival_date_year</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arrival_date_month</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arrival_date_week_number</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arrival_date_day_of_month</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stays_in_weekend_nights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stays_in_week_nights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adults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children</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babies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meal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country</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market_segment</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distribution_channel</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is_repeated_guest</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previous_cancellations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previous_bookings_not_canceled</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reserved_room_type</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assigned_room_type</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booking_changes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deposit_type</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agent</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company</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days_in_waiting_list</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customer_type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adr</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required_car_parking_spaces</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total_of_special_requests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reservation_status</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reservation_status_date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past couple of decades, travel and tourism industry has seen massive surge in term of profit. With more people having better lifestyle and resources to travel, Hotel businesses have been growing very rapidly and there is scope for more. Hotel business is lucrative yet very volatile business segment. It’s dependent on multiple criteria like type of hotel, business seasons, customer segments, multiple modes of booking, amenities, services and many more. Starting a new Hotel business requires thorough data analysis on Industry, Customers, Competitors and many more. Which is what we are going to do in this project. Thorough Exploratory Data Analysis on guests, hotel type, bookings trend, pricing trend, distribution channels, people stay, etc. to draw out insights and make intelligent business decision. </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3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try and answer following questions from data: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are the hotel preferences of guests?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which country do the majority of guests visit the hotel?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booking trend of hotels round the year?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best season to leverage benefits of low cost accommodation?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Which market segment prospers more compared to others?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effect of different booking channels on reservation status?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there any correlation between Booking, Pricing, Stay length, Cancellation, Parking and Guest revisiting with each other?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most preferred stay length?</w:t>
      </w:r>
    </w:p>
    <w:p w:rsidR="00000000" w:rsidDel="00000000" w:rsidP="00000000" w:rsidRDefault="00000000" w:rsidRPr="00000000" w14:paraId="0000003E">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Steps involved: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Data exploration and inspection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importing essential libraries and loading dataset, we explored and inspected the initial raw data. Gained information on size of dataset, each column’s Dtype and non-null count. Go through columns data description and unique values in categorical columns.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Data Cleaning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cleaning involves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Handling Null values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Handled null values in column ‘agent’ by replacing those with new agent ID 0 assuming those bookings were reserved without any agent; replacing nulls in column ‘children’ with 0 assuming guests had no children in their group and finally replacing null in column ‘country’ with ‘other’ assuming guests belonged to country other than available list.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Dropping irrelevant columns and rows: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Dropped irrelevant column ‘company’ which had 94% null data and rows with 0 guest total.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Parsing date: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Parsed required date column in string format to datetime format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Adding new feature columns: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new columns were added for new feature analysis namely ‘total_stay’ and ‘total_people’.</w:t>
      </w:r>
      <w:r w:rsidDel="00000000" w:rsidR="00000000" w:rsidRPr="00000000">
        <w:rPr>
          <w:rtl w:val="0"/>
        </w:rPr>
      </w:r>
    </w:p>
    <w:p w:rsidR="00000000" w:rsidDel="00000000" w:rsidP="00000000" w:rsidRDefault="00000000" w:rsidRPr="00000000" w14:paraId="0000004A">
      <w:pPr>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Finally, we have cleaned and processed data to work on to gain insights for better business decision. </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540"/>
        </w:tabs>
        <w:spacing w:after="160" w:before="0" w:line="259" w:lineRule="auto"/>
        <w:ind w:left="360" w:right="0" w:hanging="45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Exploratory Data Analysis and Data Visualization </w:t>
      </w:r>
    </w:p>
    <w:p w:rsidR="00000000" w:rsidDel="00000000" w:rsidP="00000000" w:rsidRDefault="00000000" w:rsidRPr="00000000" w14:paraId="0000004D">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work on our problem statement, we start our initial analysis on one variable, then move onto relational analysis between two variables and gradually increase our analysis and include multiple variables and establish relation between them. </w:t>
      </w:r>
    </w:p>
    <w:p w:rsidR="00000000" w:rsidDel="00000000" w:rsidP="00000000" w:rsidRDefault="00000000" w:rsidRPr="00000000" w14:paraId="0000004E">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try to address each questions we framed earlier one by one.</w:t>
      </w:r>
    </w:p>
    <w:p w:rsidR="00000000" w:rsidDel="00000000" w:rsidP="00000000" w:rsidRDefault="00000000" w:rsidRPr="00000000" w14:paraId="0000004F">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630" w:right="0" w:hanging="27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Booking percentage of different type of Hotels</w:t>
      </w:r>
    </w:p>
    <w:p w:rsidR="00000000" w:rsidDel="00000000" w:rsidP="00000000" w:rsidRDefault="00000000" w:rsidRPr="00000000" w14:paraId="00000051">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w:t>
      </w:r>
      <w:r w:rsidDel="00000000" w:rsidR="00000000" w:rsidRPr="00000000">
        <w:rPr>
          <w:rFonts w:ascii="Times New Roman" w:cs="Times New Roman" w:eastAsia="Times New Roman" w:hAnsi="Times New Roman"/>
          <w:sz w:val="26"/>
          <w:szCs w:val="26"/>
          <w:rtl w:val="0"/>
        </w:rPr>
        <w:t xml:space="preserve">: We fetched value count for types of resort</w:t>
      </w:r>
    </w:p>
    <w:p w:rsidR="00000000" w:rsidDel="00000000" w:rsidP="00000000" w:rsidRDefault="00000000" w:rsidRPr="00000000" w14:paraId="00000052">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43200" cy="2766695"/>
            <wp:effectExtent b="0" l="0" r="0" t="0"/>
            <wp:docPr id="2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43200" cy="27666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w:t>
      </w:r>
      <w:r w:rsidDel="00000000" w:rsidR="00000000" w:rsidRPr="00000000">
        <w:rPr>
          <w:rFonts w:ascii="Times New Roman" w:cs="Times New Roman" w:eastAsia="Times New Roman" w:hAnsi="Times New Roman"/>
          <w:sz w:val="26"/>
          <w:szCs w:val="26"/>
          <w:rtl w:val="0"/>
        </w:rPr>
        <w:t xml:space="preserve">: 2/3rd of total guest prefer City Hotel</w:t>
      </w:r>
    </w:p>
    <w:p w:rsidR="00000000" w:rsidDel="00000000" w:rsidP="00000000" w:rsidRDefault="00000000" w:rsidRPr="00000000" w14:paraId="00000054">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Home country of majority of guests</w:t>
      </w:r>
    </w:p>
    <w:p w:rsidR="00000000" w:rsidDel="00000000" w:rsidP="00000000" w:rsidRDefault="00000000" w:rsidRPr="00000000" w14:paraId="0000005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We featured a variable that groups ‘country’ by counts, sorts by values and fetches data for top 15 countries.</w:t>
      </w:r>
    </w:p>
    <w:p w:rsidR="00000000" w:rsidDel="00000000" w:rsidP="00000000" w:rsidRDefault="00000000" w:rsidRPr="00000000" w14:paraId="0000005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2743200" cy="2623820"/>
            <wp:effectExtent b="0" l="0" r="0" t="0"/>
            <wp:docPr id="23" name="image7.png"/>
            <a:graphic>
              <a:graphicData uri="http://schemas.openxmlformats.org/drawingml/2006/picture">
                <pic:pic>
                  <pic:nvPicPr>
                    <pic:cNvPr id="0" name="image7.png"/>
                    <pic:cNvPicPr preferRelativeResize="0"/>
                  </pic:nvPicPr>
                  <pic:blipFill>
                    <a:blip r:embed="rId8"/>
                    <a:srcRect b="5561" l="0" r="0" t="0"/>
                    <a:stretch>
                      <a:fillRect/>
                    </a:stretch>
                  </pic:blipFill>
                  <pic:spPr>
                    <a:xfrm>
                      <a:off x="0" y="0"/>
                      <a:ext cx="2743200"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Most of guest visiting these hotels are from Portugal and other European countries namely Britain, France, Spain and Germany.</w:t>
      </w:r>
    </w:p>
    <w:p w:rsidR="00000000" w:rsidDel="00000000" w:rsidP="00000000" w:rsidRDefault="00000000" w:rsidRPr="00000000" w14:paraId="00000059">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Hotel preference of guest from Top 5 Countries</w:t>
      </w:r>
    </w:p>
    <w:p w:rsidR="00000000" w:rsidDel="00000000" w:rsidP="00000000" w:rsidRDefault="00000000" w:rsidRPr="00000000" w14:paraId="0000005B">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Sliced top 15 countries to just 5 countries and fetch hotel preferences of guest from these countries</w:t>
      </w:r>
    </w:p>
    <w:p w:rsidR="00000000" w:rsidDel="00000000" w:rsidP="00000000" w:rsidRDefault="00000000" w:rsidRPr="00000000" w14:paraId="0000005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2743200" cy="1755140"/>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7551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Guest from southern European countries like Portugal and Spain prefer City Hotel and Resort Hotel equally.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Guest from northern European countries like France and Germany prefer City Hotel a lot more than Resort Hotel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Guest from Britain prefers lavish Resort hotels</w:t>
      </w:r>
      <w:r w:rsidDel="00000000" w:rsidR="00000000" w:rsidRPr="00000000">
        <w:rPr>
          <w:rtl w:val="0"/>
        </w:rPr>
      </w:r>
    </w:p>
    <w:p w:rsidR="00000000" w:rsidDel="00000000" w:rsidP="00000000" w:rsidRDefault="00000000" w:rsidRPr="00000000" w14:paraId="0000005E">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Overview of guest's visit over different years</w:t>
      </w:r>
    </w:p>
    <w:p w:rsidR="00000000" w:rsidDel="00000000" w:rsidP="00000000" w:rsidRDefault="00000000" w:rsidRPr="00000000" w14:paraId="00000060">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We fetched value count of booking reservation each year for different hotels</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43200" cy="1729740"/>
            <wp:effectExtent b="0" l="0" r="0" t="0"/>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 2016 was the year where number of hotel booking was highest followed by total booking in 2017 and 2015.</w:t>
      </w:r>
    </w:p>
    <w:p w:rsidR="00000000" w:rsidDel="00000000" w:rsidP="00000000" w:rsidRDefault="00000000" w:rsidRPr="00000000" w14:paraId="00000063">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Booking and Price trend round the year</w:t>
      </w:r>
    </w:p>
    <w:p w:rsidR="00000000" w:rsidDel="00000000" w:rsidP="00000000" w:rsidRDefault="00000000" w:rsidRPr="00000000" w14:paraId="0000006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We fetched booking count data and pricing per person data, grouped it by month with hue on city hotel and resort hotel and plotted a line graph to analyze booking trend and pricing trend respectively.</w:t>
      </w:r>
    </w:p>
    <w:p w:rsidR="00000000" w:rsidDel="00000000" w:rsidP="00000000" w:rsidRDefault="00000000" w:rsidRPr="00000000" w14:paraId="00000066">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360" w:firstLine="0"/>
        <w:jc w:val="both"/>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2414270"/>
            <wp:effectExtent b="0" l="0" r="0" t="0"/>
            <wp:docPr id="2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4142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Pr>
        <w:drawing>
          <wp:inline distB="0" distT="0" distL="0" distR="0">
            <wp:extent cx="5943600" cy="2401570"/>
            <wp:effectExtent b="0" l="0" r="0" t="0"/>
            <wp:docPr id="2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40157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From Booking trend it can be inferred that around 11.5% of total reservations throughout year are coming from August whereas January has the least reservation of mere 5%. </w:t>
      </w:r>
    </w:p>
    <w:p w:rsidR="00000000" w:rsidDel="00000000" w:rsidP="00000000" w:rsidRDefault="00000000" w:rsidRPr="00000000" w14:paraId="0000006C">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Pricing trend is highly correlated with booking trend indicating that price for Resort hotels during peak season hikes to nearly 300% compared to off-season. Meanwhile, pricing trend for City hotels suggests almost same pricing throughout the year with low fluctuation during busy period from May to August</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Average booking rate of different Market Segments</w:t>
      </w:r>
    </w:p>
    <w:p w:rsidR="00000000" w:rsidDel="00000000" w:rsidP="00000000" w:rsidRDefault="00000000" w:rsidRPr="00000000" w14:paraId="0000006F">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Grouping by different market segment and hotel; and plot average daily rate</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743200" cy="1394460"/>
            <wp:effectExtent b="0" l="0" r="0" t="0"/>
            <wp:docPr id="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13944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Inspecting different market segments, it was concluded that online travel agency holds monopoly as both hotels are getting the most of booking from online travel agency (around 79%)</w:t>
      </w:r>
    </w:p>
    <w:p w:rsidR="00000000" w:rsidDel="00000000" w:rsidP="00000000" w:rsidRDefault="00000000" w:rsidRPr="00000000" w14:paraId="00000072">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Reservation status from different Distribution Channels</w:t>
      </w:r>
    </w:p>
    <w:p w:rsidR="00000000" w:rsidDel="00000000" w:rsidP="00000000" w:rsidRDefault="00000000" w:rsidRPr="00000000" w14:paraId="00000074">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Grouping by different market segment and hotel; and analyzing different reservation status plot.</w:t>
      </w:r>
    </w:p>
    <w:p w:rsidR="00000000" w:rsidDel="00000000" w:rsidP="00000000" w:rsidRDefault="00000000" w:rsidRPr="00000000" w14:paraId="00000075">
      <w:pPr>
        <w:ind w:hanging="99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3589797" cy="1801547"/>
            <wp:effectExtent b="0" l="0" r="0" t="0"/>
            <wp:docPr id="2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89797" cy="180154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Bookings and Cancellations from both Hotels are more from Travel agency (TA/TO).</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Guest visiting both Hotels directly and via Corporate are less likely to cancel their booking</w:t>
      </w:r>
    </w:p>
    <w:p w:rsidR="00000000" w:rsidDel="00000000" w:rsidP="00000000" w:rsidRDefault="00000000" w:rsidRPr="00000000" w14:paraId="00000077">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Correlation between different booking criteria</w:t>
      </w:r>
    </w:p>
    <w:p w:rsidR="00000000" w:rsidDel="00000000" w:rsidP="00000000" w:rsidRDefault="00000000" w:rsidRPr="00000000" w14:paraId="00000079">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We carried out multiple aggregation on multiple booking relevant criteria to analyze correlation between them via Heatmap.</w:t>
      </w:r>
    </w:p>
    <w:p w:rsidR="00000000" w:rsidDel="00000000" w:rsidP="00000000" w:rsidRDefault="00000000" w:rsidRPr="00000000" w14:paraId="0000007A">
      <w:pPr>
        <w:ind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3738760" cy="1910969"/>
            <wp:effectExtent b="0" l="0" r="0" t="0"/>
            <wp:docPr id="28" name="image4.png"/>
            <a:graphic>
              <a:graphicData uri="http://schemas.openxmlformats.org/drawingml/2006/picture">
                <pic:pic>
                  <pic:nvPicPr>
                    <pic:cNvPr id="0" name="image4.png"/>
                    <pic:cNvPicPr preferRelativeResize="0"/>
                  </pic:nvPicPr>
                  <pic:blipFill>
                    <a:blip r:embed="rId15"/>
                    <a:srcRect b="0" l="816" r="0" t="0"/>
                    <a:stretch>
                      <a:fillRect/>
                    </a:stretch>
                  </pic:blipFill>
                  <pic:spPr>
                    <a:xfrm>
                      <a:off x="0" y="0"/>
                      <a:ext cx="3738760" cy="191096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There is high positive correlation between Booking, Pricing, Total Stay, Cancellations and Parking spaces whereas negative correlation with Repeated guests. There is firm correlation between Parking space and Cancellation inferring that people are more likely to cancel their booking if Parking space is not available.</w:t>
      </w:r>
    </w:p>
    <w:p w:rsidR="00000000" w:rsidDel="00000000" w:rsidP="00000000" w:rsidRDefault="00000000" w:rsidRPr="00000000" w14:paraId="0000007C">
      <w:pPr>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Guest's stay length</w:t>
      </w:r>
    </w:p>
    <w:p w:rsidR="00000000" w:rsidDel="00000000" w:rsidP="00000000" w:rsidRDefault="00000000" w:rsidRPr="00000000" w14:paraId="0000007E">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 </w:t>
      </w:r>
      <w:r w:rsidDel="00000000" w:rsidR="00000000" w:rsidRPr="00000000">
        <w:rPr>
          <w:rFonts w:ascii="Times New Roman" w:cs="Times New Roman" w:eastAsia="Times New Roman" w:hAnsi="Times New Roman"/>
          <w:sz w:val="26"/>
          <w:szCs w:val="26"/>
          <w:rtl w:val="0"/>
        </w:rPr>
        <w:t xml:space="preserve">Values count on our new feature column ‘total_stay’ to get insight on guest’s preferred stay length.</w:t>
      </w:r>
    </w:p>
    <w:p w:rsidR="00000000" w:rsidDel="00000000" w:rsidP="00000000" w:rsidRDefault="00000000" w:rsidRPr="00000000" w14:paraId="0000007F">
      <w:pPr>
        <w:ind w:hanging="1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3539751" cy="1545364"/>
            <wp:effectExtent b="0" l="0" r="0" t="0"/>
            <wp:docPr id="3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39751" cy="154536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Inference: </w:t>
      </w:r>
      <w:r w:rsidDel="00000000" w:rsidR="00000000" w:rsidRPr="00000000">
        <w:rPr>
          <w:rFonts w:ascii="Times New Roman" w:cs="Times New Roman" w:eastAsia="Times New Roman" w:hAnsi="Times New Roman"/>
          <w:sz w:val="26"/>
          <w:szCs w:val="26"/>
          <w:rtl w:val="0"/>
        </w:rPr>
        <w:t xml:space="preserve">Ideally guest prefer to stay 1-4 days in both hotels but 7 days stay at Resort hotel is also a popular choice among guests.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Majority (66%) of the guests prefer City Hotel over Resort Hotel. Most of guest visiting these hotels are from European countries namely Portugal, Britain, France, Spain and Germany totaling to 75% of total booking count.</w:t>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Guest from southern European coutries like Portugal and Spain prefer both hotels equally. Guest from northern European countries like France and Germany prefer City hotel nearly 10% more than Resort hotel. Guests from Britain prefers lavish Resort hotels nearly 5% more than Resort hotel. This indicated that people from different region of Europe prefer different type of accommodations and comforts.</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2016 observed the highest booking reservations. From Booking trend it can be inferred that Peak visiting season is from mid June to August because of summer breaks in Europe while November to February is off season because of freezing cold weather throughout Europe.</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Around 11.5% of total reservations throughout year are coming from August whereas January has the least reservation of mere 5%. Guests can consider visiting these hotels during month of June and September to enjoy decent weather with almost full availability of hotels accommodation.</w:t>
      </w:r>
    </w:p>
    <w:p w:rsidR="00000000" w:rsidDel="00000000" w:rsidP="00000000" w:rsidRDefault="00000000" w:rsidRPr="00000000" w14:paraId="0000008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6"/>
          <w:szCs w:val="26"/>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0" w:hanging="720"/>
      </w:pPr>
      <w:rPr/>
    </w:lvl>
    <w:lvl w:ilvl="1">
      <w:start w:val="1"/>
      <w:numFmt w:val="upperRoman"/>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3">
    <w:lvl w:ilvl="0">
      <w:start w:val="1"/>
      <w:numFmt w:val="bullet"/>
      <w:lvlText w:val="-"/>
      <w:lvlJc w:val="left"/>
      <w:pPr>
        <w:ind w:left="990" w:hanging="360"/>
      </w:pPr>
      <w:rPr>
        <w:rFonts w:ascii="Times New Roman" w:cs="Times New Roman" w:eastAsia="Times New Roman" w:hAnsi="Times New Roman"/>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sz w:val="32"/>
        <w:szCs w:val="3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43BD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43BD6"/>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3B15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ZeR6LP+HhBF/Wu+1euoTvvvTWw==">AMUW2mUh4ZJ7DygLWkOAbI7TQkAPUlMWIMqOwLogCz+kYL6fAH+42SxvVXvOQiEO0/DhIJWN69K0LwZ9/x9vgRE9l8Uc4vsIzEgpKlnpS0knLCtsRff2v3g=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2022-12-04T16:05:00Z</dcterms:created>
  <dc:creator>HP</dc:creator>
</cp:coreProperties>
</file>