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91DC3" w:rsidRPr="004413D8" w:rsidRDefault="00000000">
      <w:pPr>
        <w:rPr>
          <w:rFonts w:ascii="Times New Roman" w:hAnsi="Times New Roman" w:cs="Times New Roman"/>
        </w:rPr>
      </w:pPr>
      <w:r w:rsidRPr="004413D8">
        <w:rPr>
          <w:rFonts w:ascii="Times New Roman" w:hAnsi="Times New Roman" w:cs="Times New Roman"/>
        </w:rPr>
        <w:t>Dear Editor,</w:t>
      </w:r>
    </w:p>
    <w:p w14:paraId="00000002" w14:textId="77777777" w:rsidR="00B91DC3" w:rsidRPr="004413D8" w:rsidRDefault="00000000">
      <w:pPr>
        <w:rPr>
          <w:rFonts w:ascii="Times New Roman" w:hAnsi="Times New Roman" w:cs="Times New Roman"/>
        </w:rPr>
      </w:pPr>
      <w:r w:rsidRPr="004413D8">
        <w:rPr>
          <w:rFonts w:ascii="Times New Roman" w:hAnsi="Times New Roman" w:cs="Times New Roman"/>
        </w:rPr>
        <w:t xml:space="preserve">We are submitting our manuscript, </w:t>
      </w:r>
      <w:r w:rsidRPr="004413D8">
        <w:rPr>
          <w:rFonts w:ascii="Times New Roman" w:hAnsi="Times New Roman" w:cs="Times New Roman"/>
          <w:i/>
          <w:iCs/>
        </w:rPr>
        <w:t>“Employing deep learning for chum salmon (Oncorhynchus keta) age estimation through scale image analysis,”</w:t>
      </w:r>
      <w:r w:rsidRPr="004413D8">
        <w:rPr>
          <w:rFonts w:ascii="Times New Roman" w:hAnsi="Times New Roman" w:cs="Times New Roman"/>
        </w:rPr>
        <w:t xml:space="preserve"> for consideration in the </w:t>
      </w:r>
      <w:r w:rsidRPr="004413D8">
        <w:rPr>
          <w:rFonts w:ascii="Times New Roman" w:hAnsi="Times New Roman" w:cs="Times New Roman"/>
          <w:i/>
          <w:iCs/>
        </w:rPr>
        <w:t>Canadian Journal of Fisheries and Aquatic Sciences</w:t>
      </w:r>
      <w:r w:rsidRPr="004413D8">
        <w:rPr>
          <w:rFonts w:ascii="Times New Roman" w:hAnsi="Times New Roman" w:cs="Times New Roman"/>
        </w:rPr>
        <w:t>.</w:t>
      </w:r>
    </w:p>
    <w:p w14:paraId="00000003" w14:textId="77777777" w:rsidR="00B91DC3" w:rsidRPr="004413D8" w:rsidRDefault="00000000">
      <w:pPr>
        <w:rPr>
          <w:rFonts w:ascii="Times New Roman" w:hAnsi="Times New Roman" w:cs="Times New Roman"/>
        </w:rPr>
      </w:pPr>
      <w:r w:rsidRPr="004413D8">
        <w:rPr>
          <w:rFonts w:ascii="Times New Roman" w:hAnsi="Times New Roman" w:cs="Times New Roman"/>
        </w:rPr>
        <w:t xml:space="preserve">In this study, we develop and evaluate a deep learning framework to estimate the age of chum salmon from scale images. We used approximately 15,000 images, labelled by expert age readers from multiple regional labs, representing fish from across the North Pacific to train an ensemble of convolutional neural network models using two image preprocessing approaches. The models achieved greater than 90% agreement for dominant age classes, a level of performance comparable to experienced personnel. In addition to model development, we compile one of the </w:t>
      </w:r>
      <w:proofErr w:type="gramStart"/>
      <w:r w:rsidRPr="004413D8">
        <w:rPr>
          <w:rFonts w:ascii="Times New Roman" w:hAnsi="Times New Roman" w:cs="Times New Roman"/>
        </w:rPr>
        <w:t>largest</w:t>
      </w:r>
      <w:proofErr w:type="gramEnd"/>
      <w:r w:rsidRPr="004413D8">
        <w:rPr>
          <w:rFonts w:ascii="Times New Roman" w:hAnsi="Times New Roman" w:cs="Times New Roman"/>
        </w:rPr>
        <w:t xml:space="preserve"> multi-agency datasets of labeled salmon scale images to date.</w:t>
      </w:r>
    </w:p>
    <w:p w14:paraId="00000004" w14:textId="77777777" w:rsidR="00B91DC3" w:rsidRPr="004413D8" w:rsidRDefault="00000000">
      <w:pPr>
        <w:rPr>
          <w:rFonts w:ascii="Times New Roman" w:hAnsi="Times New Roman" w:cs="Times New Roman"/>
        </w:rPr>
      </w:pPr>
      <w:r w:rsidRPr="004413D8">
        <w:rPr>
          <w:rFonts w:ascii="Times New Roman" w:hAnsi="Times New Roman" w:cs="Times New Roman"/>
        </w:rPr>
        <w:t>The novelty of our work is not only in the use of modern computer vision approaches to fish ageing, but in evaluating their performance within real-world data limitations. We assess how model performance varies across age classes, image sources, and preprocessing methods, and examine discrepancies between model predictions and human age estimates. These results highlight that uncertainty in age estimation is not limited to model inference, but is also in expert interpretation, particularly for ambiguous growth patterns. By addressing both model performance and sources of disagreement, the study provides a holistic assessment of how these approaches may complement existing ageing protocols.</w:t>
      </w:r>
    </w:p>
    <w:p w14:paraId="00000005" w14:textId="77777777" w:rsidR="00B91DC3" w:rsidRPr="004413D8" w:rsidRDefault="00000000">
      <w:pPr>
        <w:rPr>
          <w:rFonts w:ascii="Times New Roman" w:hAnsi="Times New Roman" w:cs="Times New Roman"/>
        </w:rPr>
      </w:pPr>
      <w:r w:rsidRPr="004413D8">
        <w:rPr>
          <w:rFonts w:ascii="Times New Roman" w:hAnsi="Times New Roman" w:cs="Times New Roman"/>
        </w:rPr>
        <w:t>We believe that our manuscript is well aligned with the scope of CJFAS. Especially because it is directly connected to stock assessment, harvest management, and broader ecological analyses, as well as the increasing demand on existing ageing capacity. Moreover, our work directly addresses this bottleneck by evaluating an approach that can augment manual age estimation, improve consistency, and support quality control. More broadly, it contributes to the growing role of machine learning in fisheries science by demonstrating how this technology can be applied to large, multi-source datasets typical of operational programs.</w:t>
      </w:r>
    </w:p>
    <w:p w14:paraId="00000006" w14:textId="77777777" w:rsidR="00B91DC3" w:rsidRPr="004413D8" w:rsidRDefault="00000000">
      <w:pPr>
        <w:rPr>
          <w:rFonts w:ascii="Times New Roman" w:hAnsi="Times New Roman" w:cs="Times New Roman"/>
        </w:rPr>
      </w:pPr>
      <w:r w:rsidRPr="004413D8">
        <w:rPr>
          <w:rFonts w:ascii="Times New Roman" w:hAnsi="Times New Roman" w:cs="Times New Roman"/>
        </w:rPr>
        <w:t>Our manuscript has not been published elsewhere and is not under consideration by another journal. All authors have reviewed and approved the submission.</w:t>
      </w:r>
    </w:p>
    <w:p w14:paraId="00000007" w14:textId="77777777" w:rsidR="00B91DC3" w:rsidRPr="004413D8" w:rsidRDefault="00000000">
      <w:pPr>
        <w:rPr>
          <w:rFonts w:ascii="Times New Roman" w:hAnsi="Times New Roman" w:cs="Times New Roman"/>
        </w:rPr>
      </w:pPr>
      <w:r w:rsidRPr="004413D8">
        <w:rPr>
          <w:rFonts w:ascii="Times New Roman" w:hAnsi="Times New Roman" w:cs="Times New Roman"/>
        </w:rPr>
        <w:t>Thank you for your consideration.</w:t>
      </w:r>
    </w:p>
    <w:p w14:paraId="00000009" w14:textId="3B6AD790" w:rsidR="00B91DC3" w:rsidRPr="004413D8" w:rsidRDefault="00000000">
      <w:pPr>
        <w:rPr>
          <w:rFonts w:ascii="Times New Roman" w:hAnsi="Times New Roman" w:cs="Times New Roman"/>
        </w:rPr>
      </w:pPr>
      <w:r w:rsidRPr="004413D8">
        <w:rPr>
          <w:rFonts w:ascii="Times New Roman" w:hAnsi="Times New Roman" w:cs="Times New Roman"/>
        </w:rPr>
        <w:t>Sincerely,</w:t>
      </w:r>
      <w:r w:rsidRPr="004413D8">
        <w:rPr>
          <w:rFonts w:ascii="Times New Roman" w:hAnsi="Times New Roman" w:cs="Times New Roman"/>
        </w:rPr>
        <w:br/>
        <w:t>Robert T. Ames</w:t>
      </w:r>
      <w:r w:rsidRPr="004413D8">
        <w:rPr>
          <w:rFonts w:ascii="Times New Roman" w:hAnsi="Times New Roman" w:cs="Times New Roman"/>
        </w:rPr>
        <w:br/>
        <w:t>on behalf of all co-authors</w:t>
      </w:r>
    </w:p>
    <w:sectPr w:rsidR="00B91DC3" w:rsidRPr="004413D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2C8259C-D6A9-423D-88D3-D33CBDFE2AD7}"/>
    <w:embedItalic r:id="rId2" w:fontKey="{F8B65332-EA03-4093-96E4-00C73D6668E6}"/>
  </w:font>
  <w:font w:name="Play">
    <w:charset w:val="00"/>
    <w:family w:val="auto"/>
    <w:pitch w:val="default"/>
    <w:embedRegular r:id="rId3" w:fontKey="{8EDB16E4-CF84-437A-8C66-ACD7B9560F7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BE8B01C1-5A18-4D9A-9AFA-30F41CED5A5B}"/>
  </w:font>
  <w:font w:name="Cambria">
    <w:panose1 w:val="02040503050406030204"/>
    <w:charset w:val="00"/>
    <w:family w:val="roman"/>
    <w:pitch w:val="variable"/>
    <w:sig w:usb0="E00006FF" w:usb1="420024FF" w:usb2="02000000" w:usb3="00000000" w:csb0="0000019F" w:csb1="00000000"/>
    <w:embedRegular r:id="rId5" w:fontKey="{E55CFEFF-7436-4932-B14A-48A976EB71D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C3"/>
    <w:rsid w:val="004413D8"/>
    <w:rsid w:val="004A175E"/>
    <w:rsid w:val="00797E48"/>
    <w:rsid w:val="00B91DC3"/>
    <w:rsid w:val="00C17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41112FC-29A3-46AB-A303-5BB48A3D8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356</Words>
  <Characters>2070</Characters>
  <Application>Microsoft Office Word</Application>
  <DocSecurity>0</DocSecurity>
  <Lines>32</Lines>
  <Paragraphs>8</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 Ames</cp:lastModifiedBy>
  <cp:revision>4</cp:revision>
  <dcterms:created xsi:type="dcterms:W3CDTF">2026-03-20T21:20:00Z</dcterms:created>
  <dcterms:modified xsi:type="dcterms:W3CDTF">2026-03-20T21:21:00Z</dcterms:modified>
</cp:coreProperties>
</file>