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3F" w:rsidRPr="00E1593F" w:rsidRDefault="00E1593F" w:rsidP="00E1593F">
      <w:pPr>
        <w:ind w:right="-720"/>
        <w:jc w:val="center"/>
        <w:rPr>
          <w:rFonts w:ascii="Century Gothic" w:hAnsi="Century Gothic" w:cs="Calibri"/>
          <w:b/>
          <w:sz w:val="26"/>
          <w:szCs w:val="26"/>
        </w:rPr>
      </w:pPr>
      <w:r w:rsidRPr="00E1593F">
        <w:rPr>
          <w:rFonts w:ascii="Century Gothic" w:hAnsi="Century Gothic" w:cs="Calibri"/>
          <w:b/>
          <w:sz w:val="26"/>
          <w:szCs w:val="26"/>
        </w:rPr>
        <w:t>Global Sustainable Tourism Council</w:t>
      </w:r>
    </w:p>
    <w:p w:rsidR="00E1593F" w:rsidRPr="00E1593F" w:rsidRDefault="00E1593F" w:rsidP="00E1593F">
      <w:pPr>
        <w:ind w:right="-720"/>
        <w:jc w:val="center"/>
        <w:rPr>
          <w:rFonts w:ascii="Century Gothic" w:hAnsi="Century Gothic" w:cs="Calibri"/>
          <w:b/>
          <w:sz w:val="26"/>
          <w:szCs w:val="26"/>
        </w:rPr>
      </w:pPr>
      <w:r w:rsidRPr="00E1593F">
        <w:rPr>
          <w:rFonts w:ascii="Century Gothic" w:hAnsi="Century Gothic" w:cs="Calibri"/>
          <w:b/>
          <w:sz w:val="26"/>
          <w:szCs w:val="26"/>
        </w:rPr>
        <w:t xml:space="preserve">Annual Membership Council Meeting </w:t>
      </w:r>
    </w:p>
    <w:p w:rsidR="00E1593F" w:rsidRPr="00E1593F" w:rsidRDefault="00E1593F" w:rsidP="00E1593F">
      <w:pPr>
        <w:ind w:right="-720"/>
        <w:jc w:val="center"/>
        <w:rPr>
          <w:rFonts w:ascii="Century Gothic" w:hAnsi="Century Gothic" w:cs="Calibri"/>
          <w:i/>
          <w:sz w:val="22"/>
          <w:szCs w:val="22"/>
          <w:lang w:val="es-CO"/>
        </w:rPr>
      </w:pPr>
      <w:r w:rsidRPr="00E1593F">
        <w:rPr>
          <w:rFonts w:ascii="Century Gothic" w:hAnsi="Century Gothic" w:cs="Calibri"/>
          <w:i/>
          <w:sz w:val="22"/>
          <w:szCs w:val="22"/>
          <w:lang w:val="es-CO"/>
        </w:rPr>
        <w:t xml:space="preserve">Barcelona City Council, Barcelona Activa Auditorium </w:t>
      </w:r>
    </w:p>
    <w:p w:rsidR="00E1593F" w:rsidRPr="00E1593F" w:rsidRDefault="00E1593F" w:rsidP="00E1593F">
      <w:pPr>
        <w:ind w:right="-720"/>
        <w:jc w:val="center"/>
        <w:rPr>
          <w:rFonts w:ascii="Century Gothic" w:hAnsi="Century Gothic" w:cs="Calibri"/>
          <w:i/>
          <w:sz w:val="22"/>
          <w:szCs w:val="22"/>
          <w:lang w:val="es-CO"/>
        </w:rPr>
      </w:pPr>
      <w:r w:rsidRPr="00E1593F">
        <w:rPr>
          <w:rFonts w:ascii="Century Gothic" w:hAnsi="Century Gothic" w:cs="Calibri"/>
          <w:i/>
          <w:sz w:val="22"/>
          <w:szCs w:val="22"/>
          <w:lang w:val="es-CO"/>
        </w:rPr>
        <w:t xml:space="preserve">c/ Llacuna, 162, Barcelona, Spain, June 29-30, 2011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b/>
          <w:sz w:val="22"/>
          <w:szCs w:val="22"/>
          <w:lang w:val="es-CO"/>
        </w:rPr>
      </w:pPr>
    </w:p>
    <w:p w:rsidR="00E1593F" w:rsidRPr="00E1593F" w:rsidRDefault="00E1593F" w:rsidP="00E1593F">
      <w:pPr>
        <w:ind w:right="-720"/>
        <w:jc w:val="center"/>
        <w:rPr>
          <w:rFonts w:ascii="Century Gothic" w:hAnsi="Century Gothic" w:cs="Calibri"/>
          <w:b/>
          <w:sz w:val="22"/>
          <w:szCs w:val="22"/>
          <w:lang w:val="es-CO"/>
        </w:rPr>
      </w:pPr>
      <w:r>
        <w:rPr>
          <w:rFonts w:ascii="Century Gothic" w:hAnsi="Century Gothic" w:cs="Calibri"/>
          <w:b/>
          <w:sz w:val="22"/>
          <w:szCs w:val="22"/>
          <w:lang w:val="es-CO"/>
        </w:rPr>
        <w:t>AGENDA OVERVIEW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Tuesday, June 28</w:t>
      </w:r>
    </w:p>
    <w:p w:rsidR="00E1593F" w:rsidRPr="00E1593F" w:rsidRDefault="00E1593F" w:rsidP="00E1593F">
      <w:pPr>
        <w:numPr>
          <w:ilvl w:val="0"/>
          <w:numId w:val="1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Visit of the Sustainable Practices of the City, 16:00 – 19:00  </w:t>
      </w:r>
    </w:p>
    <w:p w:rsidR="00E1593F" w:rsidRPr="00E1593F" w:rsidRDefault="00E1593F" w:rsidP="00E1593F">
      <w:pPr>
        <w:numPr>
          <w:ilvl w:val="0"/>
          <w:numId w:val="1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Welcome </w:t>
      </w:r>
      <w:r>
        <w:rPr>
          <w:rFonts w:ascii="Century Gothic" w:hAnsi="Century Gothic" w:cs="Calibri"/>
          <w:sz w:val="22"/>
          <w:szCs w:val="22"/>
        </w:rPr>
        <w:t>Cocktail Reception, 20:00 – 22:00</w:t>
      </w:r>
    </w:p>
    <w:p w:rsidR="00E1593F" w:rsidRPr="00E1593F" w:rsidRDefault="00E1593F" w:rsidP="00E1593F">
      <w:pPr>
        <w:ind w:left="360"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Wednesday, June 29</w:t>
      </w:r>
    </w:p>
    <w:p w:rsidR="00E1593F" w:rsidRPr="00E1593F" w:rsidRDefault="00E1593F" w:rsidP="00E1593F">
      <w:pPr>
        <w:numPr>
          <w:ilvl w:val="0"/>
          <w:numId w:val="1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GSTC Open Forum Meeting, 8:30 – 14:00</w:t>
      </w:r>
    </w:p>
    <w:p w:rsidR="00E1593F" w:rsidRPr="00E1593F" w:rsidRDefault="00E1593F" w:rsidP="00E1593F">
      <w:pPr>
        <w:numPr>
          <w:ilvl w:val="0"/>
          <w:numId w:val="1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GSTC Member Council Meeting, 14:00 – 20:00</w:t>
      </w:r>
    </w:p>
    <w:p w:rsidR="00E1593F" w:rsidRPr="00E1593F" w:rsidRDefault="00E1593F" w:rsidP="00E1593F">
      <w:pPr>
        <w:numPr>
          <w:ilvl w:val="0"/>
          <w:numId w:val="1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G</w:t>
      </w:r>
      <w:r>
        <w:rPr>
          <w:rFonts w:ascii="Century Gothic" w:hAnsi="Century Gothic" w:cs="Calibri"/>
          <w:sz w:val="22"/>
          <w:szCs w:val="22"/>
        </w:rPr>
        <w:t>STC Welcome Dinner, 21:00 – 23:00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Thursday, June 30</w:t>
      </w:r>
    </w:p>
    <w:p w:rsidR="00E1593F" w:rsidRPr="00E1593F" w:rsidRDefault="00E1593F" w:rsidP="00E1593F">
      <w:pPr>
        <w:numPr>
          <w:ilvl w:val="0"/>
          <w:numId w:val="13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GSTC Breakout sessions</w:t>
      </w:r>
    </w:p>
    <w:p w:rsidR="00E1593F" w:rsidRPr="00E1593F" w:rsidRDefault="00E1593F" w:rsidP="00E1593F">
      <w:pPr>
        <w:numPr>
          <w:ilvl w:val="1"/>
          <w:numId w:val="13"/>
        </w:numPr>
        <w:tabs>
          <w:tab w:val="clear" w:pos="1440"/>
          <w:tab w:val="num" w:pos="990"/>
          <w:tab w:val="left" w:pos="1350"/>
        </w:tabs>
        <w:ind w:left="1080" w:right="-720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>Using the</w:t>
      </w:r>
      <w:r w:rsidRPr="00E1593F">
        <w:rPr>
          <w:rFonts w:ascii="Century Gothic" w:hAnsi="Century Gothic" w:cs="Calibri"/>
          <w:sz w:val="22"/>
          <w:szCs w:val="22"/>
        </w:rPr>
        <w:t xml:space="preserve"> GSTC Criteria and Self-Assessment Tool (David Brown), 9:00 – 9:45</w:t>
      </w:r>
    </w:p>
    <w:p w:rsidR="00E1593F" w:rsidRPr="00E1593F" w:rsidRDefault="00E1593F" w:rsidP="00E1593F">
      <w:pPr>
        <w:numPr>
          <w:ilvl w:val="1"/>
          <w:numId w:val="13"/>
        </w:numPr>
        <w:tabs>
          <w:tab w:val="clear" w:pos="1440"/>
          <w:tab w:val="num" w:pos="990"/>
          <w:tab w:val="left" w:pos="1350"/>
        </w:tabs>
        <w:ind w:left="1080"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How to become GSTC Accredited (Amos Bien), 9:00 – 9:45</w:t>
      </w:r>
    </w:p>
    <w:p w:rsidR="00E1593F" w:rsidRPr="00E1593F" w:rsidRDefault="00E1593F" w:rsidP="00E1593F">
      <w:pPr>
        <w:numPr>
          <w:ilvl w:val="1"/>
          <w:numId w:val="13"/>
        </w:numPr>
        <w:tabs>
          <w:tab w:val="clear" w:pos="1440"/>
          <w:tab w:val="num" w:pos="990"/>
          <w:tab w:val="left" w:pos="1350"/>
        </w:tabs>
        <w:ind w:left="1080"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Marketing &amp; Selling Green Onlin</w:t>
      </w:r>
      <w:r>
        <w:rPr>
          <w:rFonts w:ascii="Century Gothic" w:hAnsi="Century Gothic" w:cs="Calibri"/>
          <w:sz w:val="22"/>
          <w:szCs w:val="22"/>
        </w:rPr>
        <w:t>e (Leilani Latimer), 10:00 – 10:45</w:t>
      </w:r>
    </w:p>
    <w:p w:rsidR="00E1593F" w:rsidRPr="00E1593F" w:rsidRDefault="00E1593F" w:rsidP="00E1593F">
      <w:pPr>
        <w:numPr>
          <w:ilvl w:val="1"/>
          <w:numId w:val="13"/>
        </w:numPr>
        <w:tabs>
          <w:tab w:val="clear" w:pos="1440"/>
          <w:tab w:val="num" w:pos="990"/>
          <w:tab w:val="left" w:pos="1350"/>
        </w:tabs>
        <w:ind w:left="1080"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How to use Social Media to attract custom</w:t>
      </w:r>
      <w:r>
        <w:rPr>
          <w:rFonts w:ascii="Century Gothic" w:hAnsi="Century Gothic" w:cs="Calibri"/>
          <w:sz w:val="22"/>
          <w:szCs w:val="22"/>
        </w:rPr>
        <w:t>ers (Brooke Angels), 10:00 – 10:45</w:t>
      </w:r>
    </w:p>
    <w:p w:rsidR="00E1593F" w:rsidRPr="00E1593F" w:rsidRDefault="00E1593F" w:rsidP="00E1593F">
      <w:pPr>
        <w:numPr>
          <w:ilvl w:val="0"/>
          <w:numId w:val="13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Accreditation Panel, 10:00 -16:00</w:t>
      </w:r>
    </w:p>
    <w:p w:rsidR="00E1593F" w:rsidRPr="00E1593F" w:rsidRDefault="00E1593F" w:rsidP="00E1593F">
      <w:pPr>
        <w:numPr>
          <w:ilvl w:val="0"/>
          <w:numId w:val="13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GSTC Working Group Meetings, 11:00 – 16:00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b/>
        </w:rPr>
      </w:pPr>
      <w:r w:rsidRPr="00E1593F">
        <w:rPr>
          <w:rFonts w:ascii="Century Gothic" w:hAnsi="Century Gothic" w:cs="Calibri"/>
          <w:b/>
        </w:rPr>
        <w:t>EVENT OVERVIEW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i/>
        </w:rPr>
        <w:t>Visit of the Sustainable Practices of the City:</w:t>
      </w:r>
      <w:r w:rsidRPr="00E1593F">
        <w:rPr>
          <w:rFonts w:ascii="Century Gothic" w:hAnsi="Century Gothic" w:cs="Calibri"/>
          <w:sz w:val="22"/>
          <w:szCs w:val="22"/>
        </w:rPr>
        <w:t xml:space="preserve"> Hosted by the City of Barcelona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Allow GSTC members to view and experience the sustainable tourism practices of Barcelona.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Date: June 28, 16:00 – 19:00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Venue: 22@ District.  Tour will begin and end at Hotel ME (</w:t>
      </w:r>
      <w:hyperlink r:id="rId7" w:history="1">
        <w:r w:rsidRPr="00E1593F">
          <w:rPr>
            <w:rStyle w:val="Hyperlink"/>
            <w:rFonts w:ascii="Century Gothic" w:hAnsi="Century Gothic" w:cs="Calibri"/>
            <w:sz w:val="22"/>
            <w:szCs w:val="22"/>
          </w:rPr>
          <w:t>www.me-barcelona.com</w:t>
        </w:r>
      </w:hyperlink>
      <w:r w:rsidRPr="00E1593F">
        <w:rPr>
          <w:rFonts w:ascii="Century Gothic" w:hAnsi="Century Gothic" w:cs="Calibri"/>
          <w:sz w:val="22"/>
          <w:szCs w:val="22"/>
        </w:rPr>
        <w:t>)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i/>
        </w:rPr>
        <w:t>Welcome Cocktail Reception:</w:t>
      </w:r>
      <w:r w:rsidRPr="00E1593F">
        <w:rPr>
          <w:rFonts w:ascii="Century Gothic" w:hAnsi="Century Gothic" w:cs="Calibri"/>
          <w:sz w:val="22"/>
          <w:szCs w:val="22"/>
        </w:rPr>
        <w:t xml:space="preserve"> Hosted by the United Nations Foundation and the City of Barcelona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Members arriving the night before the Open Forum will have the opportunity to informally network.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Date: June 28, 20:00 – 22:00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Venue: Garden of the Maritime Museum, Avd. De Les Drassanes</w:t>
      </w:r>
    </w:p>
    <w:p w:rsidR="00E1593F" w:rsidRPr="00E1593F" w:rsidRDefault="00E1593F" w:rsidP="00E1593F">
      <w:pPr>
        <w:numPr>
          <w:ilvl w:val="0"/>
          <w:numId w:val="15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Format</w:t>
      </w:r>
      <w:r w:rsidRPr="00E1593F">
        <w:rPr>
          <w:rFonts w:ascii="Century Gothic" w:hAnsi="Century Gothic" w:cs="Calibri"/>
          <w:i/>
          <w:sz w:val="22"/>
          <w:szCs w:val="22"/>
        </w:rPr>
        <w:t>:</w:t>
      </w:r>
      <w:r w:rsidRPr="00E1593F">
        <w:rPr>
          <w:rFonts w:ascii="Century Gothic" w:hAnsi="Century Gothic" w:cs="Calibri"/>
          <w:sz w:val="22"/>
          <w:szCs w:val="22"/>
        </w:rPr>
        <w:t xml:space="preserve"> Appetizers/light fare and bar to encourage informal mingling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Participants</w:t>
      </w:r>
      <w:r w:rsidRPr="00E1593F">
        <w:rPr>
          <w:rFonts w:ascii="Century Gothic" w:hAnsi="Century Gothic" w:cs="Calibri"/>
          <w:i/>
          <w:sz w:val="22"/>
          <w:szCs w:val="22"/>
        </w:rPr>
        <w:t>:</w:t>
      </w:r>
      <w:r w:rsidRPr="00E1593F">
        <w:rPr>
          <w:rFonts w:ascii="Century Gothic" w:hAnsi="Century Gothic" w:cs="Calibri"/>
          <w:sz w:val="22"/>
          <w:szCs w:val="22"/>
        </w:rPr>
        <w:t xml:space="preserve"> GSTC members and selected government officials (estimated 50 participants)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Transportation from the hotel to the venue provided by the City of Barcelona</w:t>
      </w:r>
      <w:r w:rsidRPr="00E1593F">
        <w:rPr>
          <w:rStyle w:val="FootnoteReference"/>
          <w:rFonts w:ascii="Century Gothic" w:hAnsi="Century Gothic" w:cs="Calibri"/>
          <w:sz w:val="22"/>
          <w:szCs w:val="22"/>
        </w:rPr>
        <w:footnoteReference w:id="1"/>
      </w:r>
      <w:r w:rsidRPr="00E1593F">
        <w:rPr>
          <w:rFonts w:ascii="Century Gothic" w:hAnsi="Century Gothic" w:cs="Calibri"/>
          <w:sz w:val="22"/>
          <w:szCs w:val="22"/>
        </w:rPr>
        <w:t xml:space="preserve">. 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Pick up location: Hotel ME @ 19:30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</w:rPr>
      </w:pPr>
      <w:r w:rsidRPr="00E1593F">
        <w:rPr>
          <w:rFonts w:ascii="Century Gothic" w:hAnsi="Century Gothic" w:cs="Calibri"/>
          <w:i/>
        </w:rPr>
        <w:t>GSTC Open Forum Meeting:</w:t>
      </w:r>
      <w:r w:rsidRPr="00E1593F">
        <w:rPr>
          <w:rFonts w:ascii="Century Gothic" w:hAnsi="Century Gothic" w:cs="Calibri"/>
        </w:rPr>
        <w:t xml:space="preserve">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Bring together GSTC members, partners and guests to discuss sustainable tourism, present GSTC, and recognize the city of Barcelona for its work in sustainable tourism.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Date: June 29, 8:30 – 14:00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Venue: Barcelona City Council, Barcelona Activa Auditorium, c/ Llacuna, 162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lang w:val="es-CO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</w:rPr>
      </w:pPr>
      <w:r w:rsidRPr="00E1593F">
        <w:rPr>
          <w:rFonts w:ascii="Century Gothic" w:hAnsi="Century Gothic" w:cs="Calibri"/>
          <w:i/>
        </w:rPr>
        <w:t>GSTC Member Council Meeting</w:t>
      </w:r>
      <w:r w:rsidRPr="00E1593F">
        <w:rPr>
          <w:rFonts w:ascii="Century Gothic" w:hAnsi="Century Gothic" w:cs="Calibri"/>
        </w:rPr>
        <w:t xml:space="preserve">: 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Bring together GSTC Membership Council to present the upcoming year plan and for a series of symposia to share best practices, challenges, lessons learned.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Date: June 29, 14:00 – 20:00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Venue: Barcelona City Council, Barcelona Activa Auditorium, c/ Llacuna, 162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lang w:val="es-CO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i/>
        </w:rPr>
        <w:t>GSTC Welcome Dinner</w:t>
      </w:r>
      <w:r w:rsidRPr="00E1593F">
        <w:rPr>
          <w:rFonts w:ascii="Century Gothic" w:hAnsi="Century Gothic" w:cs="Calibri"/>
        </w:rPr>
        <w:t>:</w:t>
      </w:r>
      <w:r w:rsidRPr="00E1593F">
        <w:rPr>
          <w:rFonts w:ascii="Century Gothic" w:hAnsi="Century Gothic" w:cs="Calibri"/>
          <w:sz w:val="22"/>
          <w:szCs w:val="22"/>
        </w:rPr>
        <w:t xml:space="preserve"> Hosted by the City of Barcelona and the Barcelona Chamber of Commerce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The city of Barcelona will host a welcome dinner for members and special guests.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Date: June 29, 21:00 – 23:00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Venue: Barcelona Chamber of Commerce, Golden Room, </w:t>
      </w:r>
      <w:r w:rsidRPr="00E1593F">
        <w:rPr>
          <w:rFonts w:ascii="Century Gothic" w:hAnsi="Century Gothic" w:cs="Calibri"/>
          <w:i/>
          <w:sz w:val="22"/>
          <w:szCs w:val="22"/>
        </w:rPr>
        <w:t xml:space="preserve">Llotja De Mar </w:t>
      </w:r>
      <w:r w:rsidRPr="00E1593F">
        <w:rPr>
          <w:rFonts w:ascii="Century Gothic" w:hAnsi="Century Gothic" w:cs="Calibri"/>
          <w:sz w:val="22"/>
          <w:szCs w:val="22"/>
        </w:rPr>
        <w:t>Building</w:t>
      </w:r>
    </w:p>
    <w:p w:rsidR="00E1593F" w:rsidRPr="00E1593F" w:rsidRDefault="00E1593F" w:rsidP="00E1593F">
      <w:pPr>
        <w:numPr>
          <w:ilvl w:val="0"/>
          <w:numId w:val="15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Format</w:t>
      </w:r>
      <w:r w:rsidRPr="00E1593F">
        <w:rPr>
          <w:rFonts w:ascii="Century Gothic" w:hAnsi="Century Gothic" w:cs="Calibri"/>
          <w:i/>
          <w:sz w:val="22"/>
          <w:szCs w:val="22"/>
        </w:rPr>
        <w:t>:</w:t>
      </w:r>
      <w:r w:rsidRPr="00E1593F">
        <w:rPr>
          <w:rFonts w:ascii="Century Gothic" w:hAnsi="Century Gothic" w:cs="Calibri"/>
          <w:sz w:val="22"/>
          <w:szCs w:val="22"/>
        </w:rPr>
        <w:t xml:space="preserve"> Formal dinner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Participants</w:t>
      </w:r>
      <w:r w:rsidRPr="00E1593F">
        <w:rPr>
          <w:rFonts w:ascii="Century Gothic" w:hAnsi="Century Gothic" w:cs="Calibri"/>
          <w:i/>
          <w:sz w:val="22"/>
          <w:szCs w:val="22"/>
        </w:rPr>
        <w:t>:</w:t>
      </w:r>
      <w:r w:rsidRPr="00E1593F">
        <w:rPr>
          <w:rFonts w:ascii="Century Gothic" w:hAnsi="Century Gothic" w:cs="Calibri"/>
          <w:sz w:val="22"/>
          <w:szCs w:val="22"/>
        </w:rPr>
        <w:t xml:space="preserve"> GSTC members and selected government officials (estimated 50 participants)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Transportation from the hotel to the venue provided by the City of Barcelona</w:t>
      </w:r>
      <w:r w:rsidRPr="00E1593F">
        <w:rPr>
          <w:rStyle w:val="FootnoteReference"/>
          <w:rFonts w:ascii="Century Gothic" w:hAnsi="Century Gothic" w:cs="Calibri"/>
          <w:sz w:val="22"/>
          <w:szCs w:val="22"/>
        </w:rPr>
        <w:footnoteReference w:id="2"/>
      </w:r>
      <w:r w:rsidRPr="00E1593F">
        <w:rPr>
          <w:rFonts w:ascii="Century Gothic" w:hAnsi="Century Gothic" w:cs="Calibri"/>
          <w:sz w:val="22"/>
          <w:szCs w:val="22"/>
        </w:rPr>
        <w:t xml:space="preserve">. 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Pick up location: Hotel ME @ 20:30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b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</w:rPr>
      </w:pPr>
      <w:r w:rsidRPr="00E1593F">
        <w:rPr>
          <w:rFonts w:ascii="Century Gothic" w:hAnsi="Century Gothic" w:cs="Calibri"/>
          <w:i/>
        </w:rPr>
        <w:t>GSTC Breakout sessions</w:t>
      </w:r>
      <w:r w:rsidRPr="00E1593F">
        <w:rPr>
          <w:rFonts w:ascii="Century Gothic" w:hAnsi="Century Gothic" w:cs="Calibri"/>
        </w:rPr>
        <w:t>:</w:t>
      </w:r>
      <w:r>
        <w:rPr>
          <w:rFonts w:ascii="Century Gothic" w:hAnsi="Century Gothic" w:cs="Calibri"/>
        </w:rPr>
        <w:t xml:space="preserve"> </w:t>
      </w:r>
      <w:r w:rsidRPr="00E1593F">
        <w:rPr>
          <w:rFonts w:ascii="Century Gothic" w:hAnsi="Century Gothic" w:cs="Calibri"/>
          <w:sz w:val="22"/>
          <w:szCs w:val="22"/>
        </w:rPr>
        <w:t xml:space="preserve">GSTC Members will have the opportunity to choose from four different breakout sessions to participate according to their area of interest.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Date: June 30, 9:00 – 11:00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Venue: Barcelona City Council, Barcelona Activa Auditorium, c/ Llacuna, 162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lang w:val="es-CO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</w:rPr>
      </w:pPr>
      <w:r w:rsidRPr="00E1593F">
        <w:rPr>
          <w:rFonts w:ascii="Century Gothic" w:hAnsi="Century Gothic" w:cs="Calibri"/>
          <w:i/>
        </w:rPr>
        <w:t>GSTC Working Group Meetings</w:t>
      </w:r>
      <w:r w:rsidRPr="00E1593F">
        <w:rPr>
          <w:rFonts w:ascii="Century Gothic" w:hAnsi="Century Gothic" w:cs="Calibri"/>
        </w:rPr>
        <w:t xml:space="preserve">: 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GSTC Members will meet with their respective working groups. 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Date: June 30, 11:00 – 16:00</w:t>
      </w:r>
    </w:p>
    <w:p w:rsidR="00E1593F" w:rsidRPr="00E1593F" w:rsidRDefault="00E1593F" w:rsidP="00E1593F">
      <w:pPr>
        <w:numPr>
          <w:ilvl w:val="0"/>
          <w:numId w:val="14"/>
        </w:numPr>
        <w:ind w:right="-72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Venue: Barcelona City Council, Barcelona Activa Auditorium, c/ Llacuna, 162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b/>
          <w:sz w:val="22"/>
          <w:szCs w:val="22"/>
          <w:lang w:val="es-CO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b/>
          <w:sz w:val="22"/>
          <w:szCs w:val="22"/>
          <w:lang w:val="es-CO"/>
        </w:rPr>
      </w:pPr>
      <w:r>
        <w:rPr>
          <w:rFonts w:ascii="Century Gothic" w:hAnsi="Century Gothic" w:cs="Calibri"/>
          <w:b/>
          <w:sz w:val="22"/>
          <w:szCs w:val="22"/>
          <w:lang w:val="es-CO"/>
        </w:rPr>
        <w:br w:type="page"/>
      </w:r>
    </w:p>
    <w:p w:rsidR="00E1593F" w:rsidRPr="00E1593F" w:rsidRDefault="00E1593F" w:rsidP="00E1593F">
      <w:pPr>
        <w:ind w:right="-720"/>
        <w:jc w:val="center"/>
        <w:rPr>
          <w:rFonts w:ascii="Century Gothic" w:hAnsi="Century Gothic" w:cs="Calibri"/>
          <w:b/>
        </w:rPr>
      </w:pPr>
      <w:r w:rsidRPr="00E1593F">
        <w:rPr>
          <w:rFonts w:ascii="Century Gothic" w:hAnsi="Century Gothic" w:cs="Calibri"/>
          <w:b/>
        </w:rPr>
        <w:t>GSTC OPEN FORUM – AGENDA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u w:val="single"/>
        </w:rPr>
      </w:pPr>
      <w:r w:rsidRPr="00E1593F">
        <w:rPr>
          <w:rFonts w:ascii="Century Gothic" w:hAnsi="Century Gothic" w:cs="Calibri"/>
          <w:sz w:val="22"/>
          <w:szCs w:val="22"/>
          <w:u w:val="single"/>
        </w:rPr>
        <w:t>June 29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8:30 – 9:30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Registrations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9:30 – 10:00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 xml:space="preserve">Opening Remarks:  </w:t>
      </w:r>
    </w:p>
    <w:p w:rsidR="00E1593F" w:rsidRPr="00E1593F" w:rsidRDefault="00E1593F" w:rsidP="00E1593F">
      <w:pPr>
        <w:numPr>
          <w:ilvl w:val="0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Moderator: Erika Harms – Executive Director.  GSTC</w:t>
      </w:r>
    </w:p>
    <w:p w:rsidR="00E1593F" w:rsidRPr="00E1593F" w:rsidRDefault="00E1593F" w:rsidP="00E1593F">
      <w:pPr>
        <w:numPr>
          <w:ilvl w:val="0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Speakers: </w:t>
      </w:r>
    </w:p>
    <w:p w:rsidR="00E1593F" w:rsidRPr="00E1593F" w:rsidRDefault="00E1593F" w:rsidP="00E1593F">
      <w:pPr>
        <w:numPr>
          <w:ilvl w:val="1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Chair, Kelly Bricker – Associate Professor.  Department of Parks, Recreation, and Tourism – University of Utah </w:t>
      </w:r>
    </w:p>
    <w:p w:rsidR="00E1593F" w:rsidRPr="00E1593F" w:rsidRDefault="00E1593F" w:rsidP="00E1593F">
      <w:pPr>
        <w:numPr>
          <w:ilvl w:val="1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Charles Arden Clarke – Head of the Goods and Services Unit in the Sustainable Consumption and Production (SCP) Branch of DTIE.  United Nations Environment Programme (UNEP)</w:t>
      </w:r>
    </w:p>
    <w:p w:rsidR="00E1593F" w:rsidRPr="00E1593F" w:rsidRDefault="00E1593F" w:rsidP="00E1593F">
      <w:pPr>
        <w:numPr>
          <w:ilvl w:val="1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Luigi Cabrini – Director, Sustainable Development.  United Nations World Tourism Organization (UNWTO)</w:t>
      </w:r>
    </w:p>
    <w:p w:rsidR="00E1593F" w:rsidRPr="00E1593F" w:rsidRDefault="00E1593F" w:rsidP="00E1593F">
      <w:pPr>
        <w:numPr>
          <w:ilvl w:val="1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Joan Torrella – Director, Territorial Promotion and Tourism - Economic Promotion Department.  Barcelona City Council</w:t>
      </w:r>
    </w:p>
    <w:p w:rsidR="00E1593F" w:rsidRPr="00E1593F" w:rsidRDefault="00E1593F" w:rsidP="00E1593F">
      <w:pPr>
        <w:numPr>
          <w:ilvl w:val="1"/>
          <w:numId w:val="16"/>
        </w:numPr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Government of Catalunya, TBD</w:t>
      </w:r>
    </w:p>
    <w:p w:rsidR="00E1593F" w:rsidRPr="00E1593F" w:rsidRDefault="00E1593F" w:rsidP="00E1593F">
      <w:pPr>
        <w:numPr>
          <w:ilvl w:val="1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Government Official Spain, TBD.  </w:t>
      </w: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10:00 – 10:20: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Presenting the GSTC</w:t>
      </w:r>
    </w:p>
    <w:p w:rsidR="00E1593F" w:rsidRPr="00E1593F" w:rsidRDefault="00E1593F" w:rsidP="00E1593F">
      <w:pPr>
        <w:numPr>
          <w:ilvl w:val="0"/>
          <w:numId w:val="17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Speaker: Kelly Bricker – Chair</w:t>
      </w: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10:20 – 11:20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A sustainable destination</w:t>
      </w:r>
    </w:p>
    <w:p w:rsidR="00E1593F" w:rsidRPr="00E1593F" w:rsidRDefault="00E1593F" w:rsidP="00E1593F">
      <w:pPr>
        <w:numPr>
          <w:ilvl w:val="0"/>
          <w:numId w:val="17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Moderator: Shannon Stowell – President.  Adventure Travel Trade Association (ATTA)</w:t>
      </w:r>
    </w:p>
    <w:p w:rsidR="00E1593F" w:rsidRPr="00E1593F" w:rsidRDefault="00E1593F" w:rsidP="00E1593F">
      <w:pPr>
        <w:numPr>
          <w:ilvl w:val="0"/>
          <w:numId w:val="16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Speakers: </w:t>
      </w:r>
    </w:p>
    <w:p w:rsidR="00E1593F" w:rsidRPr="00E1593F" w:rsidRDefault="00E1593F" w:rsidP="00E1593F">
      <w:pPr>
        <w:numPr>
          <w:ilvl w:val="0"/>
          <w:numId w:val="18"/>
        </w:numPr>
        <w:ind w:left="324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City of Barcelona: Enric Truñó – Coordinator, Strategic Tourism Plan for the City of Barcelona</w:t>
      </w:r>
    </w:p>
    <w:p w:rsidR="00E1593F" w:rsidRPr="00E1593F" w:rsidRDefault="00E1593F" w:rsidP="00E1593F">
      <w:pPr>
        <w:numPr>
          <w:ilvl w:val="0"/>
          <w:numId w:val="18"/>
        </w:numPr>
        <w:ind w:left="324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The value of certification: Tomas Azcarate – President.  Responsible Tourism Institute (ITR)</w:t>
      </w:r>
    </w:p>
    <w:p w:rsidR="00E1593F" w:rsidRPr="00E1593F" w:rsidRDefault="00E1593F" w:rsidP="00E1593F">
      <w:pPr>
        <w:numPr>
          <w:ilvl w:val="0"/>
          <w:numId w:val="18"/>
        </w:numPr>
        <w:ind w:left="3240"/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Pere Duran – General Director.  Barcelona Tourism</w:t>
      </w:r>
    </w:p>
    <w:p w:rsidR="00E1593F" w:rsidRPr="00E1593F" w:rsidRDefault="00E1593F" w:rsidP="00E1593F">
      <w:pPr>
        <w:numPr>
          <w:ilvl w:val="0"/>
          <w:numId w:val="18"/>
        </w:numPr>
        <w:ind w:left="324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City of San Francisco:  Sushma Dhulipala Bhatia – Green Business Program Manager.  San Francisco Department of Environment</w:t>
      </w:r>
    </w:p>
    <w:p w:rsidR="00E1593F" w:rsidRPr="00E1593F" w:rsidRDefault="00E1593F" w:rsidP="00E1593F">
      <w:pPr>
        <w:numPr>
          <w:ilvl w:val="0"/>
          <w:numId w:val="18"/>
        </w:numPr>
        <w:ind w:left="324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City of Singapore, TBD</w:t>
      </w:r>
    </w:p>
    <w:p w:rsidR="00E1593F" w:rsidRPr="00E1593F" w:rsidRDefault="00E1593F" w:rsidP="00E1593F">
      <w:pPr>
        <w:ind w:left="5040"/>
        <w:rPr>
          <w:rFonts w:ascii="Century Gothic" w:hAnsi="Century Gothic" w:cs="Calibri"/>
          <w:sz w:val="22"/>
          <w:szCs w:val="22"/>
          <w:lang w:val="es-CO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11:20 – 11:40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Coffee Break</w:t>
      </w: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11:40 – 12:30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A sustainable business:</w:t>
      </w:r>
    </w:p>
    <w:p w:rsidR="00E1593F" w:rsidRPr="00E1593F" w:rsidRDefault="00E1593F" w:rsidP="00E1593F">
      <w:pPr>
        <w:numPr>
          <w:ilvl w:val="0"/>
          <w:numId w:val="19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Moderator: Leilani Latimer – Director, Sustainability Initiatives.  Sabre Holdings</w:t>
      </w:r>
    </w:p>
    <w:p w:rsidR="00E1593F" w:rsidRPr="00E1593F" w:rsidRDefault="00E1593F" w:rsidP="00E1593F">
      <w:pPr>
        <w:numPr>
          <w:ilvl w:val="0"/>
          <w:numId w:val="19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Presenting: </w:t>
      </w:r>
    </w:p>
    <w:p w:rsidR="00E1593F" w:rsidRPr="00E1593F" w:rsidRDefault="00E1593F" w:rsidP="00E1593F">
      <w:pPr>
        <w:numPr>
          <w:ilvl w:val="1"/>
          <w:numId w:val="19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Esther Trujillo – Vice President Institutional Office and Corporate Diplomacy.  Sol Meliá Hotels &amp; Resorts</w:t>
      </w:r>
    </w:p>
    <w:p w:rsidR="00E1593F" w:rsidRPr="00E1593F" w:rsidRDefault="00E1593F" w:rsidP="00E1593F">
      <w:pPr>
        <w:numPr>
          <w:ilvl w:val="1"/>
          <w:numId w:val="19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Lucas Bobes – Group Environmental Officer, Amadeus</w:t>
      </w:r>
    </w:p>
    <w:p w:rsidR="00E1593F" w:rsidRPr="00E1593F" w:rsidRDefault="00E1593F" w:rsidP="00E1593F">
      <w:pPr>
        <w:numPr>
          <w:ilvl w:val="1"/>
          <w:numId w:val="19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Jamie Sweeting – Vice President, Environmental Stewardship &amp; Global Chief Environmental Officer.  Royal Caribbean Cruises Ltd.</w:t>
      </w: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12:30 – 13:00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 xml:space="preserve">Presentation, Technology </w:t>
      </w:r>
    </w:p>
    <w:p w:rsidR="00E1593F" w:rsidRPr="00E1593F" w:rsidRDefault="00E1593F" w:rsidP="00E1593F">
      <w:pPr>
        <w:numPr>
          <w:ilvl w:val="0"/>
          <w:numId w:val="20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Introducing: Ted Jansen – President.  Travel Holdings</w:t>
      </w:r>
    </w:p>
    <w:p w:rsidR="00E1593F" w:rsidRPr="00E1593F" w:rsidRDefault="00E1593F" w:rsidP="00E1593F">
      <w:pPr>
        <w:numPr>
          <w:ilvl w:val="0"/>
          <w:numId w:val="20"/>
        </w:numPr>
        <w:rPr>
          <w:rFonts w:ascii="Century Gothic" w:hAnsi="Century Gothic" w:cs="Calibri"/>
          <w:sz w:val="22"/>
          <w:szCs w:val="22"/>
          <w:lang w:val="es-ES"/>
        </w:rPr>
      </w:pPr>
      <w:r w:rsidRPr="00E1593F">
        <w:rPr>
          <w:rFonts w:ascii="Century Gothic" w:hAnsi="Century Gothic" w:cs="Calibri"/>
          <w:sz w:val="22"/>
          <w:szCs w:val="22"/>
          <w:lang w:val="es-ES"/>
        </w:rPr>
        <w:t>Speaker:</w:t>
      </w:r>
      <w:r w:rsidRPr="00E1593F">
        <w:rPr>
          <w:rFonts w:ascii="Century Gothic" w:hAnsi="Century Gothic" w:cs="Calibri"/>
          <w:sz w:val="22"/>
          <w:szCs w:val="22"/>
          <w:lang w:val="es-CO"/>
        </w:rPr>
        <w:t xml:space="preserve"> Dr. Javier González-Soria y Moreno de la Santa – Managing Director, </w:t>
      </w:r>
      <w:r w:rsidRPr="00E1593F">
        <w:rPr>
          <w:rFonts w:ascii="Century Gothic" w:hAnsi="Century Gothic" w:cs="Calibri"/>
          <w:sz w:val="22"/>
          <w:szCs w:val="22"/>
          <w:lang w:val="es-ES"/>
        </w:rPr>
        <w:t xml:space="preserve">  </w:t>
      </w:r>
      <w:r w:rsidRPr="00E1593F">
        <w:rPr>
          <w:rFonts w:ascii="Century Gothic" w:hAnsi="Century Gothic" w:cs="Calibri"/>
          <w:sz w:val="22"/>
          <w:szCs w:val="22"/>
          <w:lang w:val="es-CO"/>
        </w:rPr>
        <w:t>Google Travel, Spain,</w:t>
      </w:r>
    </w:p>
    <w:p w:rsidR="00E1593F" w:rsidRPr="00E1593F" w:rsidRDefault="00E1593F" w:rsidP="00E1593F">
      <w:pPr>
        <w:numPr>
          <w:ilvl w:val="0"/>
          <w:numId w:val="20"/>
        </w:numPr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 xml:space="preserve">Speaker: Oriol Miralbell, </w:t>
      </w:r>
      <w:r w:rsidRPr="00E1593F">
        <w:rPr>
          <w:rFonts w:ascii="Century Gothic" w:hAnsi="Century Gothic" w:cs="Calibri"/>
          <w:i/>
          <w:sz w:val="22"/>
          <w:szCs w:val="22"/>
          <w:lang w:val="es-CO"/>
        </w:rPr>
        <w:t>Fundació per a la Universitat Oberta de Catalunya</w:t>
      </w:r>
      <w:r w:rsidRPr="00E1593F">
        <w:rPr>
          <w:rFonts w:ascii="Century Gothic" w:hAnsi="Century Gothic" w:cs="Calibri"/>
          <w:sz w:val="22"/>
          <w:szCs w:val="22"/>
          <w:lang w:val="es-CO"/>
        </w:rPr>
        <w:t xml:space="preserve"> (UOC)</w:t>
      </w:r>
    </w:p>
    <w:p w:rsidR="00E1593F" w:rsidRPr="00E1593F" w:rsidRDefault="00E1593F" w:rsidP="00E1593F">
      <w:pPr>
        <w:ind w:left="2520"/>
        <w:rPr>
          <w:rFonts w:ascii="Century Gothic" w:hAnsi="Century Gothic" w:cs="Calibri"/>
          <w:sz w:val="22"/>
          <w:szCs w:val="22"/>
          <w:lang w:val="es-CO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13:00 – 13:20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Launch of GSTC Campaign and Website</w:t>
      </w:r>
    </w:p>
    <w:p w:rsidR="00E1593F" w:rsidRPr="00E1593F" w:rsidRDefault="00E1593F" w:rsidP="00E1593F">
      <w:pPr>
        <w:numPr>
          <w:ilvl w:val="0"/>
          <w:numId w:val="20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Moderator: Richard Edwards – GAP Adventures/Planeterra</w:t>
      </w:r>
    </w:p>
    <w:p w:rsidR="00E1593F" w:rsidRPr="00E1593F" w:rsidRDefault="00E1593F" w:rsidP="00E1593F">
      <w:pPr>
        <w:numPr>
          <w:ilvl w:val="0"/>
          <w:numId w:val="20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Presenting:</w:t>
      </w:r>
    </w:p>
    <w:p w:rsidR="00E1593F" w:rsidRPr="00E1593F" w:rsidRDefault="00E1593F" w:rsidP="00E1593F">
      <w:pPr>
        <w:numPr>
          <w:ilvl w:val="1"/>
          <w:numId w:val="20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Pedrag Bozovic –President.  Box Group</w:t>
      </w:r>
    </w:p>
    <w:p w:rsidR="00E1593F" w:rsidRPr="00E1593F" w:rsidRDefault="00E1593F" w:rsidP="00E1593F">
      <w:pPr>
        <w:numPr>
          <w:ilvl w:val="1"/>
          <w:numId w:val="20"/>
        </w:num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Gary Leopold – President and CEO. ISM</w:t>
      </w: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13:20 – 13:50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Key Note</w:t>
      </w:r>
    </w:p>
    <w:p w:rsidR="00E1593F" w:rsidRPr="00E1593F" w:rsidRDefault="00E1593F" w:rsidP="00E1593F">
      <w:pPr>
        <w:numPr>
          <w:ilvl w:val="0"/>
          <w:numId w:val="21"/>
        </w:numPr>
        <w:rPr>
          <w:rFonts w:ascii="Century Gothic" w:hAnsi="Century Gothic" w:cs="Calibri"/>
          <w:b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Speaker, Sebastian Escarrer – Vice President.  Sol Meliá</w:t>
      </w:r>
    </w:p>
    <w:p w:rsidR="00E1593F" w:rsidRPr="00E1593F" w:rsidRDefault="00E1593F" w:rsidP="00E1593F">
      <w:pPr>
        <w:ind w:left="2520"/>
        <w:rPr>
          <w:rFonts w:ascii="Century Gothic" w:hAnsi="Century Gothic" w:cs="Calibri"/>
          <w:b/>
          <w:sz w:val="22"/>
          <w:szCs w:val="22"/>
        </w:rPr>
      </w:pPr>
    </w:p>
    <w:p w:rsidR="00E1593F" w:rsidRPr="00E1593F" w:rsidRDefault="00E1593F" w:rsidP="00E1593F">
      <w:pPr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13:50 – 14:00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Closing remarks</w:t>
      </w:r>
    </w:p>
    <w:p w:rsidR="00E1593F" w:rsidRPr="00E1593F" w:rsidRDefault="00E1593F" w:rsidP="00E1593F">
      <w:pPr>
        <w:numPr>
          <w:ilvl w:val="0"/>
          <w:numId w:val="21"/>
        </w:numPr>
        <w:rPr>
          <w:rFonts w:ascii="Century Gothic" w:hAnsi="Century Gothic" w:cs="Calibri"/>
          <w:b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Kelly Bricker Chair,</w:t>
      </w:r>
    </w:p>
    <w:p w:rsidR="00E1593F" w:rsidRPr="00E1593F" w:rsidRDefault="00E1593F" w:rsidP="00E1593F">
      <w:pPr>
        <w:numPr>
          <w:ilvl w:val="0"/>
          <w:numId w:val="21"/>
        </w:numPr>
        <w:rPr>
          <w:rFonts w:ascii="Century Gothic" w:hAnsi="Century Gothic" w:cs="Calibri"/>
          <w:sz w:val="22"/>
          <w:szCs w:val="22"/>
          <w:lang w:val="es-CO"/>
        </w:rPr>
      </w:pPr>
      <w:r w:rsidRPr="00E1593F">
        <w:rPr>
          <w:rFonts w:ascii="Century Gothic" w:hAnsi="Century Gothic" w:cs="Calibri"/>
          <w:sz w:val="22"/>
          <w:szCs w:val="22"/>
          <w:lang w:val="es-CO"/>
        </w:rPr>
        <w:t>Jordi William Carnes – Primer Tinent d’Alcalde, Ajuntament de Barcelona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lang w:val="es-CO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b/>
          <w:sz w:val="22"/>
          <w:szCs w:val="22"/>
          <w:lang w:val="es-CO"/>
        </w:rPr>
      </w:pPr>
    </w:p>
    <w:p w:rsidR="00E1593F" w:rsidRPr="00E1593F" w:rsidRDefault="00E1593F" w:rsidP="00E1593F">
      <w:pPr>
        <w:ind w:right="-720"/>
        <w:jc w:val="center"/>
        <w:rPr>
          <w:rFonts w:ascii="Century Gothic" w:hAnsi="Century Gothic" w:cs="Calibri"/>
          <w:b/>
        </w:rPr>
      </w:pPr>
      <w:r w:rsidRPr="00E1593F">
        <w:rPr>
          <w:rFonts w:ascii="Century Gothic" w:hAnsi="Century Gothic" w:cs="Calibri"/>
          <w:b/>
        </w:rPr>
        <w:t>GSTC MEMBER COUNCIL MEETING – AGENDA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u w:val="single"/>
        </w:rPr>
      </w:pPr>
      <w:r w:rsidRPr="00E1593F">
        <w:rPr>
          <w:rFonts w:ascii="Century Gothic" w:hAnsi="Century Gothic" w:cs="Calibri"/>
          <w:sz w:val="22"/>
          <w:szCs w:val="22"/>
          <w:u w:val="single"/>
        </w:rPr>
        <w:t>June 29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14:00 -15:00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Member Welcome Lunch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i/>
          <w:sz w:val="22"/>
          <w:szCs w:val="22"/>
        </w:rPr>
      </w:pPr>
      <w:r w:rsidRPr="00E1593F">
        <w:rPr>
          <w:rFonts w:ascii="Century Gothic" w:hAnsi="Century Gothic" w:cs="Calibri"/>
          <w:i/>
          <w:sz w:val="22"/>
          <w:szCs w:val="22"/>
        </w:rPr>
        <w:t>15:00 – 17:00</w:t>
      </w:r>
      <w:r w:rsidRPr="00E1593F">
        <w:rPr>
          <w:rFonts w:ascii="Century Gothic" w:hAnsi="Century Gothic" w:cs="Calibri"/>
          <w:i/>
          <w:sz w:val="22"/>
          <w:szCs w:val="22"/>
        </w:rPr>
        <w:tab/>
      </w:r>
      <w:r w:rsidRPr="00E1593F">
        <w:rPr>
          <w:rFonts w:ascii="Century Gothic" w:hAnsi="Century Gothic" w:cs="Calibri"/>
          <w:i/>
          <w:sz w:val="22"/>
          <w:szCs w:val="22"/>
        </w:rPr>
        <w:tab/>
        <w:t xml:space="preserve">Presentations by Secretariat and Working Groups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15:00 –</w:t>
      </w:r>
      <w:r>
        <w:rPr>
          <w:rFonts w:ascii="Century Gothic" w:hAnsi="Century Gothic" w:cs="Calibri"/>
          <w:sz w:val="22"/>
          <w:szCs w:val="22"/>
        </w:rPr>
        <w:t xml:space="preserve"> 15:10</w:t>
      </w:r>
      <w:r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>Welcome remarks, Kelly Bricker, Chair</w:t>
      </w: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15-10 –</w:t>
      </w:r>
      <w:r>
        <w:rPr>
          <w:rFonts w:ascii="Century Gothic" w:hAnsi="Century Gothic" w:cs="Calibri"/>
          <w:sz w:val="22"/>
          <w:szCs w:val="22"/>
        </w:rPr>
        <w:t xml:space="preserve"> 15:30</w:t>
      </w:r>
      <w:r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>Overview of the GSTC, Erika Harms</w:t>
      </w: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15:30 –</w:t>
      </w:r>
      <w:r>
        <w:rPr>
          <w:rFonts w:ascii="Century Gothic" w:hAnsi="Century Gothic" w:cs="Calibri"/>
          <w:sz w:val="22"/>
          <w:szCs w:val="22"/>
        </w:rPr>
        <w:t xml:space="preserve"> 15:50</w:t>
      </w:r>
      <w:r w:rsidRPr="00E1593F">
        <w:rPr>
          <w:rFonts w:ascii="Century Gothic" w:hAnsi="Century Gothic" w:cs="Calibri"/>
          <w:sz w:val="22"/>
          <w:szCs w:val="22"/>
        </w:rPr>
        <w:tab/>
        <w:t>Accreditation Working Group, Cathy Parsons and Amos Bien</w:t>
      </w: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15:50 –</w:t>
      </w:r>
      <w:r>
        <w:rPr>
          <w:rFonts w:ascii="Century Gothic" w:hAnsi="Century Gothic" w:cs="Calibri"/>
          <w:sz w:val="22"/>
          <w:szCs w:val="22"/>
        </w:rPr>
        <w:t xml:space="preserve"> 16:00</w:t>
      </w:r>
      <w:r w:rsidRPr="00E1593F">
        <w:rPr>
          <w:rFonts w:ascii="Century Gothic" w:hAnsi="Century Gothic" w:cs="Calibri"/>
          <w:sz w:val="22"/>
          <w:szCs w:val="22"/>
        </w:rPr>
        <w:tab/>
        <w:t>International Standards Working Group, Herve Houdr</w:t>
      </w:r>
      <w:r>
        <w:rPr>
          <w:rFonts w:ascii="Century Gothic" w:hAnsi="Century Gothic" w:cs="Calibri"/>
          <w:sz w:val="22"/>
          <w:szCs w:val="22"/>
        </w:rPr>
        <w:t>e</w:t>
      </w: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16:00 –</w:t>
      </w:r>
      <w:r>
        <w:rPr>
          <w:rFonts w:ascii="Century Gothic" w:hAnsi="Century Gothic" w:cs="Calibri"/>
          <w:sz w:val="22"/>
          <w:szCs w:val="22"/>
        </w:rPr>
        <w:t xml:space="preserve"> 16:10</w:t>
      </w:r>
      <w:r w:rsidRPr="00E1593F">
        <w:rPr>
          <w:rFonts w:ascii="Century Gothic" w:hAnsi="Century Gothic" w:cs="Calibri"/>
          <w:sz w:val="22"/>
          <w:szCs w:val="22"/>
        </w:rPr>
        <w:tab/>
        <w:t>Market Access Working Group, Leilani Latimer</w:t>
      </w: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16:10 –</w:t>
      </w:r>
      <w:r>
        <w:rPr>
          <w:rFonts w:ascii="Century Gothic" w:hAnsi="Century Gothic" w:cs="Calibri"/>
          <w:sz w:val="22"/>
          <w:szCs w:val="22"/>
        </w:rPr>
        <w:t xml:space="preserve"> 16:20</w:t>
      </w:r>
      <w:r w:rsidRPr="00E1593F">
        <w:rPr>
          <w:rFonts w:ascii="Century Gothic" w:hAnsi="Century Gothic" w:cs="Calibri"/>
          <w:sz w:val="22"/>
          <w:szCs w:val="22"/>
        </w:rPr>
        <w:tab/>
        <w:t>Education and Training Working Group, Kelly Bricker</w:t>
      </w: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16:20 –</w:t>
      </w:r>
      <w:r>
        <w:rPr>
          <w:rFonts w:ascii="Century Gothic" w:hAnsi="Century Gothic" w:cs="Calibri"/>
          <w:sz w:val="22"/>
          <w:szCs w:val="22"/>
        </w:rPr>
        <w:t xml:space="preserve"> 16:30</w:t>
      </w:r>
      <w:r w:rsidRPr="00E1593F">
        <w:rPr>
          <w:rFonts w:ascii="Century Gothic" w:hAnsi="Century Gothic" w:cs="Calibri"/>
          <w:sz w:val="22"/>
          <w:szCs w:val="22"/>
        </w:rPr>
        <w:tab/>
        <w:t>Destinations Working Group, Seleni Matus</w:t>
      </w:r>
    </w:p>
    <w:p w:rsidR="00E1593F" w:rsidRPr="00E1593F" w:rsidRDefault="00E1593F" w:rsidP="00E1593F">
      <w:pPr>
        <w:spacing w:after="120"/>
        <w:ind w:right="-720" w:firstLine="547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16:30 –</w:t>
      </w:r>
      <w:r>
        <w:rPr>
          <w:rFonts w:ascii="Century Gothic" w:hAnsi="Century Gothic" w:cs="Calibri"/>
          <w:sz w:val="22"/>
          <w:szCs w:val="22"/>
        </w:rPr>
        <w:t xml:space="preserve"> 17:00</w:t>
      </w:r>
      <w:r w:rsidRPr="00E1593F">
        <w:rPr>
          <w:rFonts w:ascii="Century Gothic" w:hAnsi="Century Gothic" w:cs="Calibri"/>
          <w:sz w:val="22"/>
          <w:szCs w:val="22"/>
        </w:rPr>
        <w:tab/>
        <w:t>Communications, Richard Edwards, Janice Lichtenwaldt, ISM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17:00-17:30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 xml:space="preserve">Coffee Break and meet Board Candidates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left="2160" w:right="-720" w:hanging="216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17:30 – 17:45</w:t>
      </w:r>
      <w:r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>Navigating the website, Janice Lichtenwaldt, Predrag Bozovic, David Brown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17:45-18:45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Member Discussions/Decisions</w:t>
      </w:r>
    </w:p>
    <w:p w:rsidR="00E1593F" w:rsidRPr="00E1593F" w:rsidRDefault="00E1593F" w:rsidP="00E1593F">
      <w:pPr>
        <w:numPr>
          <w:ilvl w:val="0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Moderator, Kelly Bricker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18:45-19:00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 xml:space="preserve">Bringing it All Together  </w:t>
      </w:r>
    </w:p>
    <w:p w:rsidR="00E1593F" w:rsidRPr="00E1593F" w:rsidRDefault="00E1593F" w:rsidP="00E1593F">
      <w:pPr>
        <w:numPr>
          <w:ilvl w:val="0"/>
          <w:numId w:val="22"/>
        </w:numPr>
        <w:ind w:right="-720"/>
        <w:rPr>
          <w:rFonts w:ascii="Century Gothic" w:hAnsi="Century Gothic" w:cs="Calibri"/>
          <w:sz w:val="22"/>
          <w:szCs w:val="22"/>
          <w:u w:val="single"/>
        </w:rPr>
      </w:pPr>
      <w:r w:rsidRPr="00E1593F">
        <w:rPr>
          <w:rFonts w:ascii="Century Gothic" w:hAnsi="Century Gothic" w:cs="Calibri"/>
          <w:sz w:val="22"/>
          <w:szCs w:val="22"/>
        </w:rPr>
        <w:t>Moderator: Kelly Bricker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u w:val="single"/>
        </w:rPr>
      </w:pPr>
    </w:p>
    <w:p w:rsidR="00E1593F" w:rsidRPr="00E1593F" w:rsidRDefault="00E1593F" w:rsidP="00E1593F">
      <w:pPr>
        <w:ind w:left="2160" w:right="-720" w:hanging="216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21:00 –</w:t>
      </w:r>
      <w:r>
        <w:rPr>
          <w:rFonts w:ascii="Century Gothic" w:hAnsi="Century Gothic" w:cs="Calibri"/>
          <w:sz w:val="22"/>
          <w:szCs w:val="22"/>
        </w:rPr>
        <w:t xml:space="preserve"> 23:00</w:t>
      </w:r>
      <w:r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 xml:space="preserve">Welcome Dinner, Barcelona Chamber of Commerce, Golden Room, </w:t>
      </w:r>
      <w:r w:rsidRPr="00E1593F">
        <w:rPr>
          <w:rFonts w:ascii="Century Gothic" w:hAnsi="Century Gothic" w:cs="Calibri"/>
          <w:i/>
          <w:sz w:val="22"/>
          <w:szCs w:val="22"/>
        </w:rPr>
        <w:t xml:space="preserve">Llotja De Mar </w:t>
      </w:r>
      <w:r w:rsidRPr="00E1593F">
        <w:rPr>
          <w:rFonts w:ascii="Century Gothic" w:hAnsi="Century Gothic" w:cs="Calibri"/>
          <w:sz w:val="22"/>
          <w:szCs w:val="22"/>
        </w:rPr>
        <w:t>Building</w:t>
      </w:r>
    </w:p>
    <w:p w:rsidR="00E1593F" w:rsidRPr="00E1593F" w:rsidRDefault="00E1593F" w:rsidP="00E1593F">
      <w:pPr>
        <w:numPr>
          <w:ilvl w:val="0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Speakers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Melia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City of Barcelona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Chamber of Commerce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GSTC Chair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u w:val="single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u w:val="single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u w:val="single"/>
        </w:rPr>
      </w:pPr>
      <w:r w:rsidRPr="00E1593F">
        <w:rPr>
          <w:rFonts w:ascii="Century Gothic" w:hAnsi="Century Gothic" w:cs="Calibri"/>
          <w:sz w:val="22"/>
          <w:szCs w:val="22"/>
          <w:u w:val="single"/>
        </w:rPr>
        <w:t>June 30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  <w:u w:val="single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9:00 – 9:45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b/>
          <w:sz w:val="22"/>
          <w:szCs w:val="22"/>
        </w:rPr>
        <w:t>Breakout Session: Using the GSTC Criteria &amp; Self-Assessment Tool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Presenter: David Brown, Solimar International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left="1440" w:right="-720" w:firstLine="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b/>
          <w:sz w:val="22"/>
          <w:szCs w:val="22"/>
        </w:rPr>
        <w:t>Breakout Session: How to become GSTC Accredited</w:t>
      </w:r>
    </w:p>
    <w:p w:rsidR="00E1593F" w:rsidRPr="00E1593F" w:rsidRDefault="00E1593F" w:rsidP="00E1593F">
      <w:pPr>
        <w:ind w:left="1440" w:right="-720" w:firstLine="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Presenter: Amos Bien, GSTC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10:00 – 10:45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b/>
          <w:sz w:val="22"/>
          <w:szCs w:val="22"/>
        </w:rPr>
        <w:t>Breakout Session: How to Market Green Online</w:t>
      </w:r>
    </w:p>
    <w:p w:rsidR="00E1593F" w:rsidRPr="00E1593F" w:rsidRDefault="00E1593F" w:rsidP="00E1593F">
      <w:pPr>
        <w:ind w:left="1440" w:right="-720" w:firstLine="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Presenter: Leilani Latimer, Sabre Holdings</w:t>
      </w:r>
    </w:p>
    <w:p w:rsidR="00E1593F" w:rsidRPr="00E1593F" w:rsidRDefault="00E1593F" w:rsidP="00E1593F">
      <w:pPr>
        <w:ind w:left="1440" w:right="-720" w:firstLine="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b/>
          <w:sz w:val="22"/>
          <w:szCs w:val="22"/>
        </w:rPr>
      </w:pPr>
      <w:r w:rsidRPr="00E1593F">
        <w:rPr>
          <w:rFonts w:ascii="Century Gothic" w:hAnsi="Century Gothic" w:cs="Calibri"/>
          <w:b/>
          <w:sz w:val="22"/>
          <w:szCs w:val="22"/>
        </w:rPr>
        <w:tab/>
      </w:r>
      <w:r w:rsidRPr="00E1593F">
        <w:rPr>
          <w:rFonts w:ascii="Century Gothic" w:hAnsi="Century Gothic" w:cs="Calibri"/>
          <w:b/>
          <w:sz w:val="22"/>
          <w:szCs w:val="22"/>
        </w:rPr>
        <w:tab/>
      </w:r>
      <w:r w:rsidRPr="00E1593F">
        <w:rPr>
          <w:rFonts w:ascii="Century Gothic" w:hAnsi="Century Gothic" w:cs="Calibri"/>
          <w:b/>
          <w:sz w:val="22"/>
          <w:szCs w:val="22"/>
        </w:rPr>
        <w:tab/>
        <w:t>Breakout Session: Using Social Media Effectively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Presenter: Brooke Angles, Social Click</w:t>
      </w:r>
    </w:p>
    <w:p w:rsidR="00E1593F" w:rsidRPr="00E1593F" w:rsidRDefault="00E1593F" w:rsidP="00E1593F">
      <w:pPr>
        <w:ind w:left="360"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10:00 – 16:00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 xml:space="preserve">Accreditation Panel 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Moderator, Richard Bradley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10:45 – 11:00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Coffee Break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11:00 – 16:00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GSTC Working Group Meetings</w:t>
      </w:r>
    </w:p>
    <w:p w:rsidR="00E1593F" w:rsidRPr="00E1593F" w:rsidRDefault="00E1593F" w:rsidP="00E1593F">
      <w:pPr>
        <w:numPr>
          <w:ilvl w:val="0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Market Access WG 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Moderator, Leilani Latimer</w:t>
      </w:r>
    </w:p>
    <w:p w:rsidR="00E1593F" w:rsidRPr="00E1593F" w:rsidRDefault="00E1593F" w:rsidP="00E1593F">
      <w:pPr>
        <w:numPr>
          <w:ilvl w:val="0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Education &amp; Training WG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Moderator, Kelly Bricker</w:t>
      </w:r>
    </w:p>
    <w:p w:rsidR="00E1593F" w:rsidRPr="00E1593F" w:rsidRDefault="00E1593F" w:rsidP="00E1593F">
      <w:pPr>
        <w:numPr>
          <w:ilvl w:val="0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Destinations WG 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Moderator, Seleni Matus</w:t>
      </w:r>
    </w:p>
    <w:p w:rsidR="00E1593F" w:rsidRPr="00E1593F" w:rsidRDefault="00E1593F" w:rsidP="00E1593F">
      <w:pPr>
        <w:numPr>
          <w:ilvl w:val="0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International Standards WG 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Moderator, Herve Houdre </w:t>
      </w:r>
    </w:p>
    <w:p w:rsidR="00E1593F" w:rsidRPr="00E1593F" w:rsidRDefault="00E1593F" w:rsidP="00E1593F">
      <w:pPr>
        <w:ind w:left="1800"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11:00 – 13:00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Parallel Event of the City of Barcelona</w:t>
      </w:r>
    </w:p>
    <w:p w:rsidR="00E1593F" w:rsidRPr="00E1593F" w:rsidRDefault="00E1593F" w:rsidP="00E1593F">
      <w:pPr>
        <w:ind w:left="1440" w:right="-720" w:firstLine="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Convening a Cities Council </w:t>
      </w:r>
    </w:p>
    <w:p w:rsidR="00E1593F" w:rsidRPr="00E1593F" w:rsidRDefault="00E1593F" w:rsidP="00E1593F">
      <w:pPr>
        <w:numPr>
          <w:ilvl w:val="1"/>
          <w:numId w:val="22"/>
        </w:num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 xml:space="preserve">Moderator, Angel Diaz </w:t>
      </w: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</w:p>
    <w:p w:rsidR="00E1593F" w:rsidRPr="00E1593F" w:rsidRDefault="00E1593F" w:rsidP="00E1593F">
      <w:pPr>
        <w:ind w:right="-720"/>
        <w:rPr>
          <w:rFonts w:ascii="Century Gothic" w:hAnsi="Century Gothic" w:cs="Calibri"/>
          <w:sz w:val="22"/>
          <w:szCs w:val="22"/>
        </w:rPr>
      </w:pPr>
      <w:r w:rsidRPr="00E1593F">
        <w:rPr>
          <w:rFonts w:ascii="Century Gothic" w:hAnsi="Century Gothic" w:cs="Calibri"/>
          <w:sz w:val="22"/>
          <w:szCs w:val="22"/>
        </w:rPr>
        <w:t>13:00 – 14:00</w:t>
      </w:r>
      <w:r w:rsidRPr="00E1593F">
        <w:rPr>
          <w:rFonts w:ascii="Century Gothic" w:hAnsi="Century Gothic" w:cs="Calibri"/>
          <w:sz w:val="22"/>
          <w:szCs w:val="22"/>
        </w:rPr>
        <w:tab/>
      </w:r>
      <w:r w:rsidRPr="00E1593F">
        <w:rPr>
          <w:rFonts w:ascii="Century Gothic" w:hAnsi="Century Gothic" w:cs="Calibri"/>
          <w:sz w:val="22"/>
          <w:szCs w:val="22"/>
        </w:rPr>
        <w:tab/>
        <w:t>Working Groups Lunch</w:t>
      </w:r>
    </w:p>
    <w:p w:rsidR="00E1593F" w:rsidRDefault="00E1593F" w:rsidP="00E1593F">
      <w:pPr>
        <w:ind w:right="-720"/>
        <w:rPr>
          <w:rFonts w:ascii="Calibri" w:hAnsi="Calibri" w:cs="Calibri"/>
          <w:sz w:val="22"/>
          <w:szCs w:val="22"/>
          <w:u w:val="single"/>
        </w:rPr>
      </w:pPr>
    </w:p>
    <w:p w:rsidR="00E1593F" w:rsidRDefault="00E1593F" w:rsidP="00E1593F">
      <w:pPr>
        <w:ind w:right="-720"/>
        <w:rPr>
          <w:rFonts w:ascii="Calibri" w:hAnsi="Calibri" w:cs="Calibri"/>
          <w:sz w:val="22"/>
          <w:szCs w:val="22"/>
          <w:lang w:val="es-CO"/>
        </w:rPr>
      </w:pPr>
    </w:p>
    <w:p w:rsidR="00E1593F" w:rsidRDefault="00E1593F" w:rsidP="00E1593F">
      <w:pPr>
        <w:ind w:right="-720"/>
        <w:jc w:val="center"/>
        <w:rPr>
          <w:rFonts w:ascii="Calibri" w:hAnsi="Calibri" w:cs="Calibri"/>
          <w:sz w:val="22"/>
          <w:szCs w:val="22"/>
          <w:lang w:val="es-CO"/>
        </w:rPr>
      </w:pPr>
    </w:p>
    <w:p w:rsidR="00BC0EEA" w:rsidRPr="00AE0F6C" w:rsidRDefault="00BC0EEA" w:rsidP="00E1593F">
      <w:pPr>
        <w:ind w:left="1440" w:hanging="1440"/>
        <w:rPr>
          <w:rFonts w:ascii="Century Gothic" w:hAnsi="Century Gothic"/>
        </w:rPr>
      </w:pPr>
    </w:p>
    <w:sectPr w:rsidR="00BC0EEA" w:rsidRPr="00AE0F6C" w:rsidSect="00BC0EEA">
      <w:head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13C" w:rsidRDefault="00F5613C" w:rsidP="00FB318F">
      <w:r>
        <w:separator/>
      </w:r>
    </w:p>
  </w:endnote>
  <w:endnote w:type="continuationSeparator" w:id="0">
    <w:p w:rsidR="00F5613C" w:rsidRDefault="00F5613C" w:rsidP="00FB3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13C" w:rsidRDefault="00F5613C" w:rsidP="00FB318F">
      <w:r>
        <w:separator/>
      </w:r>
    </w:p>
  </w:footnote>
  <w:footnote w:type="continuationSeparator" w:id="0">
    <w:p w:rsidR="00F5613C" w:rsidRDefault="00F5613C" w:rsidP="00FB318F">
      <w:r>
        <w:continuationSeparator/>
      </w:r>
    </w:p>
  </w:footnote>
  <w:footnote w:id="1">
    <w:p w:rsidR="00E1593F" w:rsidRDefault="00E1593F" w:rsidP="00E1593F">
      <w:pPr>
        <w:pStyle w:val="FootnoteText"/>
        <w:rPr>
          <w:rFonts w:cs="Times New Roman"/>
        </w:rPr>
      </w:pPr>
      <w:r>
        <w:rPr>
          <w:rStyle w:val="FootnoteReference"/>
          <w:rFonts w:cs="Times New Roman"/>
        </w:rPr>
        <w:footnoteRef/>
      </w:r>
      <w:r>
        <w:rPr>
          <w:rFonts w:cs="Times New Roman"/>
        </w:rPr>
        <w:t xml:space="preserve"> </w:t>
      </w:r>
      <w:r>
        <w:rPr>
          <w:rFonts w:ascii="Calibri" w:hAnsi="Calibri" w:cs="Calibri"/>
          <w:sz w:val="18"/>
          <w:szCs w:val="18"/>
        </w:rPr>
        <w:t>Participants to make their own arrangements to go back to the hotel</w:t>
      </w:r>
    </w:p>
  </w:footnote>
  <w:footnote w:id="2">
    <w:p w:rsidR="00E1593F" w:rsidRDefault="00E1593F" w:rsidP="00E1593F">
      <w:pPr>
        <w:pStyle w:val="FootnoteText"/>
        <w:rPr>
          <w:rFonts w:cs="Times New Roman"/>
        </w:rPr>
      </w:pPr>
      <w:r>
        <w:rPr>
          <w:rStyle w:val="FootnoteReference"/>
          <w:rFonts w:cs="Times New Roman"/>
        </w:rPr>
        <w:footnoteRef/>
      </w:r>
      <w:r>
        <w:rPr>
          <w:rFonts w:cs="Times New Roman"/>
        </w:rPr>
        <w:t xml:space="preserve"> </w:t>
      </w:r>
      <w:r>
        <w:rPr>
          <w:rFonts w:ascii="Calibri" w:hAnsi="Calibri" w:cs="Calibri"/>
          <w:sz w:val="18"/>
          <w:szCs w:val="18"/>
        </w:rPr>
        <w:t>Participants to make their own arrangements to go back to the hotel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13C" w:rsidRPr="00425CB5" w:rsidRDefault="00F5613C" w:rsidP="008D7035">
    <w:pPr>
      <w:pStyle w:val="Header"/>
      <w:jc w:val="center"/>
      <w:rPr>
        <w:rFonts w:ascii="Century Gothic" w:hAnsi="Century Gothic"/>
        <w:sz w:val="36"/>
      </w:rPr>
    </w:pPr>
    <w:r w:rsidRPr="00425CB5">
      <w:rPr>
        <w:rFonts w:ascii="Century Gothic" w:hAnsi="Century Gothic"/>
        <w:sz w:val="36"/>
      </w:rPr>
      <w:t>GLOBAL SUSTAINABLE TOURISM COUNCIL</w:t>
    </w:r>
  </w:p>
  <w:p w:rsidR="00F5613C" w:rsidRPr="00D760B7" w:rsidRDefault="00F5613C" w:rsidP="008D7035">
    <w:pPr>
      <w:pStyle w:val="Header"/>
      <w:jc w:val="center"/>
    </w:pPr>
    <w:r>
      <w:rPr>
        <w:noProof/>
      </w:rPr>
      <w:drawing>
        <wp:inline distT="0" distB="0" distL="0" distR="0">
          <wp:extent cx="5486400" cy="101600"/>
          <wp:effectExtent l="25400" t="0" r="0" b="0"/>
          <wp:docPr id="2" name="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0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5613C" w:rsidRDefault="00F5613C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C59"/>
    <w:multiLevelType w:val="hybridMultilevel"/>
    <w:tmpl w:val="A914CE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Verdana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54E9E"/>
    <w:multiLevelType w:val="hybridMultilevel"/>
    <w:tmpl w:val="9CA4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01423"/>
    <w:multiLevelType w:val="hybridMultilevel"/>
    <w:tmpl w:val="C1080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96B1D"/>
    <w:multiLevelType w:val="hybridMultilevel"/>
    <w:tmpl w:val="A53A32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E08A9"/>
    <w:multiLevelType w:val="hybridMultilevel"/>
    <w:tmpl w:val="B7C0F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EB3F0A"/>
    <w:multiLevelType w:val="hybridMultilevel"/>
    <w:tmpl w:val="614E47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3533459"/>
    <w:multiLevelType w:val="hybridMultilevel"/>
    <w:tmpl w:val="BCF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06CDE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  <w:i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A20B81"/>
    <w:multiLevelType w:val="hybridMultilevel"/>
    <w:tmpl w:val="54EEBD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E54AB5"/>
    <w:multiLevelType w:val="hybridMultilevel"/>
    <w:tmpl w:val="74CC31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501C38"/>
    <w:multiLevelType w:val="hybridMultilevel"/>
    <w:tmpl w:val="0E589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0401F"/>
    <w:multiLevelType w:val="hybridMultilevel"/>
    <w:tmpl w:val="2F7AE9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Verdana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382405"/>
    <w:multiLevelType w:val="hybridMultilevel"/>
    <w:tmpl w:val="0EE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0563B9"/>
    <w:multiLevelType w:val="hybridMultilevel"/>
    <w:tmpl w:val="E4C87A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2B604E"/>
    <w:multiLevelType w:val="hybridMultilevel"/>
    <w:tmpl w:val="BD38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10511"/>
    <w:multiLevelType w:val="hybridMultilevel"/>
    <w:tmpl w:val="FD44A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102DA7"/>
    <w:multiLevelType w:val="hybridMultilevel"/>
    <w:tmpl w:val="2DD21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7F4FDC"/>
    <w:multiLevelType w:val="hybridMultilevel"/>
    <w:tmpl w:val="2E362B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4"/>
  </w:num>
  <w:num w:numId="5">
    <w:abstractNumId w:val="1"/>
  </w:num>
  <w:num w:numId="6">
    <w:abstractNumId w:val="15"/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8D7035"/>
    <w:rsid w:val="001C0ED5"/>
    <w:rsid w:val="0030627C"/>
    <w:rsid w:val="00393AB7"/>
    <w:rsid w:val="003C1F98"/>
    <w:rsid w:val="003D5F15"/>
    <w:rsid w:val="006D7F57"/>
    <w:rsid w:val="00897BB7"/>
    <w:rsid w:val="008D7035"/>
    <w:rsid w:val="00AE0F6C"/>
    <w:rsid w:val="00BC0EEA"/>
    <w:rsid w:val="00E1593F"/>
    <w:rsid w:val="00F5613C"/>
    <w:rsid w:val="00FB318F"/>
  </w:rsids>
  <m:mathPr>
    <m:mathFont m:val="Century Gothic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F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E0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CD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8112CD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8112C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70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70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03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70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035"/>
    <w:rPr>
      <w:sz w:val="24"/>
      <w:szCs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E0F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0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E0F6C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D5F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E1593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E1593F"/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93F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rsid w:val="00E159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e-barcelona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1117</Words>
  <Characters>6368</Characters>
  <Application>Microsoft Macintosh Word</Application>
  <DocSecurity>0</DocSecurity>
  <Lines>53</Lines>
  <Paragraphs>12</Paragraphs>
  <ScaleCrop>false</ScaleCrop>
  <Company>Bainbridge Graduate Institute</Company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Lichtenwaldt</dc:creator>
  <cp:lastModifiedBy>Janice Lichtenwaldt</cp:lastModifiedBy>
  <cp:revision>2</cp:revision>
  <dcterms:created xsi:type="dcterms:W3CDTF">2011-06-20T16:28:00Z</dcterms:created>
  <dcterms:modified xsi:type="dcterms:W3CDTF">2011-06-20T16:28:00Z</dcterms:modified>
</cp:coreProperties>
</file>