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Diagramma delle classi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Issue 9 — Classi: Deck · Carta  |  Package: esercizi</w:t>
      </w:r>
    </w:p>
    <w:p>
      <w:pPr>
        <w:pBdr>
          <w:bottom w:val="single" w:color="0F6E56" w:sz="6" w:space="6"/>
        </w:pBdr>
        <w:spacing w:after="500" w:before="0"/>
        <w:jc w:val="center"/>
      </w:pPr>
      <w:r>
        <w:rPr>
          <w:sz w:val="4"/>
          <w:szCs w:val="4"/>
        </w:rPr>
        <w:t xml:space="preserve"> 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«class»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Deck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Attributi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6"/>
              <w:left w:type="dxa" w:w="260"/>
              <w:bottom w:type="dxa" w:w="5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sz w:val="20"/>
                <w:szCs w:val="20"/>
              </w:rPr>
              <w:t xml:space="preserve">- carte : Carta[]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260"/>
              <w:bottom w:type="dxa" w:w="5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sz w:val="20"/>
                <w:szCs w:val="20"/>
              </w:rPr>
              <w:t xml:space="preserve">- numeroCarte : int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6"/>
              <w:left w:type="dxa" w:w="260"/>
              <w:bottom w:type="dxa" w:w="5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- DIMENSIONE_MAZZO : int = 8  {static final}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Metodi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6"/>
              <w:left w:type="dxa" w:w="260"/>
              <w:bottom w:type="dxa" w:w="5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sz w:val="20"/>
                <w:szCs w:val="20"/>
              </w:rPr>
              <w:t xml:space="preserve">+ Deck()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260"/>
              <w:bottom w:type="dxa" w:w="5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sz w:val="20"/>
                <w:szCs w:val="20"/>
              </w:rPr>
              <w:t xml:space="preserve">+ Deck(carte : Carta[])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6"/>
              <w:left w:type="dxa" w:w="260"/>
              <w:bottom w:type="dxa" w:w="5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sz w:val="20"/>
                <w:szCs w:val="20"/>
              </w:rPr>
              <w:t xml:space="preserve">+ aggiuntaCarta(carta : Carta) : boolean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260"/>
              <w:bottom w:type="dxa" w:w="5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sz w:val="20"/>
                <w:szCs w:val="20"/>
              </w:rPr>
              <w:t xml:space="preserve">+ getCarta(indice : int) : Carta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6"/>
              <w:left w:type="dxa" w:w="260"/>
              <w:bottom w:type="dxa" w:w="5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sz w:val="20"/>
                <w:szCs w:val="20"/>
              </w:rPr>
              <w:t xml:space="preserve">+ getNumeroCarte() : int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260"/>
              <w:bottom w:type="dxa" w:w="5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sz w:val="20"/>
                <w:szCs w:val="20"/>
              </w:rPr>
              <w:t xml:space="preserve">+ getCarte() : Carta[]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6"/>
              <w:left w:type="dxa" w:w="260"/>
              <w:bottom w:type="dxa" w:w="5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- calcolaElisirMedio() : double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260"/>
              <w:bottom w:type="dxa" w:w="5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sz w:val="20"/>
                <w:szCs w:val="20"/>
              </w:rPr>
              <w:t xml:space="preserve">+ confrontaDeck(avversario : Deck) : double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6"/>
              <w:left w:type="dxa" w:w="260"/>
              <w:bottom w:type="dxa" w:w="5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sz w:val="20"/>
                <w:szCs w:val="20"/>
              </w:rPr>
              <w:t xml:space="preserve">+ toString() : String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200" w:before="200"/>
        <w:jc w:val="center"/>
      </w:pPr>
      <w:r>
        <w:rPr>
          <w:sz w:val="4"/>
          <w:szCs w:val="4"/>
        </w:rPr>
        <w:t xml:space="preserve"> 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0ED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Deck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44444"/>
                <w:sz w:val="22"/>
                <w:szCs w:val="22"/>
              </w:rPr>
              <w:t xml:space="preserve">◆——————  0..8  ——————&gt;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Carta[]  (composizione)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22"/>
                <w:szCs w:val="22"/>
              </w:rPr>
              <w:t xml:space="preserve">Carta</w:t>
            </w:r>
          </w:p>
        </w:tc>
      </w:tr>
    </w:tbl>
    <w:p>
      <w:pPr>
        <w:spacing w:after="200" w:before="200"/>
        <w:jc w:val="center"/>
      </w:pPr>
      <w:r>
        <w:rPr>
          <w:sz w:val="4"/>
          <w:szCs w:val="4"/>
        </w:rPr>
        <w:t xml:space="preserve"> 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4A3B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«class»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Carta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Attributi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6"/>
              <w:left w:type="dxa" w:w="260"/>
              <w:bottom w:type="dxa" w:w="5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sz w:val="20"/>
                <w:szCs w:val="20"/>
              </w:rPr>
              <w:t xml:space="preserve">- nome : String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260"/>
              <w:bottom w:type="dxa" w:w="5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sz w:val="20"/>
                <w:szCs w:val="20"/>
              </w:rPr>
              <w:t xml:space="preserve">- elisir : int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6"/>
              <w:left w:type="dxa" w:w="260"/>
              <w:bottom w:type="dxa" w:w="5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sz w:val="20"/>
                <w:szCs w:val="20"/>
              </w:rPr>
              <w:t xml:space="preserve">- tipo : String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260"/>
              <w:bottom w:type="dxa" w:w="5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sz w:val="20"/>
                <w:szCs w:val="20"/>
              </w:rPr>
              <w:t xml:space="preserve">- evo : boolean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6"/>
              <w:left w:type="dxa" w:w="260"/>
              <w:bottom w:type="dxa" w:w="5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sz w:val="20"/>
                <w:szCs w:val="20"/>
              </w:rPr>
              <w:t xml:space="preserve">- hero : boolean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260"/>
              <w:bottom w:type="dxa" w:w="5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sz w:val="20"/>
                <w:szCs w:val="20"/>
              </w:rPr>
              <w:t xml:space="preserve">+ numCarte : int  {static}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8"/>
                <w:szCs w:val="18"/>
              </w:rPr>
              <w:t xml:space="preserve">Metodi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6"/>
              <w:left w:type="dxa" w:w="260"/>
              <w:bottom w:type="dxa" w:w="5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sz w:val="20"/>
                <w:szCs w:val="20"/>
              </w:rPr>
              <w:t xml:space="preserve">+ Carta()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260"/>
              <w:bottom w:type="dxa" w:w="5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sz w:val="20"/>
                <w:szCs w:val="20"/>
              </w:rPr>
              <w:t xml:space="preserve">+ Carta(nome : String, elisir : int, tipo : String, evo : boolean, hero : boolean)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6"/>
              <w:left w:type="dxa" w:w="260"/>
              <w:bottom w:type="dxa" w:w="5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sz w:val="20"/>
                <w:szCs w:val="20"/>
              </w:rPr>
              <w:t xml:space="preserve">+ getters / setters  [tutti i campi]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260"/>
              <w:bottom w:type="dxa" w:w="5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sz w:val="20"/>
                <w:szCs w:val="20"/>
              </w:rPr>
              <w:t xml:space="preserve">+ inserisciDati(t : Scanner) : void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6"/>
              <w:left w:type="dxa" w:w="260"/>
              <w:bottom w:type="dxa" w:w="5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i w:val="false"/>
                <w:iCs w:val="false"/>
                <w:sz w:val="20"/>
                <w:szCs w:val="20"/>
              </w:rPr>
              <w:t xml:space="preserve">+ toString() : String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pBdr>
          <w:bottom w:val="single" w:color="AAAAAA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Legenda simboli UML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Simbolo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— accessibile da qualsiasi classe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— accessibile solo dalla classe stessa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{static}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attributo o metodo di classe, condiviso da tutte le istanze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{static final}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costante di classe, non modificabile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italic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metodo o attributo con visibilità ridotta o ruolo speciale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◆———&gt;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composizione: Deck possiede e gestisce il ciclo di vita di Carta[]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0..8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molteplicità: da 0 a 8 oggetti Carta per ogni Deck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2026-04-07T17:03:39.734Z</dcterms:created>
  <dcterms:modified xsi:type="dcterms:W3CDTF">2026-04-07T17:03:39.735Z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