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PlainTable3"/>
        <w:tblW w:w="0" w:type="auto"/>
        <w:tblLook w:val="04A0" w:firstRow="1" w:lastRow="0" w:firstColumn="1" w:lastColumn="0" w:noHBand="0" w:noVBand="1"/>
      </w:tblPr>
      <w:tblGrid>
        <w:gridCol w:w="1220"/>
        <w:gridCol w:w="5620"/>
        <w:gridCol w:w="2290"/>
      </w:tblGrid>
      <w:tr w:rsidR="00440131" w:rsidRPr="00DC5029" w14:paraId="0D923B6B" w14:textId="77777777" w:rsidTr="002B267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20" w:type="dxa"/>
          </w:tcPr>
          <w:p w14:paraId="623BF4E3" w14:textId="0B206E8B" w:rsidR="003C6CED" w:rsidRPr="00DC5029" w:rsidRDefault="003C6CED" w:rsidP="00B3742D">
            <w:pPr>
              <w:jc w:val="center"/>
              <w:rPr>
                <w:sz w:val="20"/>
                <w:szCs w:val="20"/>
              </w:rPr>
            </w:pPr>
            <w:r w:rsidRPr="00DC5029">
              <w:rPr>
                <w:sz w:val="20"/>
                <w:szCs w:val="20"/>
              </w:rPr>
              <w:t>Symbol</w:t>
            </w:r>
          </w:p>
        </w:tc>
        <w:tc>
          <w:tcPr>
            <w:tcW w:w="5620" w:type="dxa"/>
          </w:tcPr>
          <w:p w14:paraId="312E8587" w14:textId="7CC44221" w:rsidR="003C6CED" w:rsidRPr="00DC5029" w:rsidRDefault="003C6CED" w:rsidP="00387C5F">
            <w:pPr>
              <w:cnfStyle w:val="100000000000" w:firstRow="1" w:lastRow="0" w:firstColumn="0" w:lastColumn="0" w:oddVBand="0" w:evenVBand="0" w:oddHBand="0" w:evenHBand="0" w:firstRowFirstColumn="0" w:firstRowLastColumn="0" w:lastRowFirstColumn="0" w:lastRowLastColumn="0"/>
              <w:rPr>
                <w:sz w:val="20"/>
                <w:szCs w:val="20"/>
              </w:rPr>
            </w:pPr>
            <w:r w:rsidRPr="00DC5029">
              <w:rPr>
                <w:sz w:val="20"/>
                <w:szCs w:val="20"/>
              </w:rPr>
              <w:t>Definition</w:t>
            </w:r>
          </w:p>
        </w:tc>
        <w:tc>
          <w:tcPr>
            <w:tcW w:w="2290" w:type="dxa"/>
          </w:tcPr>
          <w:p w14:paraId="60C55672" w14:textId="0A028A45" w:rsidR="003C6CED" w:rsidRPr="00DC5029" w:rsidRDefault="003C6CED" w:rsidP="00411FA2">
            <w:pPr>
              <w:jc w:val="center"/>
              <w:cnfStyle w:val="100000000000" w:firstRow="1" w:lastRow="0" w:firstColumn="0" w:lastColumn="0" w:oddVBand="0" w:evenVBand="0" w:oddHBand="0" w:evenHBand="0" w:firstRowFirstColumn="0" w:firstRowLastColumn="0" w:lastRowFirstColumn="0" w:lastRowLastColumn="0"/>
              <w:rPr>
                <w:sz w:val="20"/>
                <w:szCs w:val="20"/>
              </w:rPr>
            </w:pPr>
            <w:r w:rsidRPr="00DC5029">
              <w:rPr>
                <w:sz w:val="20"/>
                <w:szCs w:val="20"/>
              </w:rPr>
              <w:t>Units</w:t>
            </w:r>
          </w:p>
        </w:tc>
      </w:tr>
      <w:tr w:rsidR="002162E7" w:rsidRPr="00DC5029" w14:paraId="12B98A21" w14:textId="77777777" w:rsidTr="005E1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39E5764F" w14:textId="35ED2B10" w:rsidR="002162E7" w:rsidRPr="00DC5029" w:rsidRDefault="00440131" w:rsidP="005E1D23">
            <w:pPr>
              <w:jc w:val="center"/>
              <w:rPr>
                <w:rFonts w:ascii="Aptos" w:eastAsia="Aptos" w:hAnsi="Aptos"/>
                <w:b w:val="0"/>
                <w:bCs w:val="0"/>
                <w:caps w:val="0"/>
                <w:sz w:val="20"/>
                <w:szCs w:val="20"/>
              </w:rPr>
            </w:pPr>
            <m:oMathPara>
              <m:oMath>
                <m:r>
                  <m:rPr>
                    <m:sty m:val="bi"/>
                  </m:rPr>
                  <w:rPr>
                    <w:rFonts w:ascii="Cambria Math" w:eastAsia="Aptos" w:hAnsi="Cambria Math"/>
                    <w:caps w:val="0"/>
                    <w:sz w:val="20"/>
                    <w:szCs w:val="20"/>
                  </w:rPr>
                  <m:t>A</m:t>
                </m:r>
                <m:sSub>
                  <m:sSubPr>
                    <m:ctrlPr>
                      <w:rPr>
                        <w:rFonts w:ascii="Cambria Math" w:eastAsia="Aptos" w:hAnsi="Cambria Math"/>
                        <w:i/>
                        <w:sz w:val="20"/>
                        <w:szCs w:val="20"/>
                      </w:rPr>
                    </m:ctrlPr>
                  </m:sSubPr>
                  <m:e>
                    <m:r>
                      <m:rPr>
                        <m:sty m:val="bi"/>
                      </m:rPr>
                      <w:rPr>
                        <w:rFonts w:ascii="Cambria Math" w:eastAsia="Aptos" w:hAnsi="Cambria Math"/>
                        <w:caps w:val="0"/>
                        <w:sz w:val="20"/>
                        <w:szCs w:val="20"/>
                      </w:rPr>
                      <m:t>W</m:t>
                    </m:r>
                    <m:ctrlPr>
                      <w:rPr>
                        <w:rFonts w:ascii="Cambria Math" w:eastAsia="Aptos" w:hAnsi="Cambria Math"/>
                        <w:b w:val="0"/>
                        <w:bCs w:val="0"/>
                        <w:i/>
                        <w:caps w:val="0"/>
                        <w:sz w:val="20"/>
                        <w:szCs w:val="20"/>
                      </w:rPr>
                    </m:ctrlPr>
                  </m:e>
                  <m:sub>
                    <m:r>
                      <m:rPr>
                        <m:sty m:val="bi"/>
                      </m:rPr>
                      <w:rPr>
                        <w:rFonts w:ascii="Cambria Math" w:eastAsia="Aptos" w:hAnsi="Cambria Math"/>
                        <w:caps w:val="0"/>
                        <w:sz w:val="20"/>
                        <w:szCs w:val="20"/>
                      </w:rPr>
                      <m:t>i</m:t>
                    </m:r>
                  </m:sub>
                </m:sSub>
              </m:oMath>
            </m:oMathPara>
          </w:p>
        </w:tc>
        <w:tc>
          <w:tcPr>
            <w:tcW w:w="5620" w:type="dxa"/>
          </w:tcPr>
          <w:p w14:paraId="32F885B3" w14:textId="2255FE6D" w:rsidR="002162E7" w:rsidRPr="00DC5029" w:rsidRDefault="00440131" w:rsidP="00387C5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atomic weight of element </w:t>
            </w:r>
            <m:oMath>
              <m:r>
                <w:rPr>
                  <w:rFonts w:ascii="Cambria Math" w:hAnsi="Cambria Math"/>
                  <w:sz w:val="20"/>
                  <w:szCs w:val="20"/>
                </w:rPr>
                <m:t>i</m:t>
              </m:r>
            </m:oMath>
          </w:p>
        </w:tc>
        <w:tc>
          <w:tcPr>
            <w:tcW w:w="2290" w:type="dxa"/>
          </w:tcPr>
          <w:p w14:paraId="032DE512" w14:textId="43240230" w:rsidR="002162E7" w:rsidRPr="00DC5029" w:rsidRDefault="00440131" w:rsidP="00411FA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g </w:t>
            </w:r>
            <m:oMath>
              <m:r>
                <w:rPr>
                  <w:rFonts w:ascii="Cambria Math" w:hAnsi="Cambria Math"/>
                  <w:sz w:val="20"/>
                  <w:szCs w:val="20"/>
                </w:rPr>
                <m:t>i</m:t>
              </m:r>
            </m:oMath>
            <w:r>
              <w:rPr>
                <w:sz w:val="20"/>
                <w:szCs w:val="20"/>
              </w:rPr>
              <w:t xml:space="preserve">/mol </w:t>
            </w:r>
            <m:oMath>
              <m:r>
                <w:rPr>
                  <w:rFonts w:ascii="Cambria Math" w:hAnsi="Cambria Math"/>
                  <w:sz w:val="20"/>
                  <w:szCs w:val="20"/>
                </w:rPr>
                <m:t>i</m:t>
              </m:r>
            </m:oMath>
          </w:p>
        </w:tc>
      </w:tr>
      <w:tr w:rsidR="002162E7" w:rsidRPr="00DC5029" w14:paraId="001CC74F" w14:textId="77777777" w:rsidTr="005E1D23">
        <w:tc>
          <w:tcPr>
            <w:cnfStyle w:val="001000000000" w:firstRow="0" w:lastRow="0" w:firstColumn="1" w:lastColumn="0" w:oddVBand="0" w:evenVBand="0" w:oddHBand="0" w:evenHBand="0" w:firstRowFirstColumn="0" w:firstRowLastColumn="0" w:lastRowFirstColumn="0" w:lastRowLastColumn="0"/>
            <w:tcW w:w="1220" w:type="dxa"/>
            <w:vAlign w:val="center"/>
          </w:tcPr>
          <w:p w14:paraId="47C62835" w14:textId="7D076515" w:rsidR="002162E7" w:rsidRPr="00DC5029" w:rsidRDefault="00000000" w:rsidP="005E1D23">
            <w:pPr>
              <w:jc w:val="center"/>
              <w:rPr>
                <w:rFonts w:ascii="Aptos" w:eastAsia="Aptos" w:hAnsi="Aptos"/>
                <w:b w:val="0"/>
                <w:bCs w:val="0"/>
                <w:caps w:val="0"/>
                <w:sz w:val="20"/>
                <w:szCs w:val="20"/>
              </w:rPr>
            </w:pPr>
            <m:oMathPara>
              <m:oMath>
                <m:sSub>
                  <m:sSubPr>
                    <m:ctrlPr>
                      <w:rPr>
                        <w:rFonts w:ascii="Cambria Math" w:eastAsia="Aptos" w:hAnsi="Cambria Math"/>
                        <w:b w:val="0"/>
                        <w:bCs w:val="0"/>
                        <w:i/>
                        <w:sz w:val="20"/>
                        <w:szCs w:val="20"/>
                      </w:rPr>
                    </m:ctrlPr>
                  </m:sSubPr>
                  <m:e>
                    <m:r>
                      <m:rPr>
                        <m:sty m:val="bi"/>
                      </m:rPr>
                      <w:rPr>
                        <w:rFonts w:ascii="Cambria Math" w:eastAsia="Aptos" w:hAnsi="Cambria Math"/>
                        <w:caps w:val="0"/>
                        <w:sz w:val="20"/>
                        <w:szCs w:val="20"/>
                      </w:rPr>
                      <m:t>f</m:t>
                    </m:r>
                    <m:ctrlPr>
                      <w:rPr>
                        <w:rFonts w:ascii="Cambria Math" w:eastAsia="Aptos" w:hAnsi="Cambria Math"/>
                        <w:b w:val="0"/>
                        <w:bCs w:val="0"/>
                        <w:i/>
                        <w:caps w:val="0"/>
                        <w:sz w:val="20"/>
                        <w:szCs w:val="20"/>
                      </w:rPr>
                    </m:ctrlPr>
                  </m:e>
                  <m:sub>
                    <m:r>
                      <m:rPr>
                        <m:sty m:val="bi"/>
                      </m:rPr>
                      <w:rPr>
                        <w:rFonts w:ascii="Cambria Math" w:eastAsia="Aptos" w:hAnsi="Cambria Math"/>
                        <w:caps w:val="0"/>
                        <w:sz w:val="20"/>
                        <w:szCs w:val="20"/>
                      </w:rPr>
                      <m:t>k, mass g</m:t>
                    </m:r>
                  </m:sub>
                </m:sSub>
              </m:oMath>
            </m:oMathPara>
          </w:p>
        </w:tc>
        <w:tc>
          <w:tcPr>
            <w:tcW w:w="5620" w:type="dxa"/>
          </w:tcPr>
          <w:p w14:paraId="18016740" w14:textId="5361C202" w:rsidR="002162E7" w:rsidRPr="00DC5029" w:rsidRDefault="00133D5B" w:rsidP="00387C5F">
            <w:pPr>
              <w:cnfStyle w:val="000000000000" w:firstRow="0" w:lastRow="0" w:firstColumn="0" w:lastColumn="0" w:oddVBand="0" w:evenVBand="0" w:oddHBand="0" w:evenHBand="0" w:firstRowFirstColumn="0" w:firstRowLastColumn="0" w:lastRowFirstColumn="0" w:lastRowLastColumn="0"/>
              <w:rPr>
                <w:sz w:val="20"/>
                <w:szCs w:val="20"/>
              </w:rPr>
            </w:pPr>
            <w:r w:rsidRPr="00DC5029">
              <w:rPr>
                <w:sz w:val="20"/>
                <w:szCs w:val="20"/>
              </w:rPr>
              <w:t>gram-based</w:t>
            </w:r>
            <w:r w:rsidR="00011676" w:rsidRPr="00DC5029">
              <w:rPr>
                <w:sz w:val="20"/>
                <w:szCs w:val="20"/>
              </w:rPr>
              <w:t>*</w:t>
            </w:r>
            <w:r w:rsidRPr="00DC5029">
              <w:rPr>
                <w:sz w:val="20"/>
                <w:szCs w:val="20"/>
              </w:rPr>
              <w:t xml:space="preserve"> mass fraction of the </w:t>
            </w:r>
            <m:oMath>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th</m:t>
                  </m:r>
                </m:sup>
              </m:sSup>
            </m:oMath>
            <w:r w:rsidRPr="00DC5029">
              <w:rPr>
                <w:sz w:val="20"/>
                <w:szCs w:val="20"/>
              </w:rPr>
              <w:t xml:space="preserve"> solid in a mixture </w:t>
            </w:r>
          </w:p>
        </w:tc>
        <w:tc>
          <w:tcPr>
            <w:tcW w:w="2290" w:type="dxa"/>
          </w:tcPr>
          <w:p w14:paraId="08E2CE9B" w14:textId="7491F764" w:rsidR="002162E7" w:rsidRPr="00DC5029" w:rsidRDefault="006A1111" w:rsidP="00411FA2">
            <w:pPr>
              <w:jc w:val="center"/>
              <w:cnfStyle w:val="000000000000" w:firstRow="0" w:lastRow="0" w:firstColumn="0" w:lastColumn="0" w:oddVBand="0" w:evenVBand="0" w:oddHBand="0" w:evenHBand="0" w:firstRowFirstColumn="0" w:firstRowLastColumn="0" w:lastRowFirstColumn="0" w:lastRowLastColumn="0"/>
              <w:rPr>
                <w:sz w:val="20"/>
                <w:szCs w:val="20"/>
              </w:rPr>
            </w:pPr>
            <w:r w:rsidRPr="00DC5029">
              <w:rPr>
                <w:sz w:val="20"/>
                <w:szCs w:val="20"/>
              </w:rPr>
              <w:t xml:space="preserve">g </w:t>
            </w:r>
            <m:oMath>
              <m:r>
                <w:rPr>
                  <w:rFonts w:ascii="Cambria Math" w:hAnsi="Cambria Math"/>
                  <w:sz w:val="20"/>
                  <w:szCs w:val="20"/>
                </w:rPr>
                <m:t>k</m:t>
              </m:r>
            </m:oMath>
            <w:r w:rsidRPr="00DC5029">
              <w:rPr>
                <w:rFonts w:eastAsiaTheme="minorEastAsia"/>
                <w:sz w:val="20"/>
                <w:szCs w:val="20"/>
              </w:rPr>
              <w:t>/g total solid</w:t>
            </w:r>
          </w:p>
        </w:tc>
      </w:tr>
      <w:tr w:rsidR="002162E7" w:rsidRPr="00DC5029" w14:paraId="0D08B4E1" w14:textId="77777777" w:rsidTr="005E1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69CD6653" w14:textId="6C65166C" w:rsidR="002162E7" w:rsidRPr="00DC5029" w:rsidRDefault="00000000" w:rsidP="005E1D23">
            <w:pPr>
              <w:jc w:val="center"/>
              <w:rPr>
                <w:rFonts w:ascii="Aptos" w:eastAsia="Aptos" w:hAnsi="Aptos"/>
                <w:b w:val="0"/>
                <w:bCs w:val="0"/>
                <w:caps w:val="0"/>
                <w:sz w:val="20"/>
                <w:szCs w:val="20"/>
              </w:rPr>
            </w:pPr>
            <m:oMathPara>
              <m:oMath>
                <m:sSub>
                  <m:sSubPr>
                    <m:ctrlPr>
                      <w:rPr>
                        <w:rFonts w:ascii="Cambria Math" w:eastAsia="Aptos" w:hAnsi="Cambria Math"/>
                        <w:i/>
                        <w:sz w:val="20"/>
                        <w:szCs w:val="20"/>
                      </w:rPr>
                    </m:ctrlPr>
                  </m:sSubPr>
                  <m:e>
                    <m:r>
                      <m:rPr>
                        <m:sty m:val="bi"/>
                      </m:rPr>
                      <w:rPr>
                        <w:rFonts w:ascii="Cambria Math" w:eastAsia="Aptos" w:hAnsi="Cambria Math"/>
                        <w:caps w:val="0"/>
                        <w:sz w:val="20"/>
                        <w:szCs w:val="20"/>
                      </w:rPr>
                      <m:t>f</m:t>
                    </m:r>
                    <m:ctrlPr>
                      <w:rPr>
                        <w:rFonts w:ascii="Cambria Math" w:eastAsia="Aptos" w:hAnsi="Cambria Math"/>
                        <w:b w:val="0"/>
                        <w:bCs w:val="0"/>
                        <w:i/>
                        <w:caps w:val="0"/>
                        <w:sz w:val="20"/>
                        <w:szCs w:val="20"/>
                      </w:rPr>
                    </m:ctrlPr>
                  </m:e>
                  <m:sub>
                    <m:r>
                      <m:rPr>
                        <m:sty m:val="bi"/>
                      </m:rPr>
                      <w:rPr>
                        <w:rFonts w:ascii="Cambria Math" w:eastAsia="Aptos" w:hAnsi="Cambria Math"/>
                        <w:caps w:val="0"/>
                        <w:sz w:val="20"/>
                        <w:szCs w:val="20"/>
                      </w:rPr>
                      <m:t>immobile, i</m:t>
                    </m:r>
                  </m:sub>
                </m:sSub>
              </m:oMath>
            </m:oMathPara>
          </w:p>
        </w:tc>
        <w:tc>
          <w:tcPr>
            <w:tcW w:w="5620" w:type="dxa"/>
          </w:tcPr>
          <w:p w14:paraId="07DB6B7A" w14:textId="52E978B8" w:rsidR="002162E7" w:rsidRPr="00DC5029" w:rsidRDefault="00CC0878" w:rsidP="00387C5F">
            <w:pPr>
              <w:cnfStyle w:val="000000100000" w:firstRow="0" w:lastRow="0" w:firstColumn="0" w:lastColumn="0" w:oddVBand="0" w:evenVBand="0" w:oddHBand="1" w:evenHBand="0" w:firstRowFirstColumn="0" w:firstRowLastColumn="0" w:lastRowFirstColumn="0" w:lastRowLastColumn="0"/>
              <w:rPr>
                <w:sz w:val="20"/>
                <w:szCs w:val="20"/>
              </w:rPr>
            </w:pPr>
            <w:r w:rsidRPr="00DC5029">
              <w:rPr>
                <w:sz w:val="20"/>
                <w:szCs w:val="20"/>
              </w:rPr>
              <w:t xml:space="preserve">fraction of mass of element </w:t>
            </w:r>
            <m:oMath>
              <m:r>
                <w:rPr>
                  <w:rFonts w:ascii="Cambria Math" w:hAnsi="Cambria Math"/>
                  <w:sz w:val="20"/>
                  <w:szCs w:val="20"/>
                </w:rPr>
                <m:t>i</m:t>
              </m:r>
            </m:oMath>
            <w:r w:rsidRPr="00DC5029">
              <w:rPr>
                <w:rFonts w:eastAsiaTheme="minorEastAsia"/>
                <w:sz w:val="20"/>
                <w:szCs w:val="20"/>
              </w:rPr>
              <w:t xml:space="preserve"> that is retained in solid after dissolution</w:t>
            </w:r>
          </w:p>
        </w:tc>
        <w:tc>
          <w:tcPr>
            <w:tcW w:w="2290" w:type="dxa"/>
          </w:tcPr>
          <w:p w14:paraId="07B6DB53" w14:textId="77777777" w:rsidR="002162E7" w:rsidRPr="00DC5029" w:rsidRDefault="002162E7" w:rsidP="00411FA2">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CC0878" w:rsidRPr="00DC5029" w14:paraId="24D2B63E" w14:textId="77777777" w:rsidTr="005E1D23">
        <w:tc>
          <w:tcPr>
            <w:cnfStyle w:val="001000000000" w:firstRow="0" w:lastRow="0" w:firstColumn="1" w:lastColumn="0" w:oddVBand="0" w:evenVBand="0" w:oddHBand="0" w:evenHBand="0" w:firstRowFirstColumn="0" w:firstRowLastColumn="0" w:lastRowFirstColumn="0" w:lastRowLastColumn="0"/>
            <w:tcW w:w="1220" w:type="dxa"/>
            <w:vAlign w:val="center"/>
          </w:tcPr>
          <w:p w14:paraId="44848CBA" w14:textId="77777777" w:rsidR="00CC0878" w:rsidRPr="00DC5029" w:rsidRDefault="00CC0878" w:rsidP="005E1D23">
            <w:pPr>
              <w:jc w:val="center"/>
              <w:rPr>
                <w:rFonts w:ascii="Aptos" w:eastAsia="Aptos" w:hAnsi="Aptos"/>
                <w:b w:val="0"/>
                <w:bCs w:val="0"/>
                <w:caps w:val="0"/>
                <w:sz w:val="20"/>
                <w:szCs w:val="20"/>
              </w:rPr>
            </w:pPr>
          </w:p>
        </w:tc>
        <w:tc>
          <w:tcPr>
            <w:tcW w:w="5620" w:type="dxa"/>
          </w:tcPr>
          <w:p w14:paraId="2C179BA1" w14:textId="77777777" w:rsidR="00CC0878" w:rsidRPr="00DC5029" w:rsidRDefault="00CC0878" w:rsidP="00387C5F">
            <w:pPr>
              <w:cnfStyle w:val="000000000000" w:firstRow="0" w:lastRow="0" w:firstColumn="0" w:lastColumn="0" w:oddVBand="0" w:evenVBand="0" w:oddHBand="0" w:evenHBand="0" w:firstRowFirstColumn="0" w:firstRowLastColumn="0" w:lastRowFirstColumn="0" w:lastRowLastColumn="0"/>
              <w:rPr>
                <w:sz w:val="20"/>
                <w:szCs w:val="20"/>
              </w:rPr>
            </w:pPr>
          </w:p>
        </w:tc>
        <w:tc>
          <w:tcPr>
            <w:tcW w:w="2290" w:type="dxa"/>
          </w:tcPr>
          <w:p w14:paraId="20BA4416" w14:textId="77777777" w:rsidR="00CC0878" w:rsidRPr="00DC5029" w:rsidRDefault="00CC0878" w:rsidP="00411FA2">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6A1111" w:rsidRPr="00DC5029" w14:paraId="4A3F6881" w14:textId="77777777" w:rsidTr="005E1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3DFE2FD8" w14:textId="442596A5" w:rsidR="003C6CED" w:rsidRPr="00DC5029" w:rsidRDefault="00000000" w:rsidP="005E1D23">
            <w:pPr>
              <w:jc w:val="center"/>
              <w:rPr>
                <w:b w:val="0"/>
                <w:bCs w:val="0"/>
                <w:sz w:val="20"/>
                <w:szCs w:val="20"/>
              </w:rPr>
            </w:pPr>
            <m:oMathPara>
              <m:oMath>
                <m:sSub>
                  <m:sSubPr>
                    <m:ctrlPr>
                      <w:rPr>
                        <w:rFonts w:ascii="Cambria Math" w:hAnsi="Cambria Math"/>
                        <w:b w:val="0"/>
                        <w:bCs w:val="0"/>
                        <w:i/>
                        <w:caps w:val="0"/>
                        <w:sz w:val="20"/>
                        <w:szCs w:val="20"/>
                      </w:rPr>
                    </m:ctrlPr>
                  </m:sSubPr>
                  <m:e>
                    <m:r>
                      <m:rPr>
                        <m:sty m:val="bi"/>
                      </m:rPr>
                      <w:rPr>
                        <w:rFonts w:ascii="Cambria Math" w:hAnsi="Cambria Math"/>
                        <w:sz w:val="20"/>
                        <w:szCs w:val="20"/>
                      </w:rPr>
                      <m:t>m</m:t>
                    </m:r>
                    <m:ctrlPr>
                      <w:rPr>
                        <w:rFonts w:ascii="Cambria Math" w:hAnsi="Cambria Math"/>
                        <w:b w:val="0"/>
                        <w:bCs w:val="0"/>
                        <w:i/>
                        <w:sz w:val="20"/>
                        <w:szCs w:val="20"/>
                      </w:rPr>
                    </m:ctrlPr>
                  </m:e>
                  <m:sub>
                    <m:r>
                      <m:rPr>
                        <m:sty m:val="bi"/>
                      </m:rPr>
                      <w:rPr>
                        <w:rFonts w:ascii="Cambria Math" w:hAnsi="Cambria Math"/>
                        <w:sz w:val="20"/>
                        <w:szCs w:val="20"/>
                      </w:rPr>
                      <m:t>k,i</m:t>
                    </m:r>
                  </m:sub>
                </m:sSub>
              </m:oMath>
            </m:oMathPara>
          </w:p>
        </w:tc>
        <w:tc>
          <w:tcPr>
            <w:tcW w:w="5620" w:type="dxa"/>
          </w:tcPr>
          <w:p w14:paraId="5B7E3F3E" w14:textId="4DE4946C" w:rsidR="003C6CED" w:rsidRPr="00DC5029" w:rsidRDefault="00153A22" w:rsidP="00387C5F">
            <w:pPr>
              <w:cnfStyle w:val="000000100000" w:firstRow="0" w:lastRow="0" w:firstColumn="0" w:lastColumn="0" w:oddVBand="0" w:evenVBand="0" w:oddHBand="1" w:evenHBand="0" w:firstRowFirstColumn="0" w:firstRowLastColumn="0" w:lastRowFirstColumn="0" w:lastRowLastColumn="0"/>
              <w:rPr>
                <w:sz w:val="20"/>
                <w:szCs w:val="20"/>
              </w:rPr>
            </w:pPr>
            <w:r w:rsidRPr="00DC5029">
              <w:rPr>
                <w:sz w:val="20"/>
                <w:szCs w:val="20"/>
              </w:rPr>
              <w:t>c</w:t>
            </w:r>
            <w:r w:rsidR="00B51051" w:rsidRPr="00DC5029">
              <w:rPr>
                <w:sz w:val="20"/>
                <w:szCs w:val="20"/>
              </w:rPr>
              <w:t xml:space="preserve">oncentration of species </w:t>
            </w:r>
            <m:oMath>
              <m:r>
                <w:rPr>
                  <w:rFonts w:ascii="Cambria Math" w:hAnsi="Cambria Math"/>
                  <w:sz w:val="20"/>
                  <w:szCs w:val="20"/>
                </w:rPr>
                <m:t>i</m:t>
              </m:r>
            </m:oMath>
            <w:r w:rsidR="00B51051" w:rsidRPr="00DC5029">
              <w:rPr>
                <w:rFonts w:eastAsiaTheme="minorEastAsia"/>
                <w:sz w:val="20"/>
                <w:szCs w:val="20"/>
              </w:rPr>
              <w:t xml:space="preserve"> in mineral/rock</w:t>
            </w:r>
            <w:r w:rsidR="00307392" w:rsidRPr="00DC5029">
              <w:rPr>
                <w:rFonts w:eastAsiaTheme="minorEastAsia"/>
                <w:sz w:val="20"/>
                <w:szCs w:val="20"/>
              </w:rPr>
              <w:t>/solid</w:t>
            </w:r>
            <w:r w:rsidR="00B51051" w:rsidRPr="00DC5029">
              <w:rPr>
                <w:rFonts w:eastAsiaTheme="minorEastAsia"/>
                <w:sz w:val="20"/>
                <w:szCs w:val="20"/>
              </w:rPr>
              <w:t xml:space="preserve"> </w:t>
            </w:r>
            <m:oMath>
              <m:r>
                <w:rPr>
                  <w:rFonts w:ascii="Cambria Math" w:eastAsiaTheme="minorEastAsia" w:hAnsi="Cambria Math"/>
                  <w:sz w:val="20"/>
                  <w:szCs w:val="20"/>
                </w:rPr>
                <m:t>k</m:t>
              </m:r>
            </m:oMath>
          </w:p>
        </w:tc>
        <w:tc>
          <w:tcPr>
            <w:tcW w:w="2290" w:type="dxa"/>
          </w:tcPr>
          <w:p w14:paraId="154D1C32" w14:textId="5982F16A" w:rsidR="003C6CED" w:rsidRPr="00DC5029" w:rsidRDefault="002B05D1" w:rsidP="00411FA2">
            <w:pPr>
              <w:jc w:val="center"/>
              <w:cnfStyle w:val="000000100000" w:firstRow="0" w:lastRow="0" w:firstColumn="0" w:lastColumn="0" w:oddVBand="0" w:evenVBand="0" w:oddHBand="1" w:evenHBand="0" w:firstRowFirstColumn="0" w:firstRowLastColumn="0" w:lastRowFirstColumn="0" w:lastRowLastColumn="0"/>
              <w:rPr>
                <w:sz w:val="20"/>
                <w:szCs w:val="20"/>
              </w:rPr>
            </w:pPr>
            <w:r w:rsidRPr="00DC5029">
              <w:rPr>
                <w:sz w:val="20"/>
                <w:szCs w:val="20"/>
              </w:rPr>
              <w:t xml:space="preserve">g </w:t>
            </w:r>
            <m:oMath>
              <m:r>
                <w:rPr>
                  <w:rFonts w:ascii="Cambria Math" w:hAnsi="Cambria Math"/>
                  <w:sz w:val="20"/>
                  <w:szCs w:val="20"/>
                </w:rPr>
                <m:t>i</m:t>
              </m:r>
            </m:oMath>
            <w:r w:rsidR="00B51051" w:rsidRPr="00DC5029">
              <w:rPr>
                <w:sz w:val="20"/>
                <w:szCs w:val="20"/>
              </w:rPr>
              <w:t>/g</w:t>
            </w:r>
            <w:r w:rsidRPr="00DC5029">
              <w:rPr>
                <w:sz w:val="20"/>
                <w:szCs w:val="20"/>
              </w:rPr>
              <w:t xml:space="preserve"> solid</w:t>
            </w:r>
          </w:p>
        </w:tc>
      </w:tr>
      <w:tr w:rsidR="00E218EE" w:rsidRPr="00DC5029" w14:paraId="322EB1ED" w14:textId="77777777" w:rsidTr="005E1D23">
        <w:tc>
          <w:tcPr>
            <w:cnfStyle w:val="001000000000" w:firstRow="0" w:lastRow="0" w:firstColumn="1" w:lastColumn="0" w:oddVBand="0" w:evenVBand="0" w:oddHBand="0" w:evenHBand="0" w:firstRowFirstColumn="0" w:firstRowLastColumn="0" w:lastRowFirstColumn="0" w:lastRowLastColumn="0"/>
            <w:tcW w:w="1220" w:type="dxa"/>
            <w:vAlign w:val="center"/>
          </w:tcPr>
          <w:p w14:paraId="668889A5" w14:textId="66203F3D" w:rsidR="00E218EE" w:rsidRPr="00DC5029" w:rsidRDefault="00E218EE" w:rsidP="005E1D23">
            <w:pPr>
              <w:jc w:val="center"/>
              <w:rPr>
                <w:rFonts w:ascii="Aptos" w:eastAsia="Aptos" w:hAnsi="Aptos"/>
                <w:b w:val="0"/>
                <w:bCs w:val="0"/>
                <w:sz w:val="20"/>
                <w:szCs w:val="20"/>
              </w:rPr>
            </w:pPr>
            <m:oMathPara>
              <m:oMath>
                <m:r>
                  <m:rPr>
                    <m:sty m:val="bi"/>
                  </m:rPr>
                  <w:rPr>
                    <w:rFonts w:ascii="Cambria Math" w:eastAsia="Aptos" w:hAnsi="Cambria Math"/>
                    <w:sz w:val="20"/>
                    <w:szCs w:val="20"/>
                  </w:rPr>
                  <m:t>mas</m:t>
                </m:r>
                <m:sSub>
                  <m:sSubPr>
                    <m:ctrlPr>
                      <w:rPr>
                        <w:rFonts w:ascii="Cambria Math" w:eastAsia="Aptos" w:hAnsi="Cambria Math"/>
                        <w:i/>
                        <w:caps w:val="0"/>
                        <w:sz w:val="20"/>
                        <w:szCs w:val="20"/>
                      </w:rPr>
                    </m:ctrlPr>
                  </m:sSubPr>
                  <m:e>
                    <m:r>
                      <m:rPr>
                        <m:sty m:val="bi"/>
                      </m:rPr>
                      <w:rPr>
                        <w:rFonts w:ascii="Cambria Math" w:eastAsia="Aptos" w:hAnsi="Cambria Math"/>
                        <w:sz w:val="20"/>
                        <w:szCs w:val="20"/>
                      </w:rPr>
                      <m:t>s</m:t>
                    </m:r>
                    <m:ctrlPr>
                      <w:rPr>
                        <w:rFonts w:ascii="Cambria Math" w:eastAsia="Aptos" w:hAnsi="Cambria Math"/>
                        <w:b w:val="0"/>
                        <w:bCs w:val="0"/>
                        <w:i/>
                        <w:sz w:val="20"/>
                        <w:szCs w:val="20"/>
                      </w:rPr>
                    </m:ctrlPr>
                  </m:e>
                  <m:sub>
                    <m:r>
                      <m:rPr>
                        <m:sty m:val="bi"/>
                      </m:rPr>
                      <w:rPr>
                        <w:rFonts w:ascii="Cambria Math" w:eastAsia="Aptos" w:hAnsi="Cambria Math"/>
                        <w:sz w:val="20"/>
                        <w:szCs w:val="20"/>
                      </w:rPr>
                      <m:t>k</m:t>
                    </m:r>
                  </m:sub>
                </m:sSub>
              </m:oMath>
            </m:oMathPara>
          </w:p>
        </w:tc>
        <w:tc>
          <w:tcPr>
            <w:tcW w:w="5620" w:type="dxa"/>
          </w:tcPr>
          <w:p w14:paraId="1F157F25" w14:textId="36E084F1" w:rsidR="00E218EE" w:rsidRPr="00DC5029" w:rsidRDefault="00E218EE" w:rsidP="00387C5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mass of solid </w:t>
            </w:r>
            <m:oMath>
              <m:r>
                <w:rPr>
                  <w:rFonts w:ascii="Cambria Math" w:hAnsi="Cambria Math"/>
                  <w:sz w:val="20"/>
                  <w:szCs w:val="20"/>
                </w:rPr>
                <m:t>k</m:t>
              </m:r>
            </m:oMath>
          </w:p>
        </w:tc>
        <w:tc>
          <w:tcPr>
            <w:tcW w:w="2290" w:type="dxa"/>
          </w:tcPr>
          <w:p w14:paraId="16BB801E" w14:textId="4D0E6536" w:rsidR="00E218EE" w:rsidRPr="00DC5029" w:rsidRDefault="00E218EE" w:rsidP="00411FA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g </w:t>
            </w:r>
            <m:oMath>
              <m:r>
                <w:rPr>
                  <w:rFonts w:ascii="Cambria Math" w:hAnsi="Cambria Math"/>
                  <w:sz w:val="20"/>
                  <w:szCs w:val="20"/>
                </w:rPr>
                <m:t>k</m:t>
              </m:r>
            </m:oMath>
          </w:p>
        </w:tc>
      </w:tr>
      <w:tr w:rsidR="006A1111" w:rsidRPr="00DC5029" w14:paraId="542CE87D" w14:textId="77777777" w:rsidTr="005E1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6E30DB23" w14:textId="4AC14215" w:rsidR="003C6CED" w:rsidRPr="00DC5029" w:rsidRDefault="002726EA" w:rsidP="005E1D23">
            <w:pPr>
              <w:jc w:val="center"/>
              <w:rPr>
                <w:b w:val="0"/>
                <w:bCs w:val="0"/>
                <w:sz w:val="20"/>
                <w:szCs w:val="20"/>
              </w:rPr>
            </w:pPr>
            <m:oMathPara>
              <m:oMath>
                <m:r>
                  <m:rPr>
                    <m:sty m:val="bi"/>
                  </m:rPr>
                  <w:rPr>
                    <w:rFonts w:ascii="Cambria Math" w:hAnsi="Cambria Math"/>
                    <w:sz w:val="20"/>
                    <w:szCs w:val="20"/>
                  </w:rPr>
                  <m:t>M</m:t>
                </m:r>
                <m:sSub>
                  <m:sSubPr>
                    <m:ctrlPr>
                      <w:rPr>
                        <w:rFonts w:ascii="Cambria Math" w:hAnsi="Cambria Math"/>
                        <w:i/>
                        <w:caps w:val="0"/>
                        <w:sz w:val="20"/>
                        <w:szCs w:val="20"/>
                      </w:rPr>
                    </m:ctrlPr>
                  </m:sSubPr>
                  <m:e>
                    <m:r>
                      <m:rPr>
                        <m:sty m:val="bi"/>
                      </m:rPr>
                      <w:rPr>
                        <w:rFonts w:ascii="Cambria Math" w:hAnsi="Cambria Math"/>
                        <w:sz w:val="20"/>
                        <w:szCs w:val="20"/>
                      </w:rPr>
                      <m:t>W</m:t>
                    </m:r>
                    <m:ctrlPr>
                      <w:rPr>
                        <w:rFonts w:ascii="Cambria Math" w:hAnsi="Cambria Math"/>
                        <w:b w:val="0"/>
                        <w:bCs w:val="0"/>
                        <w:i/>
                        <w:sz w:val="20"/>
                        <w:szCs w:val="20"/>
                      </w:rPr>
                    </m:ctrlPr>
                  </m:e>
                  <m:sub>
                    <m:r>
                      <m:rPr>
                        <m:sty m:val="bi"/>
                      </m:rPr>
                      <w:rPr>
                        <w:rFonts w:ascii="Cambria Math" w:hAnsi="Cambria Math"/>
                        <w:sz w:val="20"/>
                        <w:szCs w:val="20"/>
                      </w:rPr>
                      <m:t>k</m:t>
                    </m:r>
                  </m:sub>
                </m:sSub>
              </m:oMath>
            </m:oMathPara>
          </w:p>
        </w:tc>
        <w:tc>
          <w:tcPr>
            <w:tcW w:w="5620" w:type="dxa"/>
          </w:tcPr>
          <w:p w14:paraId="6353AD8C" w14:textId="03500248" w:rsidR="003C6CED" w:rsidRPr="00DC5029" w:rsidRDefault="002726EA" w:rsidP="00387C5F">
            <w:pPr>
              <w:cnfStyle w:val="000000100000" w:firstRow="0" w:lastRow="0" w:firstColumn="0" w:lastColumn="0" w:oddVBand="0" w:evenVBand="0" w:oddHBand="1" w:evenHBand="0" w:firstRowFirstColumn="0" w:firstRowLastColumn="0" w:lastRowFirstColumn="0" w:lastRowLastColumn="0"/>
              <w:rPr>
                <w:sz w:val="20"/>
                <w:szCs w:val="20"/>
              </w:rPr>
            </w:pPr>
            <w:r w:rsidRPr="00DC5029">
              <w:rPr>
                <w:sz w:val="20"/>
                <w:szCs w:val="20"/>
              </w:rPr>
              <w:t xml:space="preserve">molar weight of solid </w:t>
            </w:r>
            <m:oMath>
              <m:r>
                <w:rPr>
                  <w:rFonts w:ascii="Cambria Math" w:hAnsi="Cambria Math"/>
                  <w:sz w:val="20"/>
                  <w:szCs w:val="20"/>
                </w:rPr>
                <m:t>k</m:t>
              </m:r>
            </m:oMath>
          </w:p>
        </w:tc>
        <w:tc>
          <w:tcPr>
            <w:tcW w:w="2290" w:type="dxa"/>
          </w:tcPr>
          <w:p w14:paraId="1C35B9FD" w14:textId="44C8E199" w:rsidR="003C6CED" w:rsidRPr="00DC5029" w:rsidRDefault="003F1F58" w:rsidP="00411FA2">
            <w:pPr>
              <w:jc w:val="center"/>
              <w:cnfStyle w:val="000000100000" w:firstRow="0" w:lastRow="0" w:firstColumn="0" w:lastColumn="0" w:oddVBand="0" w:evenVBand="0" w:oddHBand="1" w:evenHBand="0" w:firstRowFirstColumn="0" w:firstRowLastColumn="0" w:lastRowFirstColumn="0" w:lastRowLastColumn="0"/>
              <w:rPr>
                <w:sz w:val="20"/>
                <w:szCs w:val="20"/>
              </w:rPr>
            </w:pPr>
            <w:r w:rsidRPr="00DC5029">
              <w:rPr>
                <w:sz w:val="20"/>
                <w:szCs w:val="20"/>
              </w:rPr>
              <w:t xml:space="preserve">g </w:t>
            </w:r>
            <m:oMath>
              <m:r>
                <w:rPr>
                  <w:rFonts w:ascii="Cambria Math" w:hAnsi="Cambria Math"/>
                  <w:sz w:val="20"/>
                  <w:szCs w:val="20"/>
                </w:rPr>
                <m:t>k</m:t>
              </m:r>
            </m:oMath>
            <w:r w:rsidRPr="00DC5029">
              <w:rPr>
                <w:sz w:val="20"/>
                <w:szCs w:val="20"/>
              </w:rPr>
              <w:t xml:space="preserve">/mol </w:t>
            </w:r>
            <m:oMath>
              <m:r>
                <w:rPr>
                  <w:rFonts w:ascii="Cambria Math" w:hAnsi="Cambria Math"/>
                  <w:sz w:val="20"/>
                  <w:szCs w:val="20"/>
                </w:rPr>
                <m:t>k</m:t>
              </m:r>
            </m:oMath>
          </w:p>
        </w:tc>
      </w:tr>
      <w:tr w:rsidR="006A1111" w:rsidRPr="00DC5029" w14:paraId="6AD7426A" w14:textId="77777777" w:rsidTr="005E1D23">
        <w:tc>
          <w:tcPr>
            <w:cnfStyle w:val="001000000000" w:firstRow="0" w:lastRow="0" w:firstColumn="1" w:lastColumn="0" w:oddVBand="0" w:evenVBand="0" w:oddHBand="0" w:evenHBand="0" w:firstRowFirstColumn="0" w:firstRowLastColumn="0" w:lastRowFirstColumn="0" w:lastRowLastColumn="0"/>
            <w:tcW w:w="1220" w:type="dxa"/>
            <w:vAlign w:val="center"/>
          </w:tcPr>
          <w:p w14:paraId="457F67ED" w14:textId="6C98D044" w:rsidR="003C6CED" w:rsidRPr="00DC5029" w:rsidRDefault="00000000" w:rsidP="005E1D23">
            <w:pPr>
              <w:jc w:val="center"/>
              <w:rPr>
                <w:b w:val="0"/>
                <w:bCs w:val="0"/>
                <w:sz w:val="20"/>
                <w:szCs w:val="20"/>
              </w:rPr>
            </w:pPr>
            <m:oMathPara>
              <m:oMath>
                <m:sSub>
                  <m:sSubPr>
                    <m:ctrlPr>
                      <w:rPr>
                        <w:rFonts w:ascii="Cambria Math" w:hAnsi="Cambria Math"/>
                        <w:i/>
                        <w:caps w:val="0"/>
                        <w:sz w:val="20"/>
                        <w:szCs w:val="20"/>
                      </w:rPr>
                    </m:ctrlPr>
                  </m:sSubPr>
                  <m:e>
                    <m:r>
                      <m:rPr>
                        <m:sty m:val="bi"/>
                      </m:rPr>
                      <w:rPr>
                        <w:rFonts w:ascii="Cambria Math" w:hAnsi="Cambria Math"/>
                        <w:sz w:val="20"/>
                        <w:szCs w:val="20"/>
                      </w:rPr>
                      <m:t>ν</m:t>
                    </m:r>
                    <m:ctrlPr>
                      <w:rPr>
                        <w:rFonts w:ascii="Cambria Math" w:hAnsi="Cambria Math"/>
                        <w:b w:val="0"/>
                        <w:bCs w:val="0"/>
                        <w:i/>
                        <w:sz w:val="20"/>
                        <w:szCs w:val="20"/>
                      </w:rPr>
                    </m:ctrlPr>
                  </m:e>
                  <m:sub>
                    <m:r>
                      <m:rPr>
                        <m:sty m:val="bi"/>
                      </m:rPr>
                      <w:rPr>
                        <w:rFonts w:ascii="Cambria Math" w:hAnsi="Cambria Math"/>
                        <w:sz w:val="20"/>
                        <w:szCs w:val="20"/>
                      </w:rPr>
                      <m:t>k,i</m:t>
                    </m:r>
                  </m:sub>
                </m:sSub>
              </m:oMath>
            </m:oMathPara>
          </w:p>
        </w:tc>
        <w:tc>
          <w:tcPr>
            <w:tcW w:w="5620" w:type="dxa"/>
          </w:tcPr>
          <w:p w14:paraId="43C2DB5E" w14:textId="2221E546" w:rsidR="003C6CED" w:rsidRPr="00DC5029" w:rsidRDefault="007A7C94" w:rsidP="00387C5F">
            <w:pPr>
              <w:cnfStyle w:val="000000000000" w:firstRow="0" w:lastRow="0" w:firstColumn="0" w:lastColumn="0" w:oddVBand="0" w:evenVBand="0" w:oddHBand="0" w:evenHBand="0" w:firstRowFirstColumn="0" w:firstRowLastColumn="0" w:lastRowFirstColumn="0" w:lastRowLastColumn="0"/>
              <w:rPr>
                <w:sz w:val="20"/>
                <w:szCs w:val="20"/>
              </w:rPr>
            </w:pPr>
            <w:r w:rsidRPr="00DC5029">
              <w:rPr>
                <w:sz w:val="20"/>
                <w:szCs w:val="20"/>
              </w:rPr>
              <w:t xml:space="preserve">stoichiometry of species </w:t>
            </w:r>
            <m:oMath>
              <m:r>
                <w:rPr>
                  <w:rFonts w:ascii="Cambria Math" w:hAnsi="Cambria Math"/>
                  <w:sz w:val="20"/>
                  <w:szCs w:val="20"/>
                </w:rPr>
                <m:t>i</m:t>
              </m:r>
            </m:oMath>
            <w:r w:rsidRPr="00DC5029">
              <w:rPr>
                <w:rFonts w:eastAsiaTheme="minorEastAsia"/>
                <w:sz w:val="20"/>
                <w:szCs w:val="20"/>
              </w:rPr>
              <w:t xml:space="preserve"> in solid </w:t>
            </w:r>
            <m:oMath>
              <m:r>
                <w:rPr>
                  <w:rFonts w:ascii="Cambria Math" w:eastAsiaTheme="minorEastAsia" w:hAnsi="Cambria Math"/>
                  <w:sz w:val="20"/>
                  <w:szCs w:val="20"/>
                </w:rPr>
                <m:t>k</m:t>
              </m:r>
            </m:oMath>
          </w:p>
        </w:tc>
        <w:tc>
          <w:tcPr>
            <w:tcW w:w="2290" w:type="dxa"/>
          </w:tcPr>
          <w:p w14:paraId="2566910C" w14:textId="17E6F9F9" w:rsidR="003C6CED" w:rsidRPr="00DC5029" w:rsidRDefault="007A7C94" w:rsidP="00411FA2">
            <w:pPr>
              <w:jc w:val="center"/>
              <w:cnfStyle w:val="000000000000" w:firstRow="0" w:lastRow="0" w:firstColumn="0" w:lastColumn="0" w:oddVBand="0" w:evenVBand="0" w:oddHBand="0" w:evenHBand="0" w:firstRowFirstColumn="0" w:firstRowLastColumn="0" w:lastRowFirstColumn="0" w:lastRowLastColumn="0"/>
              <w:rPr>
                <w:sz w:val="20"/>
                <w:szCs w:val="20"/>
              </w:rPr>
            </w:pPr>
            <w:r w:rsidRPr="00DC5029">
              <w:rPr>
                <w:sz w:val="20"/>
                <w:szCs w:val="20"/>
              </w:rPr>
              <w:t xml:space="preserve">mol </w:t>
            </w:r>
            <m:oMath>
              <m:r>
                <w:rPr>
                  <w:rFonts w:ascii="Cambria Math" w:hAnsi="Cambria Math"/>
                  <w:sz w:val="20"/>
                  <w:szCs w:val="20"/>
                </w:rPr>
                <m:t>i</m:t>
              </m:r>
            </m:oMath>
            <w:r w:rsidRPr="00DC5029">
              <w:rPr>
                <w:rFonts w:eastAsiaTheme="minorEastAsia"/>
                <w:sz w:val="20"/>
                <w:szCs w:val="20"/>
              </w:rPr>
              <w:t xml:space="preserve">/mol </w:t>
            </w:r>
            <m:oMath>
              <m:r>
                <w:rPr>
                  <w:rFonts w:ascii="Cambria Math" w:eastAsiaTheme="minorEastAsia" w:hAnsi="Cambria Math"/>
                  <w:sz w:val="20"/>
                  <w:szCs w:val="20"/>
                </w:rPr>
                <m:t>k</m:t>
              </m:r>
            </m:oMath>
          </w:p>
        </w:tc>
      </w:tr>
    </w:tbl>
    <w:p w14:paraId="6104F978" w14:textId="070D1EEA" w:rsidR="003C6CED" w:rsidRPr="000E75FF" w:rsidRDefault="00011676" w:rsidP="00387C5F">
      <w:pPr>
        <w:rPr>
          <w:sz w:val="16"/>
          <w:szCs w:val="16"/>
        </w:rPr>
      </w:pPr>
      <w:r w:rsidRPr="000E75FF">
        <w:rPr>
          <w:sz w:val="16"/>
          <w:szCs w:val="16"/>
        </w:rPr>
        <w:t xml:space="preserve">* I am working in grams here, </w:t>
      </w:r>
      <w:r w:rsidR="00837016" w:rsidRPr="000E75FF">
        <w:rPr>
          <w:sz w:val="16"/>
          <w:szCs w:val="16"/>
        </w:rPr>
        <w:t>though</w:t>
      </w:r>
      <w:r w:rsidRPr="000E75FF">
        <w:rPr>
          <w:sz w:val="16"/>
          <w:szCs w:val="16"/>
        </w:rPr>
        <w:t xml:space="preserve"> I prefer to work in moles in general. But, it seems simpler to stay in grams, as we will likely always report concentrations in units of wt. %.</w:t>
      </w:r>
    </w:p>
    <w:p w14:paraId="2DEF7958" w14:textId="78DBE3D3" w:rsidR="003C6CED" w:rsidRDefault="00855658" w:rsidP="00387C5F">
      <w:pPr>
        <w:rPr>
          <w:sz w:val="22"/>
          <w:szCs w:val="22"/>
        </w:rPr>
      </w:pPr>
      <w:r w:rsidRPr="00855658">
        <w:rPr>
          <w:noProof/>
          <w:sz w:val="22"/>
          <w:szCs w:val="22"/>
          <w14:ligatures w14:val="standardContextual"/>
        </w:rPr>
        <w:pict w14:anchorId="26C00A78">
          <v:rect id="_x0000_i1025" alt="" style="width:468pt;height:.05pt;mso-width-percent:0;mso-height-percent:0;mso-width-percent:0;mso-height-percent:0" o:hralign="center" o:hrstd="t" o:hr="t" fillcolor="#a0a0a0" stroked="f"/>
        </w:pict>
      </w:r>
    </w:p>
    <w:p w14:paraId="6C5E0CFD" w14:textId="02A2ED35" w:rsidR="00921C30" w:rsidRDefault="00387C5F" w:rsidP="00387C5F">
      <w:pPr>
        <w:rPr>
          <w:sz w:val="22"/>
          <w:szCs w:val="22"/>
        </w:rPr>
      </w:pPr>
      <w:r w:rsidRPr="00387C5F">
        <w:rPr>
          <w:sz w:val="22"/>
          <w:szCs w:val="22"/>
        </w:rPr>
        <w:t>Equations used to generate element concentration-concentration trajectories when considering so-called “enhanced weathering”</w:t>
      </w:r>
      <w:r w:rsidR="002E32C0">
        <w:rPr>
          <w:sz w:val="22"/>
          <w:szCs w:val="22"/>
        </w:rPr>
        <w:t xml:space="preserve"> —</w:t>
      </w:r>
    </w:p>
    <w:p w14:paraId="3DC80B30" w14:textId="77777777" w:rsidR="00B51051" w:rsidRPr="00F4517B" w:rsidRDefault="00B51051" w:rsidP="00387C5F">
      <w:pPr>
        <w:rPr>
          <w:sz w:val="22"/>
          <w:szCs w:val="22"/>
        </w:rPr>
      </w:pPr>
    </w:p>
    <w:p w14:paraId="34204B0D" w14:textId="3AA3C87A" w:rsidR="00576956" w:rsidRPr="00F4517B" w:rsidRDefault="00576956" w:rsidP="00387C5F">
      <w:pPr>
        <w:rPr>
          <w:rFonts w:eastAsiaTheme="minorEastAsia"/>
          <w:sz w:val="22"/>
          <w:szCs w:val="22"/>
        </w:rPr>
      </w:pPr>
      <w:r w:rsidRPr="00F4517B">
        <w:rPr>
          <w:b/>
          <w:bCs/>
          <w:sz w:val="22"/>
          <w:szCs w:val="22"/>
        </w:rPr>
        <w:t>Consider</w:t>
      </w:r>
      <w:r w:rsidRPr="00F4517B">
        <w:rPr>
          <w:sz w:val="22"/>
          <w:szCs w:val="22"/>
        </w:rPr>
        <w:t xml:space="preserve">: a mixture of </w:t>
      </w:r>
      <m:oMath>
        <m:r>
          <w:rPr>
            <w:rFonts w:ascii="Cambria Math" w:hAnsi="Cambria Math"/>
            <w:sz w:val="22"/>
            <w:szCs w:val="22"/>
          </w:rPr>
          <m:t>n</m:t>
        </m:r>
      </m:oMath>
      <w:r w:rsidRPr="00F4517B">
        <w:rPr>
          <w:rFonts w:eastAsiaTheme="minorEastAsia"/>
          <w:sz w:val="22"/>
          <w:szCs w:val="22"/>
        </w:rPr>
        <w:t xml:space="preserve"> solids</w:t>
      </w:r>
      <w:r w:rsidR="00416A1D" w:rsidRPr="00F4517B">
        <w:rPr>
          <w:rFonts w:eastAsiaTheme="minorEastAsia"/>
          <w:sz w:val="22"/>
          <w:szCs w:val="22"/>
        </w:rPr>
        <w:t xml:space="preserve"> (e.g., soil and basalt</w:t>
      </w:r>
      <w:r w:rsidR="003421E6" w:rsidRPr="00F4517B">
        <w:rPr>
          <w:rFonts w:eastAsiaTheme="minorEastAsia"/>
          <w:sz w:val="22"/>
          <w:szCs w:val="22"/>
        </w:rPr>
        <w:t xml:space="preserve"> or soil + plagioclase + olivine + clinopyroxene</w:t>
      </w:r>
      <w:r w:rsidR="00416A1D" w:rsidRPr="00F4517B">
        <w:rPr>
          <w:rFonts w:eastAsiaTheme="minorEastAsia"/>
          <w:sz w:val="22"/>
          <w:szCs w:val="22"/>
        </w:rPr>
        <w:t>)</w:t>
      </w:r>
      <w:r w:rsidR="000656D6" w:rsidRPr="00F4517B">
        <w:rPr>
          <w:rFonts w:eastAsiaTheme="minorEastAsia"/>
          <w:sz w:val="22"/>
          <w:szCs w:val="22"/>
        </w:rPr>
        <w:t>, in which any component can be reactive.</w:t>
      </w:r>
    </w:p>
    <w:p w14:paraId="0F99030E" w14:textId="289524BA" w:rsidR="006D6224" w:rsidRPr="00F4517B" w:rsidRDefault="0008202F" w:rsidP="0008202F">
      <w:pPr>
        <w:pStyle w:val="ListParagraph"/>
        <w:numPr>
          <w:ilvl w:val="0"/>
          <w:numId w:val="1"/>
        </w:numPr>
        <w:spacing w:after="0" w:line="240" w:lineRule="auto"/>
        <w:rPr>
          <w:rFonts w:ascii="Times New Roman" w:hAnsi="Times New Roman" w:cs="Times New Roman"/>
          <w:sz w:val="22"/>
          <w:szCs w:val="22"/>
        </w:rPr>
      </w:pPr>
      <w:r w:rsidRPr="00F4517B">
        <w:rPr>
          <w:rFonts w:ascii="Times New Roman" w:hAnsi="Times New Roman" w:cs="Times New Roman"/>
          <w:i/>
          <w:iCs/>
          <w:sz w:val="22"/>
          <w:szCs w:val="22"/>
        </w:rPr>
        <w:t>Note</w:t>
      </w:r>
      <w:r w:rsidRPr="00F4517B">
        <w:rPr>
          <w:rFonts w:ascii="Times New Roman" w:hAnsi="Times New Roman" w:cs="Times New Roman"/>
          <w:sz w:val="22"/>
          <w:szCs w:val="22"/>
        </w:rPr>
        <w:t xml:space="preserve">: it is </w:t>
      </w:r>
      <w:r w:rsidR="00E46B26" w:rsidRPr="00F4517B">
        <w:rPr>
          <w:rFonts w:ascii="Times New Roman" w:hAnsi="Times New Roman" w:cs="Times New Roman"/>
          <w:sz w:val="22"/>
          <w:szCs w:val="22"/>
        </w:rPr>
        <w:t xml:space="preserve">obviously </w:t>
      </w:r>
      <w:r w:rsidRPr="00F4517B">
        <w:rPr>
          <w:rFonts w:ascii="Times New Roman" w:hAnsi="Times New Roman" w:cs="Times New Roman"/>
          <w:sz w:val="22"/>
          <w:szCs w:val="22"/>
        </w:rPr>
        <w:t xml:space="preserve">simpler to consider </w:t>
      </w:r>
      <w:r w:rsidR="00FF0B55">
        <w:rPr>
          <w:rFonts w:ascii="Times New Roman" w:hAnsi="Times New Roman" w:cs="Times New Roman"/>
          <w:sz w:val="22"/>
          <w:szCs w:val="22"/>
        </w:rPr>
        <w:t xml:space="preserve">only </w:t>
      </w:r>
      <w:r w:rsidRPr="00F4517B">
        <w:rPr>
          <w:rFonts w:ascii="Times New Roman" w:hAnsi="Times New Roman" w:cs="Times New Roman"/>
          <w:sz w:val="22"/>
          <w:szCs w:val="22"/>
        </w:rPr>
        <w:t>the basalt</w:t>
      </w:r>
      <w:r w:rsidR="00FF0B55">
        <w:rPr>
          <w:rFonts w:ascii="Times New Roman" w:hAnsi="Times New Roman" w:cs="Times New Roman"/>
          <w:sz w:val="22"/>
          <w:szCs w:val="22"/>
        </w:rPr>
        <w:t xml:space="preserve"> to be</w:t>
      </w:r>
      <w:r w:rsidRPr="00F4517B">
        <w:rPr>
          <w:rFonts w:ascii="Times New Roman" w:hAnsi="Times New Roman" w:cs="Times New Roman"/>
          <w:sz w:val="22"/>
          <w:szCs w:val="22"/>
        </w:rPr>
        <w:t xml:space="preserve"> reactive, but it would be useful to build in the capacity for any component to react.</w:t>
      </w:r>
    </w:p>
    <w:p w14:paraId="689682E2" w14:textId="77777777" w:rsidR="00C93470" w:rsidRDefault="00C93470" w:rsidP="00387C5F">
      <w:pPr>
        <w:rPr>
          <w:sz w:val="22"/>
          <w:szCs w:val="22"/>
        </w:rPr>
      </w:pPr>
    </w:p>
    <w:p w14:paraId="53C0A57D" w14:textId="261DA734" w:rsidR="00B51051" w:rsidRDefault="006D6224" w:rsidP="00387C5F">
      <w:pPr>
        <w:rPr>
          <w:sz w:val="22"/>
          <w:szCs w:val="22"/>
        </w:rPr>
      </w:pPr>
      <w:r>
        <w:rPr>
          <w:sz w:val="22"/>
          <w:szCs w:val="22"/>
        </w:rPr>
        <w:t>The b</w:t>
      </w:r>
      <w:r w:rsidR="00B51051">
        <w:rPr>
          <w:sz w:val="22"/>
          <w:szCs w:val="22"/>
        </w:rPr>
        <w:t>ulk concentration of</w:t>
      </w:r>
      <w:r w:rsidR="002E1A69">
        <w:rPr>
          <w:sz w:val="22"/>
          <w:szCs w:val="22"/>
        </w:rPr>
        <w:t xml:space="preserve"> element </w:t>
      </w:r>
      <m:oMath>
        <m:r>
          <w:rPr>
            <w:rFonts w:ascii="Cambria Math" w:hAnsi="Cambria Math"/>
            <w:sz w:val="22"/>
            <w:szCs w:val="22"/>
          </w:rPr>
          <m:t>i</m:t>
        </m:r>
      </m:oMath>
      <w:r w:rsidR="002E1A69">
        <w:rPr>
          <w:rFonts w:eastAsiaTheme="minorEastAsia"/>
          <w:sz w:val="22"/>
          <w:szCs w:val="22"/>
        </w:rPr>
        <w:t xml:space="preserve"> in</w:t>
      </w:r>
      <w:r w:rsidR="00B51051">
        <w:rPr>
          <w:sz w:val="22"/>
          <w:szCs w:val="22"/>
        </w:rPr>
        <w:t xml:space="preserve"> </w:t>
      </w:r>
      <w:r w:rsidR="00E55A05">
        <w:rPr>
          <w:sz w:val="22"/>
          <w:szCs w:val="22"/>
        </w:rPr>
        <w:t xml:space="preserve">the </w:t>
      </w:r>
      <w:r w:rsidR="00B51051">
        <w:rPr>
          <w:sz w:val="22"/>
          <w:szCs w:val="22"/>
        </w:rPr>
        <w:t xml:space="preserve">solid </w:t>
      </w:r>
      <w:r w:rsidR="00E55A05">
        <w:rPr>
          <w:sz w:val="22"/>
          <w:szCs w:val="22"/>
        </w:rPr>
        <w:t xml:space="preserve">mixture </w:t>
      </w:r>
      <w:r w:rsidR="00B51051">
        <w:rPr>
          <w:sz w:val="22"/>
          <w:szCs w:val="22"/>
        </w:rPr>
        <w:t>is:</w:t>
      </w:r>
    </w:p>
    <w:p w14:paraId="547D14F9" w14:textId="77777777" w:rsidR="00B51051" w:rsidRDefault="00B51051" w:rsidP="00387C5F">
      <w:pPr>
        <w:rPr>
          <w:sz w:val="22"/>
          <w:szCs w:val="22"/>
        </w:rPr>
      </w:pPr>
    </w:p>
    <w:p w14:paraId="0BE1A49E" w14:textId="1FDBF6F3" w:rsidR="00B51051" w:rsidRPr="003049A8" w:rsidRDefault="00000000" w:rsidP="00387C5F">
      <w:pPr>
        <w:rPr>
          <w:sz w:val="22"/>
          <w:szCs w:val="22"/>
        </w:rPr>
      </w:pPr>
      <m:oMath>
        <m:sSub>
          <m:sSubPr>
            <m:ctrlPr>
              <w:rPr>
                <w:rFonts w:ascii="Cambria Math" w:hAnsi="Cambria Math"/>
                <w:i/>
                <w:caps/>
                <w:sz w:val="22"/>
                <w:szCs w:val="22"/>
              </w:rPr>
            </m:ctrlPr>
          </m:sSubPr>
          <m:e>
            <m:r>
              <w:rPr>
                <w:rFonts w:ascii="Cambria Math" w:hAnsi="Cambria Math"/>
                <w:sz w:val="22"/>
                <w:szCs w:val="22"/>
              </w:rPr>
              <m:t>m</m:t>
            </m:r>
            <m:ctrlPr>
              <w:rPr>
                <w:rFonts w:ascii="Cambria Math" w:hAnsi="Cambria Math"/>
                <w:i/>
                <w:sz w:val="22"/>
                <w:szCs w:val="22"/>
              </w:rPr>
            </m:ctrlPr>
          </m:e>
          <m:sub>
            <m:r>
              <w:rPr>
                <w:rFonts w:ascii="Cambria Math" w:hAnsi="Cambria Math"/>
                <w:sz w:val="22"/>
                <w:szCs w:val="22"/>
              </w:rPr>
              <m:t>mixture,i</m:t>
            </m:r>
          </m:sub>
        </m:sSub>
        <m:r>
          <w:rPr>
            <w:rFonts w:ascii="Cambria Math" w:hAnsi="Cambria Math"/>
            <w:caps/>
            <w:sz w:val="22"/>
            <w:szCs w:val="22"/>
          </w:rPr>
          <m:t>=</m:t>
        </m:r>
        <m:f>
          <m:fPr>
            <m:ctrlPr>
              <w:rPr>
                <w:rFonts w:ascii="Cambria Math" w:hAnsi="Cambria Math"/>
                <w:i/>
                <w:caps/>
                <w:sz w:val="22"/>
                <w:szCs w:val="22"/>
              </w:rPr>
            </m:ctrlPr>
          </m:fPr>
          <m:num>
            <m:nary>
              <m:naryPr>
                <m:chr m:val="∑"/>
                <m:limLoc m:val="undOvr"/>
                <m:ctrlPr>
                  <w:rPr>
                    <w:rFonts w:ascii="Cambria Math" w:eastAsiaTheme="minorHAnsi" w:hAnsi="Cambria Math" w:cstheme="minorBidi"/>
                    <w:i/>
                    <w:caps/>
                    <w:kern w:val="2"/>
                    <w:sz w:val="22"/>
                    <w:szCs w:val="22"/>
                    <w14:ligatures w14:val="standardContextual"/>
                  </w:rPr>
                </m:ctrlPr>
              </m:naryPr>
              <m:sub>
                <m:r>
                  <w:rPr>
                    <w:rFonts w:ascii="Cambria Math" w:hAnsi="Cambria Math"/>
                    <w:caps/>
                    <w:sz w:val="22"/>
                    <w:szCs w:val="22"/>
                  </w:rPr>
                  <m:t>1</m:t>
                </m:r>
              </m:sub>
              <m:sup>
                <m:r>
                  <w:rPr>
                    <w:rFonts w:ascii="Cambria Math" w:hAnsi="Cambria Math"/>
                    <w:caps/>
                    <w:sz w:val="22"/>
                    <w:szCs w:val="22"/>
                  </w:rPr>
                  <m:t>n</m:t>
                </m:r>
              </m:sup>
              <m:e>
                <m:sSub>
                  <m:sSubPr>
                    <m:ctrlPr>
                      <w:rPr>
                        <w:rFonts w:ascii="Cambria Math" w:hAnsi="Cambria Math"/>
                        <w:i/>
                        <w:caps/>
                        <w:sz w:val="22"/>
                        <w:szCs w:val="22"/>
                      </w:rPr>
                    </m:ctrlPr>
                  </m:sSubPr>
                  <m:e>
                    <m:r>
                      <w:rPr>
                        <w:rFonts w:ascii="Cambria Math" w:hAnsi="Cambria Math"/>
                        <w:sz w:val="22"/>
                        <w:szCs w:val="22"/>
                      </w:rPr>
                      <m:t>m</m:t>
                    </m:r>
                    <m:ctrlPr>
                      <w:rPr>
                        <w:rFonts w:ascii="Cambria Math" w:hAnsi="Cambria Math"/>
                        <w:i/>
                        <w:sz w:val="22"/>
                        <w:szCs w:val="22"/>
                      </w:rPr>
                    </m:ctrlPr>
                  </m:e>
                  <m:sub>
                    <m:r>
                      <w:rPr>
                        <w:rFonts w:ascii="Cambria Math" w:hAnsi="Cambria Math"/>
                        <w:sz w:val="22"/>
                        <w:szCs w:val="22"/>
                      </w:rPr>
                      <m:t>k,i</m:t>
                    </m:r>
                  </m:sub>
                </m:sSub>
                <m:r>
                  <w:rPr>
                    <w:rFonts w:ascii="Cambria Math" w:hAnsi="Cambria Math"/>
                    <w:caps/>
                    <w:sz w:val="22"/>
                    <w:szCs w:val="22"/>
                  </w:rPr>
                  <m:t>·mas</m:t>
                </m:r>
                <m:sSub>
                  <m:sSubPr>
                    <m:ctrlPr>
                      <w:rPr>
                        <w:rFonts w:ascii="Cambria Math" w:hAnsi="Cambria Math"/>
                        <w:i/>
                        <w:caps/>
                        <w:sz w:val="22"/>
                        <w:szCs w:val="22"/>
                      </w:rPr>
                    </m:ctrlPr>
                  </m:sSubPr>
                  <m:e>
                    <m:r>
                      <w:rPr>
                        <w:rFonts w:ascii="Cambria Math" w:hAnsi="Cambria Math"/>
                        <w:caps/>
                        <w:sz w:val="22"/>
                        <w:szCs w:val="22"/>
                      </w:rPr>
                      <m:t>s</m:t>
                    </m:r>
                  </m:e>
                  <m:sub>
                    <m:r>
                      <w:rPr>
                        <w:rFonts w:ascii="Cambria Math" w:hAnsi="Cambria Math"/>
                        <w:caps/>
                        <w:sz w:val="22"/>
                        <w:szCs w:val="22"/>
                      </w:rPr>
                      <m:t>k</m:t>
                    </m:r>
                  </m:sub>
                </m:sSub>
                <m:d>
                  <m:dPr>
                    <m:begChr m:val="["/>
                    <m:endChr m:val="]"/>
                    <m:ctrlPr>
                      <w:rPr>
                        <w:rFonts w:ascii="Cambria Math" w:hAnsi="Cambria Math"/>
                        <w:i/>
                        <w:caps/>
                        <w:sz w:val="22"/>
                        <w:szCs w:val="22"/>
                      </w:rPr>
                    </m:ctrlPr>
                  </m:dPr>
                  <m:e>
                    <m:r>
                      <w:rPr>
                        <w:rFonts w:ascii="Cambria Math" w:hAnsi="Cambria Math"/>
                        <w:caps/>
                        <w:sz w:val="22"/>
                        <w:szCs w:val="22"/>
                      </w:rPr>
                      <m:t>g</m:t>
                    </m:r>
                  </m:e>
                </m:d>
              </m:e>
            </m:nary>
            <m:ctrlPr>
              <w:rPr>
                <w:rFonts w:ascii="Cambria Math" w:hAnsi="Cambria Math"/>
                <w:i/>
                <w:sz w:val="22"/>
                <w:szCs w:val="22"/>
              </w:rPr>
            </m:ctrlPr>
          </m:num>
          <m:den>
            <m:nary>
              <m:naryPr>
                <m:chr m:val="∑"/>
                <m:limLoc m:val="undOvr"/>
                <m:ctrlPr>
                  <w:rPr>
                    <w:rFonts w:ascii="Cambria Math" w:eastAsiaTheme="minorHAnsi" w:hAnsi="Cambria Math" w:cstheme="minorBidi"/>
                    <w:i/>
                    <w:caps/>
                    <w:kern w:val="2"/>
                    <w:sz w:val="22"/>
                    <w:szCs w:val="22"/>
                    <w14:ligatures w14:val="standardContextual"/>
                  </w:rPr>
                </m:ctrlPr>
              </m:naryPr>
              <m:sub>
                <m:r>
                  <w:rPr>
                    <w:rFonts w:ascii="Cambria Math" w:hAnsi="Cambria Math"/>
                    <w:caps/>
                    <w:sz w:val="22"/>
                    <w:szCs w:val="22"/>
                  </w:rPr>
                  <m:t>1</m:t>
                </m:r>
              </m:sub>
              <m:sup>
                <m:r>
                  <w:rPr>
                    <w:rFonts w:ascii="Cambria Math" w:hAnsi="Cambria Math"/>
                    <w:caps/>
                    <w:sz w:val="22"/>
                    <w:szCs w:val="22"/>
                  </w:rPr>
                  <m:t>n</m:t>
                </m:r>
              </m:sup>
              <m:e>
                <m:r>
                  <w:rPr>
                    <w:rFonts w:ascii="Cambria Math" w:hAnsi="Cambria Math"/>
                    <w:caps/>
                    <w:sz w:val="22"/>
                    <w:szCs w:val="22"/>
                  </w:rPr>
                  <m:t>mas</m:t>
                </m:r>
                <m:sSub>
                  <m:sSubPr>
                    <m:ctrlPr>
                      <w:rPr>
                        <w:rFonts w:ascii="Cambria Math" w:hAnsi="Cambria Math"/>
                        <w:i/>
                        <w:caps/>
                        <w:sz w:val="22"/>
                        <w:szCs w:val="22"/>
                      </w:rPr>
                    </m:ctrlPr>
                  </m:sSubPr>
                  <m:e>
                    <m:r>
                      <w:rPr>
                        <w:rFonts w:ascii="Cambria Math" w:hAnsi="Cambria Math"/>
                        <w:caps/>
                        <w:sz w:val="22"/>
                        <w:szCs w:val="22"/>
                      </w:rPr>
                      <m:t>s</m:t>
                    </m:r>
                  </m:e>
                  <m:sub>
                    <m:r>
                      <w:rPr>
                        <w:rFonts w:ascii="Cambria Math" w:hAnsi="Cambria Math"/>
                        <w:caps/>
                        <w:sz w:val="22"/>
                        <w:szCs w:val="22"/>
                      </w:rPr>
                      <m:t>k</m:t>
                    </m:r>
                  </m:sub>
                </m:sSub>
                <m:d>
                  <m:dPr>
                    <m:begChr m:val="["/>
                    <m:endChr m:val="]"/>
                    <m:ctrlPr>
                      <w:rPr>
                        <w:rFonts w:ascii="Cambria Math" w:hAnsi="Cambria Math"/>
                        <w:i/>
                        <w:caps/>
                        <w:sz w:val="22"/>
                        <w:szCs w:val="22"/>
                      </w:rPr>
                    </m:ctrlPr>
                  </m:dPr>
                  <m:e>
                    <m:r>
                      <w:rPr>
                        <w:rFonts w:ascii="Cambria Math" w:hAnsi="Cambria Math"/>
                        <w:caps/>
                        <w:sz w:val="22"/>
                        <w:szCs w:val="22"/>
                      </w:rPr>
                      <m:t>g</m:t>
                    </m:r>
                  </m:e>
                </m:d>
              </m:e>
            </m:nary>
          </m:den>
        </m:f>
        <m:r>
          <w:rPr>
            <w:rFonts w:ascii="Cambria Math" w:hAnsi="Cambria Math"/>
            <w:caps/>
            <w:sz w:val="22"/>
            <w:szCs w:val="22"/>
          </w:rPr>
          <m:t>=</m:t>
        </m:r>
        <m:nary>
          <m:naryPr>
            <m:chr m:val="∑"/>
            <m:limLoc m:val="undOvr"/>
            <m:ctrlPr>
              <w:rPr>
                <w:rFonts w:ascii="Cambria Math" w:eastAsiaTheme="minorHAnsi" w:hAnsi="Cambria Math" w:cstheme="minorBidi"/>
                <w:i/>
                <w:caps/>
                <w:kern w:val="2"/>
                <w:sz w:val="22"/>
                <w:szCs w:val="22"/>
                <w14:ligatures w14:val="standardContextual"/>
              </w:rPr>
            </m:ctrlPr>
          </m:naryPr>
          <m:sub>
            <m:r>
              <w:rPr>
                <w:rFonts w:ascii="Cambria Math" w:hAnsi="Cambria Math"/>
                <w:caps/>
                <w:sz w:val="22"/>
                <w:szCs w:val="22"/>
              </w:rPr>
              <m:t>1</m:t>
            </m:r>
          </m:sub>
          <m:sup>
            <m:r>
              <w:rPr>
                <w:rFonts w:ascii="Cambria Math" w:hAnsi="Cambria Math"/>
                <w:caps/>
                <w:sz w:val="22"/>
                <w:szCs w:val="22"/>
              </w:rPr>
              <m:t>n</m:t>
            </m:r>
          </m:sup>
          <m:e>
            <m:sSub>
              <m:sSubPr>
                <m:ctrlPr>
                  <w:rPr>
                    <w:rFonts w:ascii="Cambria Math" w:hAnsi="Cambria Math"/>
                    <w:i/>
                    <w:caps/>
                    <w:sz w:val="22"/>
                    <w:szCs w:val="22"/>
                  </w:rPr>
                </m:ctrlPr>
              </m:sSubPr>
              <m:e>
                <m:r>
                  <w:rPr>
                    <w:rFonts w:ascii="Cambria Math" w:hAnsi="Cambria Math"/>
                    <w:sz w:val="22"/>
                    <w:szCs w:val="22"/>
                  </w:rPr>
                  <m:t>m</m:t>
                </m:r>
                <m:ctrlPr>
                  <w:rPr>
                    <w:rFonts w:ascii="Cambria Math" w:hAnsi="Cambria Math"/>
                    <w:i/>
                    <w:sz w:val="22"/>
                    <w:szCs w:val="22"/>
                  </w:rPr>
                </m:ctrlPr>
              </m:e>
              <m:sub>
                <m:r>
                  <w:rPr>
                    <w:rFonts w:ascii="Cambria Math" w:hAnsi="Cambria Math"/>
                    <w:sz w:val="22"/>
                    <w:szCs w:val="22"/>
                  </w:rPr>
                  <m:t>k,i</m:t>
                </m:r>
              </m:sub>
            </m:sSub>
            <m:r>
              <w:rPr>
                <w:rFonts w:ascii="Cambria Math" w:hAnsi="Cambria Math"/>
                <w:caps/>
                <w:sz w:val="22"/>
                <w:szCs w:val="22"/>
              </w:rPr>
              <m:t>·</m:t>
            </m:r>
            <m:sSub>
              <m:sSubPr>
                <m:ctrlPr>
                  <w:rPr>
                    <w:rFonts w:ascii="Cambria Math" w:hAnsi="Cambria Math"/>
                    <w:i/>
                    <w:caps/>
                    <w:sz w:val="22"/>
                    <w:szCs w:val="22"/>
                  </w:rPr>
                </m:ctrlPr>
              </m:sSubPr>
              <m:e>
                <m:r>
                  <w:rPr>
                    <w:rFonts w:ascii="Cambria Math" w:hAnsi="Cambria Math"/>
                    <w:caps/>
                    <w:sz w:val="22"/>
                    <w:szCs w:val="22"/>
                  </w:rPr>
                  <m:t>f</m:t>
                </m:r>
              </m:e>
              <m:sub>
                <m:r>
                  <w:rPr>
                    <w:rFonts w:ascii="Cambria Math" w:hAnsi="Cambria Math"/>
                    <w:caps/>
                    <w:sz w:val="22"/>
                    <w:szCs w:val="22"/>
                  </w:rPr>
                  <m:t>k,mass g</m:t>
                </m:r>
              </m:sub>
            </m:sSub>
          </m:e>
        </m:nary>
      </m:oMath>
      <w:r w:rsidR="00D003D1">
        <w:rPr>
          <w:rFonts w:eastAsiaTheme="minorEastAsia"/>
          <w:caps/>
          <w:sz w:val="22"/>
          <w:szCs w:val="22"/>
        </w:rPr>
        <w:tab/>
      </w:r>
      <w:r w:rsidR="00D003D1">
        <w:rPr>
          <w:rFonts w:eastAsiaTheme="minorEastAsia"/>
          <w:caps/>
          <w:sz w:val="22"/>
          <w:szCs w:val="22"/>
        </w:rPr>
        <w:tab/>
      </w:r>
      <w:r w:rsidR="00D003D1">
        <w:rPr>
          <w:rFonts w:eastAsiaTheme="minorEastAsia"/>
          <w:caps/>
          <w:sz w:val="22"/>
          <w:szCs w:val="22"/>
        </w:rPr>
        <w:tab/>
      </w:r>
      <w:r w:rsidR="00D003D1">
        <w:rPr>
          <w:rFonts w:eastAsiaTheme="minorEastAsia"/>
          <w:caps/>
          <w:sz w:val="22"/>
          <w:szCs w:val="22"/>
        </w:rPr>
        <w:tab/>
      </w:r>
      <w:r w:rsidR="00D003D1">
        <w:rPr>
          <w:rFonts w:eastAsiaTheme="minorEastAsia"/>
          <w:caps/>
          <w:sz w:val="22"/>
          <w:szCs w:val="22"/>
        </w:rPr>
        <w:tab/>
      </w:r>
      <w:r w:rsidR="00B707BC">
        <w:rPr>
          <w:rFonts w:eastAsiaTheme="minorEastAsia"/>
          <w:caps/>
          <w:sz w:val="22"/>
          <w:szCs w:val="22"/>
        </w:rPr>
        <w:t xml:space="preserve">Eq. </w:t>
      </w:r>
      <w:r w:rsidR="00B707BC">
        <w:rPr>
          <w:rFonts w:eastAsiaTheme="minorEastAsia"/>
          <w:caps/>
          <w:sz w:val="22"/>
          <w:szCs w:val="22"/>
        </w:rPr>
        <w:fldChar w:fldCharType="begin"/>
      </w:r>
      <w:r w:rsidR="00B707BC">
        <w:rPr>
          <w:rFonts w:eastAsiaTheme="minorEastAsia"/>
          <w:caps/>
          <w:sz w:val="22"/>
          <w:szCs w:val="22"/>
        </w:rPr>
        <w:instrText xml:space="preserve"> AUTONUM \* ROMAN </w:instrText>
      </w:r>
      <w:r w:rsidR="00B707BC">
        <w:rPr>
          <w:rFonts w:eastAsiaTheme="minorEastAsia"/>
          <w:caps/>
          <w:sz w:val="22"/>
          <w:szCs w:val="22"/>
        </w:rPr>
        <w:fldChar w:fldCharType="separate"/>
      </w:r>
      <w:r w:rsidR="00B707BC">
        <w:rPr>
          <w:rFonts w:eastAsiaTheme="minorEastAsia"/>
          <w:caps/>
          <w:sz w:val="22"/>
          <w:szCs w:val="22"/>
        </w:rPr>
        <w:fldChar w:fldCharType="end"/>
      </w:r>
    </w:p>
    <w:p w14:paraId="6F0241C4" w14:textId="77777777" w:rsidR="00387C5F" w:rsidRDefault="00387C5F" w:rsidP="00387C5F">
      <w:pPr>
        <w:rPr>
          <w:sz w:val="22"/>
          <w:szCs w:val="22"/>
        </w:rPr>
      </w:pPr>
    </w:p>
    <w:p w14:paraId="48F7996B" w14:textId="7E40D331" w:rsidR="00B51051" w:rsidRDefault="004D1BAE" w:rsidP="00387C5F">
      <w:pPr>
        <w:rPr>
          <w:sz w:val="22"/>
          <w:szCs w:val="22"/>
        </w:rPr>
      </w:pPr>
      <w:r>
        <w:rPr>
          <w:sz w:val="22"/>
          <w:szCs w:val="22"/>
        </w:rPr>
        <w:t xml:space="preserve">where there are </w:t>
      </w:r>
      <m:oMath>
        <m:r>
          <w:rPr>
            <w:rFonts w:ascii="Cambria Math" w:hAnsi="Cambria Math"/>
            <w:sz w:val="22"/>
            <w:szCs w:val="22"/>
          </w:rPr>
          <m:t>n</m:t>
        </m:r>
      </m:oMath>
      <w:r>
        <w:rPr>
          <w:sz w:val="22"/>
          <w:szCs w:val="22"/>
        </w:rPr>
        <w:t xml:space="preserve"> </w:t>
      </w:r>
      <w:r w:rsidR="00496AAA">
        <w:rPr>
          <w:sz w:val="22"/>
          <w:szCs w:val="22"/>
        </w:rPr>
        <w:t>components</w:t>
      </w:r>
      <w:r>
        <w:rPr>
          <w:sz w:val="22"/>
          <w:szCs w:val="22"/>
        </w:rPr>
        <w:t xml:space="preserve"> contributing to the mixture. The endmembers can be described by their bulk chemistry (if it is thought that is how they dissolve) or by their mineralogical composition (again, if that is how they are thought to dissolve). </w:t>
      </w:r>
      <w:r w:rsidR="00ED4686">
        <w:rPr>
          <w:sz w:val="22"/>
          <w:szCs w:val="22"/>
        </w:rPr>
        <w:t xml:space="preserve">A similar </w:t>
      </w:r>
      <w:r w:rsidR="00B74B13">
        <w:rPr>
          <w:sz w:val="22"/>
          <w:szCs w:val="22"/>
        </w:rPr>
        <w:t xml:space="preserve">equation holds for </w:t>
      </w:r>
      <w:r w:rsidR="00AD4B20">
        <w:rPr>
          <w:sz w:val="22"/>
          <w:szCs w:val="22"/>
        </w:rPr>
        <w:t xml:space="preserve">the bulk concentration of </w:t>
      </w:r>
      <m:oMath>
        <m:r>
          <w:rPr>
            <w:rFonts w:ascii="Cambria Math" w:hAnsi="Cambria Math"/>
            <w:sz w:val="22"/>
            <w:szCs w:val="22"/>
          </w:rPr>
          <m:t>i</m:t>
        </m:r>
      </m:oMath>
      <w:r w:rsidR="00AD4B20">
        <w:rPr>
          <w:rFonts w:eastAsiaTheme="minorEastAsia"/>
          <w:sz w:val="22"/>
          <w:szCs w:val="22"/>
        </w:rPr>
        <w:t xml:space="preserve"> in</w:t>
      </w:r>
      <w:r w:rsidR="00AD4B20">
        <w:rPr>
          <w:sz w:val="22"/>
          <w:szCs w:val="22"/>
        </w:rPr>
        <w:t xml:space="preserve"> a rock, comprised of</w:t>
      </w:r>
      <w:r w:rsidR="004F4C33">
        <w:rPr>
          <w:sz w:val="22"/>
          <w:szCs w:val="22"/>
        </w:rPr>
        <w:t xml:space="preserve"> </w:t>
      </w:r>
      <m:oMath>
        <m:r>
          <w:rPr>
            <w:rFonts w:ascii="Cambria Math" w:hAnsi="Cambria Math"/>
            <w:sz w:val="22"/>
            <w:szCs w:val="22"/>
          </w:rPr>
          <m:t>n</m:t>
        </m:r>
      </m:oMath>
      <w:r w:rsidR="00AD4B20">
        <w:rPr>
          <w:sz w:val="22"/>
          <w:szCs w:val="22"/>
        </w:rPr>
        <w:t xml:space="preserve"> minerals.</w:t>
      </w:r>
    </w:p>
    <w:p w14:paraId="7850F33F" w14:textId="77777777" w:rsidR="004E07FA" w:rsidRDefault="004E07FA" w:rsidP="00387C5F">
      <w:pPr>
        <w:rPr>
          <w:sz w:val="22"/>
          <w:szCs w:val="22"/>
        </w:rPr>
      </w:pPr>
    </w:p>
    <w:p w14:paraId="4E353AD9" w14:textId="7C41D915" w:rsidR="004E07FA" w:rsidRPr="00387C5F" w:rsidRDefault="00316E17" w:rsidP="00387C5F">
      <w:pPr>
        <w:rPr>
          <w:sz w:val="22"/>
          <w:szCs w:val="22"/>
        </w:rPr>
      </w:pPr>
      <w:r>
        <w:rPr>
          <w:sz w:val="22"/>
          <w:szCs w:val="22"/>
        </w:rPr>
        <w:t>Following reaction, the parameterization of which is up to the user (e.g., do you want it to be a function of time or reaction progress</w:t>
      </w:r>
      <w:r w:rsidR="00D959EE">
        <w:rPr>
          <w:sz w:val="22"/>
          <w:szCs w:val="22"/>
        </w:rPr>
        <w:t>? It doesn’t really matter, just depends on preference</w:t>
      </w:r>
      <w:r>
        <w:rPr>
          <w:sz w:val="22"/>
          <w:szCs w:val="22"/>
        </w:rPr>
        <w:t>)</w:t>
      </w:r>
      <w:r w:rsidR="00F117A6">
        <w:rPr>
          <w:sz w:val="22"/>
          <w:szCs w:val="22"/>
        </w:rPr>
        <w:t xml:space="preserve">, </w:t>
      </w:r>
      <w:r w:rsidR="00FC26C0">
        <w:rPr>
          <w:sz w:val="22"/>
          <w:szCs w:val="22"/>
        </w:rPr>
        <w:t>one must determine the concentration of the mixture (i.e., what is being measured and tracked to verify the extent of reaction)</w:t>
      </w:r>
      <w:r w:rsidR="00D43375">
        <w:rPr>
          <w:sz w:val="22"/>
          <w:szCs w:val="22"/>
        </w:rPr>
        <w:t>. This is done by considering the total mass of mineral/rock dissolved and the fraction of element that is immobile.</w:t>
      </w:r>
      <w:r w:rsidR="00D81236">
        <w:rPr>
          <w:sz w:val="22"/>
          <w:szCs w:val="22"/>
        </w:rPr>
        <w:t xml:space="preserve"> The immobile phase must be accommodated into a secondary phase, the molar mass </w:t>
      </w:r>
      <w:r w:rsidR="009D7A10">
        <w:rPr>
          <w:sz w:val="22"/>
          <w:szCs w:val="22"/>
        </w:rPr>
        <w:t xml:space="preserve">and stoichiometry </w:t>
      </w:r>
      <w:r w:rsidR="00D81236">
        <w:rPr>
          <w:sz w:val="22"/>
          <w:szCs w:val="22"/>
        </w:rPr>
        <w:t xml:space="preserve">of which determines </w:t>
      </w:r>
      <w:r w:rsidR="009D7A10">
        <w:rPr>
          <w:sz w:val="22"/>
          <w:szCs w:val="22"/>
        </w:rPr>
        <w:t>its mass in the mixture</w:t>
      </w:r>
      <w:r w:rsidR="00CA0EBF">
        <w:rPr>
          <w:sz w:val="22"/>
          <w:szCs w:val="22"/>
        </w:rPr>
        <w:t xml:space="preserve"> and, hence, the concentration of </w:t>
      </w:r>
      <m:oMath>
        <m:r>
          <w:rPr>
            <w:rFonts w:ascii="Cambria Math" w:hAnsi="Cambria Math"/>
            <w:sz w:val="22"/>
            <w:szCs w:val="22"/>
          </w:rPr>
          <m:t>i</m:t>
        </m:r>
      </m:oMath>
      <w:r w:rsidR="00CA0EBF">
        <w:rPr>
          <w:rFonts w:eastAsiaTheme="minorEastAsia"/>
          <w:sz w:val="22"/>
          <w:szCs w:val="22"/>
        </w:rPr>
        <w:t xml:space="preserve"> in the bulk solid</w:t>
      </w:r>
      <w:r w:rsidR="009D7A10">
        <w:rPr>
          <w:sz w:val="22"/>
          <w:szCs w:val="22"/>
        </w:rPr>
        <w:t>.</w:t>
      </w:r>
    </w:p>
    <w:p w14:paraId="15A4D039" w14:textId="77777777" w:rsidR="00387C5F" w:rsidRDefault="00387C5F" w:rsidP="00387C5F">
      <w:pPr>
        <w:rPr>
          <w:sz w:val="22"/>
          <w:szCs w:val="22"/>
        </w:rPr>
      </w:pPr>
    </w:p>
    <w:p w14:paraId="77B5A6D4" w14:textId="386F0426" w:rsidR="00D003D1" w:rsidRDefault="00D003D1" w:rsidP="00387C5F">
      <w:pPr>
        <w:rPr>
          <w:sz w:val="22"/>
          <w:szCs w:val="22"/>
        </w:rPr>
      </w:pPr>
      <w:r>
        <w:rPr>
          <w:sz w:val="22"/>
          <w:szCs w:val="22"/>
        </w:rPr>
        <w:t xml:space="preserve">For any step in the reaction, the bulk concentration (Eq. </w:t>
      </w:r>
      <w:r w:rsidR="00073295">
        <w:rPr>
          <w:sz w:val="22"/>
          <w:szCs w:val="22"/>
        </w:rPr>
        <w:t>I</w:t>
      </w:r>
      <w:r>
        <w:rPr>
          <w:sz w:val="22"/>
          <w:szCs w:val="22"/>
        </w:rPr>
        <w:t>)</w:t>
      </w:r>
      <w:r w:rsidR="00803AF1">
        <w:rPr>
          <w:sz w:val="22"/>
          <w:szCs w:val="22"/>
        </w:rPr>
        <w:t xml:space="preserve"> is modified by the mass of element lost via dissolution and the amount retained via precipitation:</w:t>
      </w:r>
    </w:p>
    <w:p w14:paraId="5CCF4AE1" w14:textId="77777777" w:rsidR="00803AF1" w:rsidRDefault="00803AF1" w:rsidP="00803AF1">
      <w:pPr>
        <w:rPr>
          <w:sz w:val="22"/>
          <w:szCs w:val="22"/>
        </w:rPr>
      </w:pPr>
    </w:p>
    <w:p w14:paraId="0D3B0BF2" w14:textId="64D6DFD7" w:rsidR="00803AF1" w:rsidRDefault="00000000" w:rsidP="00803AF1">
      <w:pPr>
        <w:rPr>
          <w:sz w:val="22"/>
          <w:szCs w:val="22"/>
        </w:rPr>
      </w:pPr>
      <m:oMath>
        <m:sSub>
          <m:sSubPr>
            <m:ctrlPr>
              <w:rPr>
                <w:rFonts w:ascii="Cambria Math" w:eastAsiaTheme="minorEastAsia" w:hAnsi="Cambria Math"/>
                <w:i/>
                <w:caps/>
                <w:sz w:val="22"/>
                <w:szCs w:val="22"/>
              </w:rPr>
            </m:ctrlPr>
          </m:sSubPr>
          <m:e>
            <m:r>
              <w:rPr>
                <w:rFonts w:ascii="Cambria Math" w:eastAsiaTheme="minorEastAsia" w:hAnsi="Cambria Math"/>
                <w:caps/>
                <w:sz w:val="22"/>
                <w:szCs w:val="22"/>
              </w:rPr>
              <m:t>m</m:t>
            </m:r>
          </m:e>
          <m:sub>
            <m:r>
              <w:rPr>
                <w:rFonts w:ascii="Cambria Math" w:eastAsiaTheme="minorEastAsia" w:hAnsi="Cambria Math"/>
                <w:caps/>
                <w:sz w:val="22"/>
                <w:szCs w:val="22"/>
              </w:rPr>
              <m:t>mixture,i</m:t>
            </m:r>
          </m:sub>
        </m:sSub>
        <m:r>
          <w:rPr>
            <w:rFonts w:ascii="Cambria Math" w:eastAsiaTheme="minorEastAsia" w:hAnsi="Cambria Math"/>
            <w:caps/>
            <w:sz w:val="22"/>
            <w:szCs w:val="22"/>
          </w:rPr>
          <m:t>=</m:t>
        </m:r>
        <m:f>
          <m:fPr>
            <m:ctrlPr>
              <w:rPr>
                <w:rFonts w:ascii="Cambria Math" w:eastAsiaTheme="minorEastAsia" w:hAnsi="Cambria Math"/>
                <w:i/>
                <w:caps/>
                <w:sz w:val="22"/>
                <w:szCs w:val="22"/>
              </w:rPr>
            </m:ctrlPr>
          </m:fPr>
          <m:num>
            <m:d>
              <m:dPr>
                <m:begChr m:val="["/>
                <m:endChr m:val="]"/>
                <m:ctrlPr>
                  <w:rPr>
                    <w:rFonts w:ascii="Cambria Math" w:eastAsiaTheme="minorEastAsia" w:hAnsi="Cambria Math"/>
                    <w:i/>
                    <w:caps/>
                    <w:sz w:val="22"/>
                    <w:szCs w:val="22"/>
                  </w:rPr>
                </m:ctrlPr>
              </m:dPr>
              <m:e>
                <m:nary>
                  <m:naryPr>
                    <m:chr m:val="∑"/>
                    <m:limLoc m:val="undOvr"/>
                    <m:ctrlPr>
                      <w:rPr>
                        <w:rFonts w:ascii="Cambria Math" w:hAnsi="Cambria Math"/>
                        <w:i/>
                        <w:caps/>
                        <w:sz w:val="22"/>
                        <w:szCs w:val="22"/>
                      </w:rPr>
                    </m:ctrlPr>
                  </m:naryPr>
                  <m:sub>
                    <m:r>
                      <w:rPr>
                        <w:rFonts w:ascii="Cambria Math" w:hAnsi="Cambria Math"/>
                        <w:caps/>
                        <w:sz w:val="22"/>
                        <w:szCs w:val="22"/>
                      </w:rPr>
                      <m:t>1</m:t>
                    </m:r>
                  </m:sub>
                  <m:sup>
                    <m:r>
                      <w:rPr>
                        <w:rFonts w:ascii="Cambria Math" w:hAnsi="Cambria Math"/>
                        <w:caps/>
                        <w:sz w:val="22"/>
                        <w:szCs w:val="22"/>
                      </w:rPr>
                      <m:t>n</m:t>
                    </m:r>
                  </m:sup>
                  <m:e>
                    <m:sSubSup>
                      <m:sSubSupPr>
                        <m:ctrlPr>
                          <w:rPr>
                            <w:rFonts w:ascii="Cambria Math" w:hAnsi="Cambria Math"/>
                            <w:i/>
                            <w:sz w:val="22"/>
                            <w:szCs w:val="22"/>
                          </w:rPr>
                        </m:ctrlPr>
                      </m:sSubSupPr>
                      <m:e>
                        <m:r>
                          <w:rPr>
                            <w:rFonts w:ascii="Cambria Math" w:hAnsi="Cambria Math"/>
                            <w:sz w:val="22"/>
                            <w:szCs w:val="22"/>
                          </w:rPr>
                          <m:t>m</m:t>
                        </m:r>
                        <m:ctrlPr>
                          <w:rPr>
                            <w:rFonts w:ascii="Cambria Math" w:eastAsia="Cambria Math" w:hAnsi="Cambria Math" w:cs="Cambria Math"/>
                            <w:i/>
                            <w:caps/>
                            <w:sz w:val="22"/>
                            <w:szCs w:val="22"/>
                          </w:rPr>
                        </m:ctrlPr>
                      </m:e>
                      <m:sub>
                        <m:r>
                          <w:rPr>
                            <w:rFonts w:ascii="Cambria Math" w:hAnsi="Cambria Math"/>
                            <w:sz w:val="22"/>
                            <w:szCs w:val="22"/>
                          </w:rPr>
                          <m:t>k,i</m:t>
                        </m:r>
                      </m:sub>
                      <m:sup>
                        <m:r>
                          <w:rPr>
                            <w:rFonts w:ascii="Cambria Math" w:hAnsi="Cambria Math"/>
                            <w:sz w:val="22"/>
                            <w:szCs w:val="22"/>
                          </w:rPr>
                          <m:t>step 0</m:t>
                        </m:r>
                      </m:sup>
                    </m:sSubSup>
                    <m:r>
                      <w:rPr>
                        <w:rFonts w:ascii="Cambria Math" w:hAnsi="Cambria Math"/>
                        <w:caps/>
                        <w:sz w:val="22"/>
                        <w:szCs w:val="22"/>
                      </w:rPr>
                      <m:t>·</m:t>
                    </m:r>
                    <m:sSubSup>
                      <m:sSubSupPr>
                        <m:ctrlPr>
                          <w:rPr>
                            <w:rFonts w:ascii="Cambria Math" w:hAnsi="Cambria Math"/>
                            <w:i/>
                            <w:caps/>
                            <w:sz w:val="22"/>
                            <w:szCs w:val="22"/>
                          </w:rPr>
                        </m:ctrlPr>
                      </m:sSubSupPr>
                      <m:e>
                        <m:r>
                          <w:rPr>
                            <w:rFonts w:ascii="Cambria Math" w:hAnsi="Cambria Math"/>
                            <w:caps/>
                            <w:sz w:val="22"/>
                            <w:szCs w:val="22"/>
                          </w:rPr>
                          <m:t>mass</m:t>
                        </m:r>
                      </m:e>
                      <m:sub>
                        <m:r>
                          <w:rPr>
                            <w:rFonts w:ascii="Cambria Math" w:hAnsi="Cambria Math"/>
                            <w:caps/>
                            <w:sz w:val="22"/>
                            <w:szCs w:val="22"/>
                          </w:rPr>
                          <m:t>k</m:t>
                        </m:r>
                      </m:sub>
                      <m:sup>
                        <m:r>
                          <w:rPr>
                            <w:rFonts w:ascii="Cambria Math" w:hAnsi="Cambria Math"/>
                            <w:caps/>
                            <w:sz w:val="22"/>
                            <w:szCs w:val="22"/>
                          </w:rPr>
                          <m:t>step 0</m:t>
                        </m:r>
                      </m:sup>
                    </m:sSubSup>
                  </m:e>
                </m:nary>
                <m:r>
                  <w:rPr>
                    <w:rFonts w:ascii="Cambria Math" w:hAnsi="Cambria Math"/>
                    <w:caps/>
                    <w:sz w:val="22"/>
                    <w:szCs w:val="22"/>
                  </w:rPr>
                  <m:t>-</m:t>
                </m:r>
                <m:d>
                  <m:dPr>
                    <m:ctrlPr>
                      <w:rPr>
                        <w:rFonts w:ascii="Cambria Math" w:hAnsi="Cambria Math"/>
                        <w:i/>
                        <w:caps/>
                        <w:sz w:val="22"/>
                        <w:szCs w:val="22"/>
                      </w:rPr>
                    </m:ctrlPr>
                  </m:dPr>
                  <m:e>
                    <m:r>
                      <w:rPr>
                        <w:rFonts w:ascii="Cambria Math" w:hAnsi="Cambria Math"/>
                        <w:caps/>
                        <w:sz w:val="22"/>
                        <w:szCs w:val="22"/>
                      </w:rPr>
                      <m:t>1-</m:t>
                    </m:r>
                    <m:sSub>
                      <m:sSubPr>
                        <m:ctrlPr>
                          <w:rPr>
                            <w:rFonts w:ascii="Cambria Math" w:eastAsia="Aptos" w:hAnsi="Cambria Math"/>
                            <w:i/>
                            <w:sz w:val="20"/>
                            <w:szCs w:val="20"/>
                          </w:rPr>
                        </m:ctrlPr>
                      </m:sSubPr>
                      <m:e>
                        <m:r>
                          <m:rPr>
                            <m:sty m:val="bi"/>
                          </m:rPr>
                          <w:rPr>
                            <w:rFonts w:ascii="Cambria Math" w:eastAsia="Aptos" w:hAnsi="Cambria Math"/>
                            <w:caps/>
                            <w:sz w:val="20"/>
                            <w:szCs w:val="20"/>
                          </w:rPr>
                          <m:t>f</m:t>
                        </m:r>
                        <m:ctrlPr>
                          <w:rPr>
                            <w:rFonts w:ascii="Cambria Math" w:eastAsia="Aptos" w:hAnsi="Cambria Math"/>
                            <w:b/>
                            <w:bCs/>
                            <w:i/>
                            <w:caps/>
                            <w:sz w:val="20"/>
                            <w:szCs w:val="20"/>
                          </w:rPr>
                        </m:ctrlPr>
                      </m:e>
                      <m:sub>
                        <m:r>
                          <m:rPr>
                            <m:sty m:val="bi"/>
                          </m:rPr>
                          <w:rPr>
                            <w:rFonts w:ascii="Cambria Math" w:eastAsia="Aptos" w:hAnsi="Cambria Math"/>
                            <w:caps/>
                            <w:sz w:val="20"/>
                            <w:szCs w:val="20"/>
                          </w:rPr>
                          <m:t>immobile, i</m:t>
                        </m:r>
                      </m:sub>
                    </m:sSub>
                  </m:e>
                </m:d>
                <m:r>
                  <w:rPr>
                    <w:rFonts w:ascii="Cambria Math" w:hAnsi="Cambria Math"/>
                    <w:caps/>
                    <w:sz w:val="22"/>
                    <w:szCs w:val="22"/>
                  </w:rPr>
                  <m:t>·</m:t>
                </m:r>
                <m:limUpp>
                  <m:limUppPr>
                    <m:ctrlPr>
                      <w:rPr>
                        <w:rFonts w:ascii="Cambria Math" w:eastAsiaTheme="minorHAnsi" w:hAnsi="Cambria Math" w:cstheme="minorBidi"/>
                        <w:i/>
                        <w:caps/>
                        <w:kern w:val="2"/>
                        <w:sz w:val="22"/>
                        <w:szCs w:val="22"/>
                        <w14:ligatures w14:val="standardContextual"/>
                      </w:rPr>
                    </m:ctrlPr>
                  </m:limUppPr>
                  <m:e>
                    <m:groupChr>
                      <m:groupChrPr>
                        <m:chr m:val="⏞"/>
                        <m:pos m:val="top"/>
                        <m:vertJc m:val="bot"/>
                        <m:ctrlPr>
                          <w:rPr>
                            <w:rFonts w:ascii="Cambria Math" w:eastAsiaTheme="minorHAnsi" w:hAnsi="Cambria Math" w:cstheme="minorBidi"/>
                            <w:i/>
                            <w:caps/>
                            <w:kern w:val="2"/>
                            <w:sz w:val="22"/>
                            <w:szCs w:val="22"/>
                            <w14:ligatures w14:val="standardContextual"/>
                          </w:rPr>
                        </m:ctrlPr>
                      </m:groupChrPr>
                      <m:e>
                        <m:nary>
                          <m:naryPr>
                            <m:chr m:val="∑"/>
                            <m:limLoc m:val="undOvr"/>
                            <m:ctrlPr>
                              <w:rPr>
                                <w:rFonts w:ascii="Cambria Math" w:eastAsiaTheme="minorHAnsi" w:hAnsi="Cambria Math" w:cstheme="minorBidi"/>
                                <w:i/>
                                <w:caps/>
                                <w:kern w:val="2"/>
                                <w:sz w:val="22"/>
                                <w:szCs w:val="22"/>
                                <w14:ligatures w14:val="standardContextual"/>
                              </w:rPr>
                            </m:ctrlPr>
                          </m:naryPr>
                          <m:sub>
                            <m:r>
                              <w:rPr>
                                <w:rFonts w:ascii="Cambria Math" w:hAnsi="Cambria Math"/>
                                <w:caps/>
                                <w:sz w:val="22"/>
                                <w:szCs w:val="22"/>
                              </w:rPr>
                              <m:t>1</m:t>
                            </m:r>
                          </m:sub>
                          <m:sup>
                            <m:r>
                              <w:rPr>
                                <w:rFonts w:ascii="Cambria Math" w:hAnsi="Cambria Math"/>
                                <w:caps/>
                                <w:sz w:val="22"/>
                                <w:szCs w:val="22"/>
                              </w:rPr>
                              <m:t>n</m:t>
                            </m:r>
                          </m:sup>
                          <m:e>
                            <m:r>
                              <w:rPr>
                                <w:rFonts w:ascii="Cambria Math" w:hAnsi="Cambria Math"/>
                                <w:caps/>
                                <w:sz w:val="22"/>
                                <w:szCs w:val="22"/>
                              </w:rPr>
                              <m:t>mas</m:t>
                            </m:r>
                            <m:sSub>
                              <m:sSubPr>
                                <m:ctrlPr>
                                  <w:rPr>
                                    <w:rFonts w:ascii="Cambria Math" w:hAnsi="Cambria Math"/>
                                    <w:i/>
                                    <w:caps/>
                                    <w:sz w:val="22"/>
                                    <w:szCs w:val="22"/>
                                  </w:rPr>
                                </m:ctrlPr>
                              </m:sSubPr>
                              <m:e>
                                <m:r>
                                  <w:rPr>
                                    <w:rFonts w:ascii="Cambria Math" w:hAnsi="Cambria Math"/>
                                    <w:caps/>
                                    <w:sz w:val="22"/>
                                    <w:szCs w:val="22"/>
                                  </w:rPr>
                                  <m:t>s</m:t>
                                </m:r>
                              </m:e>
                              <m:sub>
                                <m:r>
                                  <w:rPr>
                                    <w:rFonts w:ascii="Cambria Math" w:hAnsi="Cambria Math"/>
                                    <w:caps/>
                                    <w:sz w:val="22"/>
                                    <w:szCs w:val="22"/>
                                  </w:rPr>
                                  <m:t>k,cum. diss</m:t>
                                </m:r>
                              </m:sub>
                            </m:sSub>
                            <m:r>
                              <w:rPr>
                                <w:rFonts w:ascii="Cambria Math" w:hAnsi="Cambria Math"/>
                                <w:caps/>
                                <w:sz w:val="22"/>
                                <w:szCs w:val="22"/>
                              </w:rPr>
                              <m:t>·</m:t>
                            </m:r>
                            <m:sSub>
                              <m:sSubPr>
                                <m:ctrlPr>
                                  <w:rPr>
                                    <w:rFonts w:ascii="Cambria Math" w:hAnsi="Cambria Math"/>
                                    <w:i/>
                                    <w:caps/>
                                    <w:sz w:val="22"/>
                                    <w:szCs w:val="22"/>
                                  </w:rPr>
                                </m:ctrlPr>
                              </m:sSubPr>
                              <m:e>
                                <m:r>
                                  <w:rPr>
                                    <w:rFonts w:ascii="Cambria Math" w:hAnsi="Cambria Math"/>
                                    <w:caps/>
                                    <w:sz w:val="22"/>
                                    <w:szCs w:val="22"/>
                                  </w:rPr>
                                  <m:t>m</m:t>
                                </m:r>
                              </m:e>
                              <m:sub>
                                <m:r>
                                  <w:rPr>
                                    <w:rFonts w:ascii="Cambria Math" w:hAnsi="Cambria Math"/>
                                    <w:caps/>
                                    <w:sz w:val="22"/>
                                    <w:szCs w:val="22"/>
                                  </w:rPr>
                                  <m:t>k,i</m:t>
                                </m:r>
                              </m:sub>
                            </m:sSub>
                          </m:e>
                        </m:nary>
                      </m:e>
                    </m:groupChr>
                  </m:e>
                  <m:lim>
                    <m:r>
                      <w:rPr>
                        <w:rFonts w:ascii="Cambria Math" w:eastAsiaTheme="minorHAnsi" w:hAnsi="Cambria Math" w:cstheme="minorBidi"/>
                        <w:caps/>
                        <w:kern w:val="2"/>
                        <w:sz w:val="22"/>
                        <w:szCs w:val="22"/>
                        <w14:ligatures w14:val="standardContextual"/>
                      </w:rPr>
                      <m:t>g element released by dissolution of n phases in mixture</m:t>
                    </m:r>
                  </m:lim>
                </m:limUpp>
              </m:e>
            </m:d>
          </m:num>
          <m:den>
            <m:r>
              <w:rPr>
                <w:rFonts w:ascii="Cambria Math" w:eastAsiaTheme="minorEastAsia" w:hAnsi="Cambria Math"/>
                <w:caps/>
                <w:sz w:val="22"/>
                <w:szCs w:val="22"/>
              </w:rPr>
              <m:t>mas</m:t>
            </m:r>
            <m:sSub>
              <m:sSubPr>
                <m:ctrlPr>
                  <w:rPr>
                    <w:rFonts w:ascii="Cambria Math" w:eastAsiaTheme="minorEastAsia" w:hAnsi="Cambria Math"/>
                    <w:i/>
                    <w:caps/>
                    <w:sz w:val="22"/>
                    <w:szCs w:val="22"/>
                  </w:rPr>
                </m:ctrlPr>
              </m:sSubPr>
              <m:e>
                <m:r>
                  <w:rPr>
                    <w:rFonts w:ascii="Cambria Math" w:eastAsiaTheme="minorEastAsia" w:hAnsi="Cambria Math"/>
                    <w:caps/>
                    <w:sz w:val="22"/>
                    <w:szCs w:val="22"/>
                  </w:rPr>
                  <m:t>s</m:t>
                </m:r>
              </m:e>
              <m:sub>
                <m:r>
                  <w:rPr>
                    <w:rFonts w:ascii="Cambria Math" w:eastAsiaTheme="minorEastAsia" w:hAnsi="Cambria Math"/>
                    <w:caps/>
                    <w:sz w:val="22"/>
                    <w:szCs w:val="22"/>
                  </w:rPr>
                  <m:t>total</m:t>
                </m:r>
              </m:sub>
            </m:sSub>
          </m:den>
        </m:f>
      </m:oMath>
      <w:r w:rsidR="0050149C">
        <w:rPr>
          <w:rFonts w:eastAsiaTheme="minorEastAsia"/>
          <w:caps/>
          <w:sz w:val="22"/>
          <w:szCs w:val="22"/>
        </w:rPr>
        <w:tab/>
      </w:r>
      <w:r w:rsidR="00803AF1">
        <w:rPr>
          <w:rFonts w:eastAsiaTheme="minorEastAsia"/>
          <w:caps/>
          <w:sz w:val="22"/>
          <w:szCs w:val="22"/>
        </w:rPr>
        <w:t xml:space="preserve">Eq. </w:t>
      </w:r>
      <w:r w:rsidR="00803AF1">
        <w:rPr>
          <w:rFonts w:eastAsiaTheme="minorEastAsia"/>
          <w:caps/>
          <w:sz w:val="22"/>
          <w:szCs w:val="22"/>
        </w:rPr>
        <w:fldChar w:fldCharType="begin"/>
      </w:r>
      <w:r w:rsidR="00803AF1">
        <w:rPr>
          <w:rFonts w:eastAsiaTheme="minorEastAsia"/>
          <w:caps/>
          <w:sz w:val="22"/>
          <w:szCs w:val="22"/>
        </w:rPr>
        <w:instrText xml:space="preserve"> AUTONUM \* ROMAN </w:instrText>
      </w:r>
      <w:r w:rsidR="00803AF1">
        <w:rPr>
          <w:rFonts w:eastAsiaTheme="minorEastAsia"/>
          <w:caps/>
          <w:sz w:val="22"/>
          <w:szCs w:val="22"/>
        </w:rPr>
        <w:fldChar w:fldCharType="separate"/>
      </w:r>
      <w:r w:rsidR="00803AF1">
        <w:rPr>
          <w:rFonts w:eastAsiaTheme="minorEastAsia"/>
          <w:caps/>
          <w:sz w:val="22"/>
          <w:szCs w:val="22"/>
        </w:rPr>
        <w:fldChar w:fldCharType="end"/>
      </w:r>
    </w:p>
    <w:p w14:paraId="170AF0D1" w14:textId="31AA818C" w:rsidR="001A72D2" w:rsidRDefault="001A72D2" w:rsidP="00387C5F">
      <w:pPr>
        <w:rPr>
          <w:sz w:val="22"/>
          <w:szCs w:val="22"/>
        </w:rPr>
      </w:pPr>
    </w:p>
    <w:p w14:paraId="162A865C" w14:textId="359FE851" w:rsidR="005327AA" w:rsidRDefault="005327AA" w:rsidP="00387C5F">
      <w:pPr>
        <w:rPr>
          <w:sz w:val="22"/>
          <w:szCs w:val="22"/>
        </w:rPr>
      </w:pPr>
      <w:r>
        <w:rPr>
          <w:sz w:val="22"/>
          <w:szCs w:val="22"/>
        </w:rPr>
        <w:t>It is up to the user how to track mass loss. The first term here can be the initial</w:t>
      </w:r>
      <w:r w:rsidR="002A53D9">
        <w:rPr>
          <w:sz w:val="22"/>
          <w:szCs w:val="22"/>
        </w:rPr>
        <w:t xml:space="preserve"> (=</w:t>
      </w:r>
      <w:r w:rsidR="002A53D9" w:rsidRPr="002A53D9">
        <w:rPr>
          <w:i/>
          <w:iCs/>
          <w:sz w:val="22"/>
          <w:szCs w:val="22"/>
        </w:rPr>
        <w:t>step 0</w:t>
      </w:r>
      <w:r w:rsidR="002A53D9">
        <w:rPr>
          <w:sz w:val="22"/>
          <w:szCs w:val="22"/>
        </w:rPr>
        <w:t>)</w:t>
      </w:r>
      <w:r>
        <w:rPr>
          <w:sz w:val="22"/>
          <w:szCs w:val="22"/>
        </w:rPr>
        <w:t xml:space="preserve"> and one can apply a cumulative mass lost/retained</w:t>
      </w:r>
      <w:r w:rsidR="00C038AE">
        <w:rPr>
          <w:sz w:val="22"/>
          <w:szCs w:val="22"/>
        </w:rPr>
        <w:t xml:space="preserve"> (this is how the equation is presented above</w:t>
      </w:r>
      <w:r w:rsidR="005574F3">
        <w:rPr>
          <w:sz w:val="22"/>
          <w:szCs w:val="22"/>
        </w:rPr>
        <w:t>; “</w:t>
      </w:r>
      <w:proofErr w:type="spellStart"/>
      <w:r w:rsidR="005574F3">
        <w:rPr>
          <w:sz w:val="22"/>
          <w:szCs w:val="22"/>
        </w:rPr>
        <w:t>cum.diss</w:t>
      </w:r>
      <w:proofErr w:type="spellEnd"/>
      <w:r w:rsidR="005574F3">
        <w:rPr>
          <w:sz w:val="22"/>
          <w:szCs w:val="22"/>
        </w:rPr>
        <w:t xml:space="preserve">” refers to the cumulative dissolved mass of solid </w:t>
      </w:r>
      <m:oMath>
        <m:r>
          <w:rPr>
            <w:rFonts w:ascii="Cambria Math" w:hAnsi="Cambria Math"/>
            <w:sz w:val="22"/>
            <w:szCs w:val="22"/>
          </w:rPr>
          <m:t>k</m:t>
        </m:r>
      </m:oMath>
      <w:r w:rsidR="00C038AE">
        <w:rPr>
          <w:sz w:val="22"/>
          <w:szCs w:val="22"/>
        </w:rPr>
        <w:t>)</w:t>
      </w:r>
      <w:r>
        <w:rPr>
          <w:sz w:val="22"/>
          <w:szCs w:val="22"/>
        </w:rPr>
        <w:t xml:space="preserve">. Or, one can </w:t>
      </w:r>
      <w:r w:rsidR="00451E96">
        <w:rPr>
          <w:sz w:val="22"/>
          <w:szCs w:val="22"/>
        </w:rPr>
        <w:t>perform this calculation every step (either in time or reaction progress) and then the first term is the mass of element at the previous step</w:t>
      </w:r>
      <w:r w:rsidR="00063EBF">
        <w:rPr>
          <w:sz w:val="22"/>
          <w:szCs w:val="22"/>
        </w:rPr>
        <w:t xml:space="preserve"> and </w:t>
      </w:r>
      <m:oMath>
        <m:r>
          <w:rPr>
            <w:rFonts w:ascii="Cambria Math" w:hAnsi="Cambria Math"/>
            <w:sz w:val="22"/>
            <w:szCs w:val="22"/>
          </w:rPr>
          <m:t>mas</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k</m:t>
            </m:r>
          </m:sub>
        </m:sSub>
      </m:oMath>
      <w:r w:rsidR="00063EBF">
        <w:rPr>
          <w:rFonts w:eastAsiaTheme="minorEastAsia"/>
          <w:sz w:val="22"/>
          <w:szCs w:val="22"/>
        </w:rPr>
        <w:t xml:space="preserve"> refers to the mass of solid dissolved in th</w:t>
      </w:r>
      <w:r w:rsidR="00D74F16">
        <w:rPr>
          <w:rFonts w:eastAsiaTheme="minorEastAsia"/>
          <w:sz w:val="22"/>
          <w:szCs w:val="22"/>
        </w:rPr>
        <w:t xml:space="preserve">e </w:t>
      </w:r>
      <w:r w:rsidR="00410E44">
        <w:rPr>
          <w:rFonts w:eastAsiaTheme="minorEastAsia"/>
          <w:sz w:val="22"/>
          <w:szCs w:val="22"/>
        </w:rPr>
        <w:t>most recent</w:t>
      </w:r>
      <w:r w:rsidR="00063EBF">
        <w:rPr>
          <w:rFonts w:eastAsiaTheme="minorEastAsia"/>
          <w:sz w:val="22"/>
          <w:szCs w:val="22"/>
        </w:rPr>
        <w:t xml:space="preserve"> step</w:t>
      </w:r>
      <w:r w:rsidR="00451E96">
        <w:rPr>
          <w:sz w:val="22"/>
          <w:szCs w:val="22"/>
        </w:rPr>
        <w:t>.</w:t>
      </w:r>
    </w:p>
    <w:p w14:paraId="683AE2A2" w14:textId="77777777" w:rsidR="00410E44" w:rsidRDefault="00410E44" w:rsidP="00387C5F">
      <w:pPr>
        <w:rPr>
          <w:sz w:val="22"/>
          <w:szCs w:val="22"/>
        </w:rPr>
      </w:pPr>
    </w:p>
    <w:p w14:paraId="6B4ABE00" w14:textId="72B6D9C6" w:rsidR="00410E44" w:rsidRDefault="00060ACD" w:rsidP="00387C5F">
      <w:pPr>
        <w:rPr>
          <w:rFonts w:eastAsiaTheme="minorEastAsia"/>
          <w:sz w:val="22"/>
          <w:szCs w:val="22"/>
        </w:rPr>
      </w:pPr>
      <w:r>
        <w:rPr>
          <w:sz w:val="22"/>
          <w:szCs w:val="22"/>
        </w:rPr>
        <w:t xml:space="preserve">The </w:t>
      </w:r>
      <m:oMath>
        <m:r>
          <w:rPr>
            <w:rFonts w:ascii="Cambria Math" w:hAnsi="Cambria Math"/>
            <w:sz w:val="22"/>
            <w:szCs w:val="22"/>
          </w:rPr>
          <m:t>mas</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total</m:t>
            </m:r>
          </m:sub>
        </m:sSub>
      </m:oMath>
      <w:r>
        <w:rPr>
          <w:rFonts w:eastAsiaTheme="minorEastAsia"/>
          <w:sz w:val="22"/>
          <w:szCs w:val="22"/>
        </w:rPr>
        <w:t xml:space="preserve"> term is calculated </w:t>
      </w:r>
      <w:r w:rsidR="007B576B">
        <w:rPr>
          <w:rFonts w:eastAsiaTheme="minorEastAsia"/>
          <w:sz w:val="22"/>
          <w:szCs w:val="22"/>
        </w:rPr>
        <w:t xml:space="preserve">by assuming a host phase for the </w:t>
      </w:r>
      <w:r w:rsidR="00C60637">
        <w:rPr>
          <w:rFonts w:eastAsiaTheme="minorEastAsia"/>
          <w:sz w:val="22"/>
          <w:szCs w:val="22"/>
        </w:rPr>
        <w:t>immobilized fraction. It is simplest to assign a single phase</w:t>
      </w:r>
      <w:r w:rsidR="00CA299C">
        <w:rPr>
          <w:rFonts w:eastAsiaTheme="minorEastAsia"/>
          <w:sz w:val="22"/>
          <w:szCs w:val="22"/>
        </w:rPr>
        <w:t xml:space="preserve"> for each element, as inaccurate as this may be. Otherwise, the calculation gets that much more complicated, as one must decide how then to partition the </w:t>
      </w:r>
      <w:r w:rsidR="005E3938">
        <w:rPr>
          <w:rFonts w:eastAsiaTheme="minorEastAsia"/>
          <w:sz w:val="22"/>
          <w:szCs w:val="22"/>
        </w:rPr>
        <w:t>element between the phases</w:t>
      </w:r>
      <w:r w:rsidR="00CA299C">
        <w:rPr>
          <w:rFonts w:eastAsiaTheme="minorEastAsia"/>
          <w:sz w:val="22"/>
          <w:szCs w:val="22"/>
        </w:rPr>
        <w:t xml:space="preserve"> (better off with Crunch in this case, I think</w:t>
      </w:r>
      <w:r w:rsidR="005E3938">
        <w:rPr>
          <w:rFonts w:eastAsiaTheme="minorEastAsia"/>
          <w:sz w:val="22"/>
          <w:szCs w:val="22"/>
        </w:rPr>
        <w:t>, unless you want to deal with a whole bunch of additional rate laws</w:t>
      </w:r>
      <w:r w:rsidR="00CA299C">
        <w:rPr>
          <w:rFonts w:eastAsiaTheme="minorEastAsia"/>
          <w:sz w:val="22"/>
          <w:szCs w:val="22"/>
        </w:rPr>
        <w:t>).</w:t>
      </w:r>
    </w:p>
    <w:p w14:paraId="4BF4513E" w14:textId="77777777" w:rsidR="00C60637" w:rsidRDefault="00C60637" w:rsidP="00387C5F">
      <w:pPr>
        <w:rPr>
          <w:rFonts w:eastAsiaTheme="minorEastAsia"/>
          <w:sz w:val="22"/>
          <w:szCs w:val="22"/>
        </w:rPr>
      </w:pPr>
    </w:p>
    <w:p w14:paraId="233CA8C1" w14:textId="2A63B507" w:rsidR="00B1435F" w:rsidRDefault="008E5AB7" w:rsidP="00387C5F">
      <w:pPr>
        <w:rPr>
          <w:rFonts w:eastAsiaTheme="minorEastAsia"/>
          <w:sz w:val="22"/>
          <w:szCs w:val="22"/>
        </w:rPr>
      </w:pPr>
      <m:oMath>
        <m:r>
          <w:rPr>
            <w:rFonts w:ascii="Cambria Math" w:eastAsiaTheme="minorEastAsia" w:hAnsi="Cambria Math"/>
            <w:sz w:val="22"/>
            <w:szCs w:val="22"/>
          </w:rPr>
          <m:t>mas</m:t>
        </m:r>
        <m:sSub>
          <m:sSubPr>
            <m:ctrlPr>
              <w:rPr>
                <w:rFonts w:ascii="Cambria Math" w:eastAsiaTheme="minorEastAsia" w:hAnsi="Cambria Math"/>
                <w:i/>
                <w:sz w:val="22"/>
                <w:szCs w:val="22"/>
              </w:rPr>
            </m:ctrlPr>
          </m:sSubPr>
          <m:e>
            <m:r>
              <w:rPr>
                <w:rFonts w:ascii="Cambria Math" w:eastAsiaTheme="minorEastAsia" w:hAnsi="Cambria Math"/>
                <w:sz w:val="22"/>
                <w:szCs w:val="22"/>
              </w:rPr>
              <m:t>s</m:t>
            </m:r>
          </m:e>
          <m:sub>
            <m:r>
              <w:rPr>
                <w:rFonts w:ascii="Cambria Math" w:eastAsiaTheme="minorEastAsia" w:hAnsi="Cambria Math"/>
                <w:sz w:val="22"/>
                <w:szCs w:val="22"/>
              </w:rPr>
              <m:t>total</m:t>
            </m:r>
          </m:sub>
        </m:sSub>
        <m:r>
          <w:rPr>
            <w:rFonts w:ascii="Cambria Math" w:eastAsiaTheme="minorEastAsia" w:hAnsi="Cambria Math"/>
            <w:sz w:val="22"/>
            <w:szCs w:val="22"/>
          </w:rPr>
          <m:t>=</m:t>
        </m:r>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1</m:t>
            </m:r>
          </m:sub>
          <m:sup>
            <m:r>
              <w:rPr>
                <w:rFonts w:ascii="Cambria Math" w:eastAsiaTheme="minorEastAsia" w:hAnsi="Cambria Math"/>
                <w:sz w:val="22"/>
                <w:szCs w:val="22"/>
              </w:rPr>
              <m:t>n</m:t>
            </m:r>
          </m:sup>
          <m:e>
            <m:r>
              <w:rPr>
                <w:rFonts w:ascii="Cambria Math" w:eastAsiaTheme="minorEastAsia" w:hAnsi="Cambria Math"/>
                <w:sz w:val="22"/>
                <w:szCs w:val="22"/>
              </w:rPr>
              <m:t>mas</m:t>
            </m:r>
            <m:sSub>
              <m:sSubPr>
                <m:ctrlPr>
                  <w:rPr>
                    <w:rFonts w:ascii="Cambria Math" w:eastAsiaTheme="minorEastAsia" w:hAnsi="Cambria Math"/>
                    <w:i/>
                    <w:sz w:val="22"/>
                    <w:szCs w:val="22"/>
                  </w:rPr>
                </m:ctrlPr>
              </m:sSubPr>
              <m:e>
                <m:r>
                  <w:rPr>
                    <w:rFonts w:ascii="Cambria Math" w:eastAsiaTheme="minorEastAsia" w:hAnsi="Cambria Math"/>
                    <w:sz w:val="22"/>
                    <w:szCs w:val="22"/>
                  </w:rPr>
                  <m:t>s</m:t>
                </m:r>
              </m:e>
              <m:sub>
                <m:r>
                  <w:rPr>
                    <w:rFonts w:ascii="Cambria Math" w:eastAsiaTheme="minorEastAsia" w:hAnsi="Cambria Math"/>
                    <w:sz w:val="22"/>
                    <w:szCs w:val="22"/>
                  </w:rPr>
                  <m:t>k,primary</m:t>
                </m:r>
              </m:sub>
            </m:sSub>
          </m:e>
        </m:nary>
        <m:r>
          <w:rPr>
            <w:rFonts w:ascii="Cambria Math" w:eastAsiaTheme="minorEastAsia" w:hAnsi="Cambria Math"/>
            <w:sz w:val="22"/>
            <w:szCs w:val="22"/>
          </w:rPr>
          <m:t>+</m:t>
        </m:r>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1</m:t>
            </m:r>
          </m:sub>
          <m:sup>
            <m:r>
              <w:rPr>
                <w:rFonts w:ascii="Cambria Math" w:eastAsiaTheme="minorEastAsia" w:hAnsi="Cambria Math"/>
                <w:sz w:val="22"/>
                <w:szCs w:val="22"/>
              </w:rPr>
              <m:t>n</m:t>
            </m:r>
          </m:sup>
          <m:e>
            <m:r>
              <w:rPr>
                <w:rFonts w:ascii="Cambria Math" w:eastAsiaTheme="minorEastAsia" w:hAnsi="Cambria Math"/>
                <w:sz w:val="22"/>
                <w:szCs w:val="22"/>
              </w:rPr>
              <m:t>mas</m:t>
            </m:r>
            <m:sSub>
              <m:sSubPr>
                <m:ctrlPr>
                  <w:rPr>
                    <w:rFonts w:ascii="Cambria Math" w:eastAsiaTheme="minorEastAsia" w:hAnsi="Cambria Math"/>
                    <w:i/>
                    <w:sz w:val="22"/>
                    <w:szCs w:val="22"/>
                  </w:rPr>
                </m:ctrlPr>
              </m:sSubPr>
              <m:e>
                <m:r>
                  <w:rPr>
                    <w:rFonts w:ascii="Cambria Math" w:eastAsiaTheme="minorEastAsia" w:hAnsi="Cambria Math"/>
                    <w:sz w:val="22"/>
                    <w:szCs w:val="22"/>
                  </w:rPr>
                  <m:t>s</m:t>
                </m:r>
              </m:e>
              <m:sub>
                <m:r>
                  <w:rPr>
                    <w:rFonts w:ascii="Cambria Math" w:eastAsiaTheme="minorEastAsia" w:hAnsi="Cambria Math"/>
                    <w:sz w:val="22"/>
                    <w:szCs w:val="22"/>
                  </w:rPr>
                  <m:t>k,secondary</m:t>
                </m:r>
              </m:sub>
            </m:sSub>
          </m:e>
        </m:nary>
      </m:oMath>
      <w:r w:rsidR="000E10A7">
        <w:rPr>
          <w:rFonts w:eastAsiaTheme="minorEastAsia"/>
          <w:sz w:val="22"/>
          <w:szCs w:val="22"/>
        </w:rPr>
        <w:tab/>
      </w:r>
      <w:r w:rsidR="000E10A7">
        <w:rPr>
          <w:rFonts w:eastAsiaTheme="minorEastAsia"/>
          <w:sz w:val="22"/>
          <w:szCs w:val="22"/>
        </w:rPr>
        <w:tab/>
      </w:r>
      <w:r w:rsidR="000E10A7">
        <w:rPr>
          <w:rFonts w:eastAsiaTheme="minorEastAsia"/>
          <w:caps/>
          <w:sz w:val="22"/>
          <w:szCs w:val="22"/>
        </w:rPr>
        <w:t xml:space="preserve">Eq. </w:t>
      </w:r>
      <w:r w:rsidR="000E10A7">
        <w:rPr>
          <w:rFonts w:eastAsiaTheme="minorEastAsia"/>
          <w:caps/>
          <w:sz w:val="22"/>
          <w:szCs w:val="22"/>
        </w:rPr>
        <w:fldChar w:fldCharType="begin"/>
      </w:r>
      <w:r w:rsidR="000E10A7">
        <w:rPr>
          <w:rFonts w:eastAsiaTheme="minorEastAsia"/>
          <w:caps/>
          <w:sz w:val="22"/>
          <w:szCs w:val="22"/>
        </w:rPr>
        <w:instrText xml:space="preserve"> AUTONUM \* ROMAN </w:instrText>
      </w:r>
      <w:r w:rsidR="000E10A7">
        <w:rPr>
          <w:rFonts w:eastAsiaTheme="minorEastAsia"/>
          <w:caps/>
          <w:sz w:val="22"/>
          <w:szCs w:val="22"/>
        </w:rPr>
        <w:fldChar w:fldCharType="separate"/>
      </w:r>
      <w:r w:rsidR="000E10A7">
        <w:rPr>
          <w:rFonts w:eastAsiaTheme="minorEastAsia"/>
          <w:caps/>
          <w:sz w:val="22"/>
          <w:szCs w:val="22"/>
        </w:rPr>
        <w:fldChar w:fldCharType="end"/>
      </w:r>
    </w:p>
    <w:p w14:paraId="2EEA59C4" w14:textId="77777777" w:rsidR="00C60637" w:rsidRDefault="00C60637" w:rsidP="00387C5F">
      <w:pPr>
        <w:rPr>
          <w:rFonts w:eastAsiaTheme="minorEastAsia"/>
          <w:sz w:val="22"/>
          <w:szCs w:val="22"/>
        </w:rPr>
      </w:pPr>
    </w:p>
    <w:p w14:paraId="56B59599" w14:textId="0AF881DD" w:rsidR="00D650BD" w:rsidRDefault="00D650BD" w:rsidP="00387C5F">
      <w:pPr>
        <w:rPr>
          <w:rFonts w:eastAsiaTheme="minorEastAsia"/>
          <w:sz w:val="22"/>
          <w:szCs w:val="22"/>
        </w:rPr>
      </w:pPr>
      <w:r>
        <w:rPr>
          <w:rFonts w:eastAsiaTheme="minorEastAsia"/>
          <w:sz w:val="22"/>
          <w:szCs w:val="22"/>
        </w:rPr>
        <w:t>where</w:t>
      </w:r>
    </w:p>
    <w:p w14:paraId="7691E8F9" w14:textId="77777777" w:rsidR="00D650BD" w:rsidRDefault="00D650BD" w:rsidP="00387C5F">
      <w:pPr>
        <w:rPr>
          <w:rFonts w:eastAsiaTheme="minorEastAsia"/>
          <w:sz w:val="22"/>
          <w:szCs w:val="22"/>
        </w:rPr>
      </w:pPr>
    </w:p>
    <w:p w14:paraId="6C67697B" w14:textId="5DDB0365" w:rsidR="00D650BD" w:rsidRDefault="00000000" w:rsidP="00387C5F">
      <w:pPr>
        <w:rPr>
          <w:rFonts w:eastAsiaTheme="minorEastAsia"/>
          <w:sz w:val="22"/>
          <w:szCs w:val="22"/>
        </w:rPr>
      </w:pPr>
      <m:oMath>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1</m:t>
            </m:r>
          </m:sub>
          <m:sup>
            <m:r>
              <w:rPr>
                <w:rFonts w:ascii="Cambria Math" w:eastAsiaTheme="minorEastAsia" w:hAnsi="Cambria Math"/>
                <w:sz w:val="22"/>
                <w:szCs w:val="22"/>
              </w:rPr>
              <m:t>n</m:t>
            </m:r>
          </m:sup>
          <m:e>
            <m:r>
              <w:rPr>
                <w:rFonts w:ascii="Cambria Math" w:eastAsiaTheme="minorEastAsia" w:hAnsi="Cambria Math"/>
                <w:sz w:val="22"/>
                <w:szCs w:val="22"/>
              </w:rPr>
              <m:t>mas</m:t>
            </m:r>
            <m:sSub>
              <m:sSubPr>
                <m:ctrlPr>
                  <w:rPr>
                    <w:rFonts w:ascii="Cambria Math" w:eastAsiaTheme="minorEastAsia" w:hAnsi="Cambria Math"/>
                    <w:i/>
                    <w:sz w:val="22"/>
                    <w:szCs w:val="22"/>
                  </w:rPr>
                </m:ctrlPr>
              </m:sSubPr>
              <m:e>
                <m:r>
                  <w:rPr>
                    <w:rFonts w:ascii="Cambria Math" w:eastAsiaTheme="minorEastAsia" w:hAnsi="Cambria Math"/>
                    <w:sz w:val="22"/>
                    <w:szCs w:val="22"/>
                  </w:rPr>
                  <m:t>s</m:t>
                </m:r>
              </m:e>
              <m:sub>
                <m:r>
                  <w:rPr>
                    <w:rFonts w:ascii="Cambria Math" w:eastAsiaTheme="minorEastAsia" w:hAnsi="Cambria Math"/>
                    <w:sz w:val="22"/>
                    <w:szCs w:val="22"/>
                  </w:rPr>
                  <m:t>k,secondary</m:t>
                </m:r>
              </m:sub>
            </m:sSub>
            <m:r>
              <w:rPr>
                <w:rFonts w:ascii="Cambria Math" w:eastAsiaTheme="minorEastAsia" w:hAnsi="Cambria Math"/>
                <w:sz w:val="22"/>
                <w:szCs w:val="22"/>
              </w:rPr>
              <m:t>=</m:t>
            </m:r>
            <m:sSub>
              <m:sSubPr>
                <m:ctrlPr>
                  <w:rPr>
                    <w:rFonts w:ascii="Cambria Math" w:eastAsia="Aptos" w:hAnsi="Cambria Math"/>
                    <w:i/>
                    <w:sz w:val="20"/>
                    <w:szCs w:val="20"/>
                  </w:rPr>
                </m:ctrlPr>
              </m:sSubPr>
              <m:e>
                <m:r>
                  <w:rPr>
                    <w:rFonts w:ascii="Cambria Math" w:eastAsia="Aptos" w:hAnsi="Cambria Math"/>
                    <w:caps/>
                    <w:sz w:val="20"/>
                    <w:szCs w:val="20"/>
                  </w:rPr>
                  <m:t>f</m:t>
                </m:r>
                <m:ctrlPr>
                  <w:rPr>
                    <w:rFonts w:ascii="Cambria Math" w:eastAsia="Aptos" w:hAnsi="Cambria Math"/>
                    <w:i/>
                    <w:caps/>
                    <w:sz w:val="20"/>
                    <w:szCs w:val="20"/>
                  </w:rPr>
                </m:ctrlPr>
              </m:e>
              <m:sub>
                <m:r>
                  <w:rPr>
                    <w:rFonts w:ascii="Cambria Math" w:eastAsia="Aptos" w:hAnsi="Cambria Math"/>
                    <w:caps/>
                    <w:sz w:val="20"/>
                    <w:szCs w:val="20"/>
                  </w:rPr>
                  <m:t>immobile, i</m:t>
                </m:r>
              </m:sub>
            </m:sSub>
            <m:r>
              <w:rPr>
                <w:rFonts w:ascii="Cambria Math" w:eastAsia="Aptos" w:hAnsi="Cambria Math"/>
                <w:sz w:val="20"/>
                <w:szCs w:val="20"/>
              </w:rPr>
              <m:t>·</m:t>
            </m:r>
            <m:nary>
              <m:naryPr>
                <m:chr m:val="∑"/>
                <m:limLoc m:val="undOvr"/>
                <m:ctrlPr>
                  <w:rPr>
                    <w:rFonts w:ascii="Cambria Math" w:eastAsiaTheme="minorHAnsi" w:hAnsi="Cambria Math" w:cstheme="minorBidi"/>
                    <w:i/>
                    <w:caps/>
                    <w:kern w:val="2"/>
                    <w:sz w:val="22"/>
                    <w:szCs w:val="22"/>
                    <w14:ligatures w14:val="standardContextual"/>
                  </w:rPr>
                </m:ctrlPr>
              </m:naryPr>
              <m:sub>
                <m:r>
                  <w:rPr>
                    <w:rFonts w:ascii="Cambria Math" w:hAnsi="Cambria Math"/>
                    <w:caps/>
                    <w:sz w:val="22"/>
                    <w:szCs w:val="22"/>
                  </w:rPr>
                  <m:t>1</m:t>
                </m:r>
              </m:sub>
              <m:sup>
                <m:r>
                  <w:rPr>
                    <w:rFonts w:ascii="Cambria Math" w:hAnsi="Cambria Math"/>
                    <w:caps/>
                    <w:sz w:val="22"/>
                    <w:szCs w:val="22"/>
                  </w:rPr>
                  <m:t>n</m:t>
                </m:r>
              </m:sup>
              <m:e>
                <m:r>
                  <w:rPr>
                    <w:rFonts w:ascii="Cambria Math" w:hAnsi="Cambria Math"/>
                    <w:caps/>
                    <w:sz w:val="22"/>
                    <w:szCs w:val="22"/>
                  </w:rPr>
                  <m:t>(mas</m:t>
                </m:r>
                <m:sSub>
                  <m:sSubPr>
                    <m:ctrlPr>
                      <w:rPr>
                        <w:rFonts w:ascii="Cambria Math" w:hAnsi="Cambria Math"/>
                        <w:i/>
                        <w:caps/>
                        <w:sz w:val="22"/>
                        <w:szCs w:val="22"/>
                      </w:rPr>
                    </m:ctrlPr>
                  </m:sSubPr>
                  <m:e>
                    <m:r>
                      <w:rPr>
                        <w:rFonts w:ascii="Cambria Math" w:hAnsi="Cambria Math"/>
                        <w:caps/>
                        <w:sz w:val="22"/>
                        <w:szCs w:val="22"/>
                      </w:rPr>
                      <m:t>s</m:t>
                    </m:r>
                  </m:e>
                  <m:sub>
                    <m:r>
                      <w:rPr>
                        <w:rFonts w:ascii="Cambria Math" w:hAnsi="Cambria Math"/>
                        <w:caps/>
                        <w:sz w:val="22"/>
                        <w:szCs w:val="22"/>
                      </w:rPr>
                      <m:t>k,cum. diss</m:t>
                    </m:r>
                  </m:sub>
                </m:sSub>
                <m:r>
                  <w:rPr>
                    <w:rFonts w:ascii="Cambria Math" w:hAnsi="Cambria Math"/>
                    <w:caps/>
                    <w:sz w:val="22"/>
                    <w:szCs w:val="22"/>
                  </w:rPr>
                  <m:t>·</m:t>
                </m:r>
                <m:sSub>
                  <m:sSubPr>
                    <m:ctrlPr>
                      <w:rPr>
                        <w:rFonts w:ascii="Cambria Math" w:hAnsi="Cambria Math"/>
                        <w:i/>
                        <w:caps/>
                        <w:sz w:val="22"/>
                        <w:szCs w:val="22"/>
                      </w:rPr>
                    </m:ctrlPr>
                  </m:sSubPr>
                  <m:e>
                    <m:r>
                      <w:rPr>
                        <w:rFonts w:ascii="Cambria Math" w:hAnsi="Cambria Math"/>
                        <w:caps/>
                        <w:sz w:val="22"/>
                        <w:szCs w:val="22"/>
                      </w:rPr>
                      <m:t>m</m:t>
                    </m:r>
                  </m:e>
                  <m:sub>
                    <m:r>
                      <w:rPr>
                        <w:rFonts w:ascii="Cambria Math" w:hAnsi="Cambria Math"/>
                        <w:caps/>
                        <w:sz w:val="22"/>
                        <w:szCs w:val="22"/>
                      </w:rPr>
                      <m:t>k,i</m:t>
                    </m:r>
                  </m:sub>
                </m:sSub>
                <m:r>
                  <w:rPr>
                    <w:rFonts w:ascii="Cambria Math" w:hAnsi="Cambria Math"/>
                    <w:caps/>
                    <w:sz w:val="22"/>
                    <w:szCs w:val="22"/>
                  </w:rPr>
                  <m:t>)·</m:t>
                </m:r>
                <m:f>
                  <m:fPr>
                    <m:ctrlPr>
                      <w:rPr>
                        <w:rFonts w:ascii="Cambria Math" w:hAnsi="Cambria Math"/>
                        <w:i/>
                        <w:caps/>
                        <w:sz w:val="22"/>
                        <w:szCs w:val="22"/>
                      </w:rPr>
                    </m:ctrlPr>
                  </m:fPr>
                  <m:num>
                    <m:r>
                      <w:rPr>
                        <w:rFonts w:ascii="Cambria Math" w:hAnsi="Cambria Math"/>
                        <w:caps/>
                        <w:sz w:val="22"/>
                        <w:szCs w:val="22"/>
                      </w:rPr>
                      <m:t>mol i</m:t>
                    </m:r>
                    <m:ctrlPr>
                      <w:rPr>
                        <w:rFonts w:ascii="Cambria Math" w:eastAsiaTheme="minorHAnsi" w:hAnsi="Cambria Math" w:cstheme="minorBidi"/>
                        <w:i/>
                        <w:caps/>
                        <w:kern w:val="2"/>
                        <w:sz w:val="22"/>
                        <w:szCs w:val="22"/>
                        <w14:ligatures w14:val="standardContextual"/>
                      </w:rPr>
                    </m:ctrlPr>
                  </m:num>
                  <m:den>
                    <m:r>
                      <w:rPr>
                        <w:rFonts w:ascii="Cambria Math" w:eastAsiaTheme="minorHAnsi" w:hAnsi="Cambria Math" w:cstheme="minorBidi"/>
                        <w:caps/>
                        <w:kern w:val="2"/>
                        <w:sz w:val="22"/>
                        <w:szCs w:val="22"/>
                        <w14:ligatures w14:val="standardContextual"/>
                      </w:rPr>
                      <m:t>A</m:t>
                    </m:r>
                    <m:sSub>
                      <m:sSubPr>
                        <m:ctrlPr>
                          <w:rPr>
                            <w:rFonts w:ascii="Cambria Math" w:eastAsiaTheme="minorHAnsi" w:hAnsi="Cambria Math" w:cstheme="minorBidi"/>
                            <w:i/>
                            <w:caps/>
                            <w:kern w:val="2"/>
                            <w:sz w:val="22"/>
                            <w:szCs w:val="22"/>
                            <w14:ligatures w14:val="standardContextual"/>
                          </w:rPr>
                        </m:ctrlPr>
                      </m:sSubPr>
                      <m:e>
                        <m:r>
                          <w:rPr>
                            <w:rFonts w:ascii="Cambria Math" w:eastAsiaTheme="minorHAnsi" w:hAnsi="Cambria Math" w:cstheme="minorBidi"/>
                            <w:caps/>
                            <w:kern w:val="2"/>
                            <w:sz w:val="22"/>
                            <w:szCs w:val="22"/>
                            <w14:ligatures w14:val="standardContextual"/>
                          </w:rPr>
                          <m:t>W</m:t>
                        </m:r>
                      </m:e>
                      <m:sub>
                        <m:r>
                          <w:rPr>
                            <w:rFonts w:ascii="Cambria Math" w:eastAsiaTheme="minorHAnsi" w:hAnsi="Cambria Math" w:cstheme="minorBidi"/>
                            <w:caps/>
                            <w:kern w:val="2"/>
                            <w:sz w:val="22"/>
                            <w:szCs w:val="22"/>
                            <w14:ligatures w14:val="standardContextual"/>
                          </w:rPr>
                          <m:t>i</m:t>
                        </m:r>
                      </m:sub>
                    </m:sSub>
                    <m:r>
                      <w:rPr>
                        <w:rFonts w:ascii="Cambria Math" w:eastAsiaTheme="minorHAnsi" w:hAnsi="Cambria Math" w:cstheme="minorBidi"/>
                        <w:caps/>
                        <w:kern w:val="2"/>
                        <w:sz w:val="22"/>
                        <w:szCs w:val="22"/>
                        <w14:ligatures w14:val="standardContextual"/>
                      </w:rPr>
                      <m:t xml:space="preserve"> g</m:t>
                    </m:r>
                  </m:den>
                </m:f>
                <m:r>
                  <w:rPr>
                    <w:rFonts w:ascii="Cambria Math" w:hAnsi="Cambria Math"/>
                    <w:caps/>
                    <w:sz w:val="22"/>
                    <w:szCs w:val="22"/>
                  </w:rPr>
                  <m:t>·</m:t>
                </m:r>
                <m:f>
                  <m:fPr>
                    <m:ctrlPr>
                      <w:rPr>
                        <w:rFonts w:ascii="Cambria Math" w:hAnsi="Cambria Math"/>
                        <w:i/>
                        <w:caps/>
                        <w:sz w:val="22"/>
                        <w:szCs w:val="22"/>
                      </w:rPr>
                    </m:ctrlPr>
                  </m:fPr>
                  <m:num>
                    <m:r>
                      <w:rPr>
                        <w:rFonts w:ascii="Cambria Math" w:hAnsi="Cambria Math"/>
                        <w:caps/>
                        <w:sz w:val="22"/>
                        <w:szCs w:val="22"/>
                      </w:rPr>
                      <m:t>1</m:t>
                    </m:r>
                  </m:num>
                  <m:den>
                    <m:sSub>
                      <m:sSubPr>
                        <m:ctrlPr>
                          <w:rPr>
                            <w:rFonts w:ascii="Cambria Math" w:hAnsi="Cambria Math"/>
                            <w:i/>
                            <w:caps/>
                            <w:sz w:val="22"/>
                            <w:szCs w:val="22"/>
                          </w:rPr>
                        </m:ctrlPr>
                      </m:sSubPr>
                      <m:e>
                        <m:r>
                          <w:rPr>
                            <w:rFonts w:ascii="Cambria Math" w:hAnsi="Cambria Math"/>
                            <w:caps/>
                            <w:sz w:val="22"/>
                            <w:szCs w:val="22"/>
                          </w:rPr>
                          <m:t>ν</m:t>
                        </m:r>
                      </m:e>
                      <m:sub>
                        <m:r>
                          <w:rPr>
                            <w:rFonts w:ascii="Cambria Math" w:hAnsi="Cambria Math"/>
                            <w:caps/>
                            <w:sz w:val="22"/>
                            <w:szCs w:val="22"/>
                          </w:rPr>
                          <m:t>k,i</m:t>
                        </m:r>
                      </m:sub>
                    </m:sSub>
                  </m:den>
                </m:f>
              </m:e>
            </m:nary>
            <m:d>
              <m:dPr>
                <m:begChr m:val="["/>
                <m:endChr m:val="]"/>
                <m:ctrlPr>
                  <w:rPr>
                    <w:rFonts w:ascii="Cambria Math" w:eastAsiaTheme="minorHAnsi" w:hAnsi="Cambria Math" w:cstheme="minorBidi"/>
                    <w:i/>
                    <w:caps/>
                    <w:kern w:val="2"/>
                    <w:sz w:val="22"/>
                    <w:szCs w:val="22"/>
                    <w14:ligatures w14:val="standardContextual"/>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mol k</m:t>
                    </m:r>
                    <m:ctrlPr>
                      <w:rPr>
                        <w:rFonts w:ascii="Cambria Math" w:eastAsiaTheme="minorHAnsi" w:hAnsi="Cambria Math" w:cstheme="minorBidi"/>
                        <w:i/>
                        <w:caps/>
                        <w:kern w:val="2"/>
                        <w:sz w:val="22"/>
                        <w:szCs w:val="22"/>
                        <w14:ligatures w14:val="standardContextual"/>
                      </w:rPr>
                    </m:ctrlPr>
                  </m:num>
                  <m:den>
                    <m:r>
                      <w:rPr>
                        <w:rFonts w:ascii="Cambria Math" w:hAnsi="Cambria Math"/>
                        <w:sz w:val="20"/>
                        <w:szCs w:val="20"/>
                      </w:rPr>
                      <m:t>mol i</m:t>
                    </m:r>
                  </m:den>
                </m:f>
              </m:e>
            </m:d>
            <m:r>
              <w:rPr>
                <w:rFonts w:ascii="Cambria Math" w:eastAsiaTheme="minorHAnsi" w:hAnsi="Cambria Math" w:cstheme="minorBidi"/>
                <w:caps/>
                <w:kern w:val="2"/>
                <w:sz w:val="22"/>
                <w:szCs w:val="22"/>
                <w14:ligatures w14:val="standardContextual"/>
              </w:rPr>
              <m:t>·M</m:t>
            </m:r>
            <m:sSub>
              <m:sSubPr>
                <m:ctrlPr>
                  <w:rPr>
                    <w:rFonts w:ascii="Cambria Math" w:eastAsiaTheme="minorHAnsi" w:hAnsi="Cambria Math" w:cstheme="minorBidi"/>
                    <w:i/>
                    <w:caps/>
                    <w:kern w:val="2"/>
                    <w:sz w:val="22"/>
                    <w:szCs w:val="22"/>
                    <w14:ligatures w14:val="standardContextual"/>
                  </w:rPr>
                </m:ctrlPr>
              </m:sSubPr>
              <m:e>
                <m:r>
                  <w:rPr>
                    <w:rFonts w:ascii="Cambria Math" w:eastAsiaTheme="minorHAnsi" w:hAnsi="Cambria Math" w:cstheme="minorBidi"/>
                    <w:caps/>
                    <w:kern w:val="2"/>
                    <w:sz w:val="22"/>
                    <w:szCs w:val="22"/>
                    <w14:ligatures w14:val="standardContextual"/>
                  </w:rPr>
                  <m:t>W</m:t>
                </m:r>
              </m:e>
              <m:sub>
                <m:r>
                  <w:rPr>
                    <w:rFonts w:ascii="Cambria Math" w:eastAsiaTheme="minorHAnsi" w:hAnsi="Cambria Math" w:cstheme="minorBidi"/>
                    <w:caps/>
                    <w:kern w:val="2"/>
                    <w:sz w:val="22"/>
                    <w:szCs w:val="22"/>
                    <w14:ligatures w14:val="standardContextual"/>
                  </w:rPr>
                  <m:t>k</m:t>
                </m:r>
              </m:sub>
            </m:sSub>
            <m:d>
              <m:dPr>
                <m:begChr m:val="["/>
                <m:endChr m:val="]"/>
                <m:ctrlPr>
                  <w:rPr>
                    <w:rFonts w:ascii="Cambria Math" w:eastAsiaTheme="minorHAnsi" w:hAnsi="Cambria Math" w:cstheme="minorBidi"/>
                    <w:i/>
                    <w:caps/>
                    <w:kern w:val="2"/>
                    <w:sz w:val="22"/>
                    <w:szCs w:val="22"/>
                    <w14:ligatures w14:val="standardContextual"/>
                  </w:rPr>
                </m:ctrlPr>
              </m:dPr>
              <m:e>
                <m:f>
                  <m:fPr>
                    <m:ctrlPr>
                      <w:rPr>
                        <w:rFonts w:ascii="Cambria Math" w:eastAsiaTheme="minorHAnsi" w:hAnsi="Cambria Math" w:cstheme="minorBidi"/>
                        <w:i/>
                        <w:caps/>
                        <w:kern w:val="2"/>
                        <w:sz w:val="22"/>
                        <w:szCs w:val="22"/>
                        <w14:ligatures w14:val="standardContextual"/>
                      </w:rPr>
                    </m:ctrlPr>
                  </m:fPr>
                  <m:num>
                    <m:r>
                      <w:rPr>
                        <w:rFonts w:ascii="Cambria Math" w:eastAsiaTheme="minorHAnsi" w:hAnsi="Cambria Math" w:cstheme="minorBidi"/>
                        <w:caps/>
                        <w:kern w:val="2"/>
                        <w:sz w:val="22"/>
                        <w:szCs w:val="22"/>
                        <w14:ligatures w14:val="standardContextual"/>
                      </w:rPr>
                      <m:t>g k</m:t>
                    </m:r>
                  </m:num>
                  <m:den>
                    <m:r>
                      <w:rPr>
                        <w:rFonts w:ascii="Cambria Math" w:eastAsiaTheme="minorHAnsi" w:hAnsi="Cambria Math" w:cstheme="minorBidi"/>
                        <w:caps/>
                        <w:kern w:val="2"/>
                        <w:sz w:val="22"/>
                        <w:szCs w:val="22"/>
                        <w14:ligatures w14:val="standardContextual"/>
                      </w:rPr>
                      <m:t>mol k</m:t>
                    </m:r>
                  </m:den>
                </m:f>
              </m:e>
            </m:d>
          </m:e>
        </m:nary>
      </m:oMath>
      <w:r w:rsidR="00D650BD">
        <w:rPr>
          <w:rFonts w:eastAsiaTheme="minorEastAsia"/>
          <w:sz w:val="22"/>
          <w:szCs w:val="22"/>
        </w:rPr>
        <w:tab/>
      </w:r>
      <w:r w:rsidR="00D650BD">
        <w:rPr>
          <w:rFonts w:eastAsiaTheme="minorEastAsia"/>
          <w:caps/>
          <w:sz w:val="22"/>
          <w:szCs w:val="22"/>
        </w:rPr>
        <w:t xml:space="preserve">Eq. </w:t>
      </w:r>
      <w:r w:rsidR="00D650BD">
        <w:rPr>
          <w:rFonts w:eastAsiaTheme="minorEastAsia"/>
          <w:caps/>
          <w:sz w:val="22"/>
          <w:szCs w:val="22"/>
        </w:rPr>
        <w:fldChar w:fldCharType="begin"/>
      </w:r>
      <w:r w:rsidR="00D650BD">
        <w:rPr>
          <w:rFonts w:eastAsiaTheme="minorEastAsia"/>
          <w:caps/>
          <w:sz w:val="22"/>
          <w:szCs w:val="22"/>
        </w:rPr>
        <w:instrText xml:space="preserve"> AUTONUM \* ROMAN </w:instrText>
      </w:r>
      <w:r w:rsidR="00D650BD">
        <w:rPr>
          <w:rFonts w:eastAsiaTheme="minorEastAsia"/>
          <w:caps/>
          <w:sz w:val="22"/>
          <w:szCs w:val="22"/>
        </w:rPr>
        <w:fldChar w:fldCharType="separate"/>
      </w:r>
      <w:r w:rsidR="00D650BD">
        <w:rPr>
          <w:rFonts w:eastAsiaTheme="minorEastAsia"/>
          <w:caps/>
          <w:sz w:val="22"/>
          <w:szCs w:val="22"/>
        </w:rPr>
        <w:fldChar w:fldCharType="end"/>
      </w:r>
    </w:p>
    <w:p w14:paraId="6BE0C601" w14:textId="77777777" w:rsidR="00D650BD" w:rsidRDefault="00D650BD" w:rsidP="00387C5F">
      <w:pPr>
        <w:rPr>
          <w:rFonts w:eastAsiaTheme="minorEastAsia"/>
          <w:sz w:val="22"/>
          <w:szCs w:val="22"/>
        </w:rPr>
      </w:pPr>
    </w:p>
    <w:p w14:paraId="56CD2126" w14:textId="53E9B3E2" w:rsidR="00A061F3" w:rsidRDefault="00814124" w:rsidP="00387C5F">
      <w:pPr>
        <w:rPr>
          <w:rFonts w:eastAsiaTheme="minorEastAsia"/>
          <w:sz w:val="22"/>
          <w:szCs w:val="22"/>
        </w:rPr>
      </w:pPr>
      <w:r>
        <w:rPr>
          <w:rFonts w:eastAsiaTheme="minorEastAsia"/>
          <w:sz w:val="22"/>
          <w:szCs w:val="22"/>
        </w:rPr>
        <w:t>The index ‘</w:t>
      </w:r>
      <w:r w:rsidRPr="0087420B">
        <w:rPr>
          <w:rFonts w:eastAsiaTheme="minorEastAsia"/>
          <w:i/>
          <w:iCs/>
          <w:sz w:val="22"/>
          <w:szCs w:val="22"/>
        </w:rPr>
        <w:t>primary’</w:t>
      </w:r>
      <w:r>
        <w:rPr>
          <w:rFonts w:eastAsiaTheme="minorEastAsia"/>
          <w:sz w:val="22"/>
          <w:szCs w:val="22"/>
        </w:rPr>
        <w:t xml:space="preserve"> </w:t>
      </w:r>
      <w:r w:rsidR="000F3AC2">
        <w:rPr>
          <w:rFonts w:eastAsiaTheme="minorEastAsia"/>
          <w:sz w:val="22"/>
          <w:szCs w:val="22"/>
        </w:rPr>
        <w:t>refers to</w:t>
      </w:r>
      <w:r>
        <w:rPr>
          <w:rFonts w:eastAsiaTheme="minorEastAsia"/>
          <w:sz w:val="22"/>
          <w:szCs w:val="22"/>
        </w:rPr>
        <w:t xml:space="preserve"> the initial solids </w:t>
      </w:r>
      <w:r w:rsidR="00F31EFA">
        <w:rPr>
          <w:rFonts w:eastAsiaTheme="minorEastAsia"/>
          <w:sz w:val="22"/>
          <w:szCs w:val="22"/>
        </w:rPr>
        <w:t xml:space="preserve">in the </w:t>
      </w:r>
      <w:r>
        <w:rPr>
          <w:rFonts w:eastAsiaTheme="minorEastAsia"/>
          <w:sz w:val="22"/>
          <w:szCs w:val="22"/>
        </w:rPr>
        <w:t>mix</w:t>
      </w:r>
      <w:r w:rsidR="00F31EFA">
        <w:rPr>
          <w:rFonts w:eastAsiaTheme="minorEastAsia"/>
          <w:sz w:val="22"/>
          <w:szCs w:val="22"/>
        </w:rPr>
        <w:t>ture</w:t>
      </w:r>
      <w:r>
        <w:rPr>
          <w:rFonts w:eastAsiaTheme="minorEastAsia"/>
          <w:sz w:val="22"/>
          <w:szCs w:val="22"/>
        </w:rPr>
        <w:t xml:space="preserve">, while </w:t>
      </w:r>
      <w:r w:rsidR="00391420">
        <w:rPr>
          <w:rFonts w:eastAsiaTheme="minorEastAsia"/>
          <w:sz w:val="22"/>
          <w:szCs w:val="22"/>
        </w:rPr>
        <w:t>‘</w:t>
      </w:r>
      <w:r w:rsidRPr="0087420B">
        <w:rPr>
          <w:rFonts w:eastAsiaTheme="minorEastAsia"/>
          <w:i/>
          <w:iCs/>
          <w:sz w:val="22"/>
          <w:szCs w:val="22"/>
        </w:rPr>
        <w:t>secondary</w:t>
      </w:r>
      <w:r w:rsidR="00391420" w:rsidRPr="0087420B">
        <w:rPr>
          <w:rFonts w:eastAsiaTheme="minorEastAsia"/>
          <w:i/>
          <w:iCs/>
          <w:sz w:val="22"/>
          <w:szCs w:val="22"/>
        </w:rPr>
        <w:t>’</w:t>
      </w:r>
      <w:r>
        <w:rPr>
          <w:rFonts w:eastAsiaTheme="minorEastAsia"/>
          <w:sz w:val="22"/>
          <w:szCs w:val="22"/>
        </w:rPr>
        <w:t xml:space="preserve"> refers to the </w:t>
      </w:r>
      <w:r w:rsidR="00897A45">
        <w:rPr>
          <w:rFonts w:eastAsiaTheme="minorEastAsia"/>
          <w:sz w:val="22"/>
          <w:szCs w:val="22"/>
        </w:rPr>
        <w:t>authigenic</w:t>
      </w:r>
      <w:r>
        <w:rPr>
          <w:rFonts w:eastAsiaTheme="minorEastAsia"/>
          <w:sz w:val="22"/>
          <w:szCs w:val="22"/>
        </w:rPr>
        <w:t xml:space="preserve"> precipitates assumed below (for example):</w:t>
      </w:r>
    </w:p>
    <w:p w14:paraId="695A4ED3" w14:textId="77777777" w:rsidR="00A061F3" w:rsidRDefault="00A061F3" w:rsidP="00387C5F">
      <w:pPr>
        <w:rPr>
          <w:rFonts w:eastAsiaTheme="minorEastAsia"/>
          <w:sz w:val="22"/>
          <w:szCs w:val="22"/>
        </w:rPr>
      </w:pPr>
    </w:p>
    <w:tbl>
      <w:tblPr>
        <w:tblStyle w:val="PlainTable2"/>
        <w:tblW w:w="5000" w:type="pct"/>
        <w:tblLook w:val="04A0" w:firstRow="1" w:lastRow="0" w:firstColumn="1" w:lastColumn="0" w:noHBand="0" w:noVBand="1"/>
      </w:tblPr>
      <w:tblGrid>
        <w:gridCol w:w="2082"/>
        <w:gridCol w:w="878"/>
        <w:gridCol w:w="878"/>
        <w:gridCol w:w="878"/>
        <w:gridCol w:w="1132"/>
        <w:gridCol w:w="878"/>
        <w:gridCol w:w="878"/>
        <w:gridCol w:w="878"/>
        <w:gridCol w:w="878"/>
      </w:tblGrid>
      <w:tr w:rsidR="00E954AA" w:rsidRPr="00A061F3" w14:paraId="5FE0A745" w14:textId="77777777" w:rsidTr="00295884">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95" w:type="pct"/>
            <w:noWrap/>
            <w:vAlign w:val="center"/>
            <w:hideMark/>
          </w:tcPr>
          <w:p w14:paraId="6EA5F98A" w14:textId="77777777" w:rsidR="00C60637" w:rsidRPr="00A061F3" w:rsidRDefault="00C60637" w:rsidP="00295884">
            <w:pPr>
              <w:jc w:val="center"/>
              <w:rPr>
                <w:sz w:val="16"/>
                <w:szCs w:val="16"/>
              </w:rPr>
            </w:pPr>
          </w:p>
        </w:tc>
        <w:tc>
          <w:tcPr>
            <w:tcW w:w="496" w:type="pct"/>
            <w:noWrap/>
            <w:vAlign w:val="center"/>
            <w:hideMark/>
          </w:tcPr>
          <w:p w14:paraId="706309DB" w14:textId="77777777" w:rsidR="00C60637" w:rsidRPr="00A061F3" w:rsidRDefault="00C60637" w:rsidP="0029588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A061F3">
              <w:rPr>
                <w:rFonts w:ascii="Calibri" w:hAnsi="Calibri" w:cs="Calibri"/>
                <w:color w:val="000000"/>
                <w:sz w:val="16"/>
                <w:szCs w:val="16"/>
              </w:rPr>
              <w:t>sorption</w:t>
            </w:r>
          </w:p>
        </w:tc>
        <w:tc>
          <w:tcPr>
            <w:tcW w:w="496" w:type="pct"/>
            <w:noWrap/>
            <w:vAlign w:val="center"/>
            <w:hideMark/>
          </w:tcPr>
          <w:p w14:paraId="227E17F6" w14:textId="77777777" w:rsidR="00C60637" w:rsidRPr="00A061F3" w:rsidRDefault="00C60637" w:rsidP="0029588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A061F3">
              <w:rPr>
                <w:rFonts w:ascii="Calibri" w:hAnsi="Calibri" w:cs="Calibri"/>
                <w:color w:val="000000"/>
                <w:sz w:val="16"/>
                <w:szCs w:val="16"/>
              </w:rPr>
              <w:t>Mg(OH)2</w:t>
            </w:r>
          </w:p>
        </w:tc>
        <w:tc>
          <w:tcPr>
            <w:tcW w:w="496" w:type="pct"/>
            <w:noWrap/>
            <w:vAlign w:val="center"/>
            <w:hideMark/>
          </w:tcPr>
          <w:p w14:paraId="5A6A0684" w14:textId="77777777" w:rsidR="00C60637" w:rsidRPr="00A061F3" w:rsidRDefault="00C60637" w:rsidP="0029588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A061F3">
              <w:rPr>
                <w:rFonts w:ascii="Calibri" w:hAnsi="Calibri" w:cs="Calibri"/>
                <w:color w:val="000000"/>
                <w:sz w:val="16"/>
                <w:szCs w:val="16"/>
              </w:rPr>
              <w:t>sorption</w:t>
            </w:r>
          </w:p>
        </w:tc>
        <w:tc>
          <w:tcPr>
            <w:tcW w:w="632" w:type="pct"/>
            <w:noWrap/>
            <w:vAlign w:val="center"/>
            <w:hideMark/>
          </w:tcPr>
          <w:p w14:paraId="3088E11A" w14:textId="77777777" w:rsidR="00C60637" w:rsidRPr="00A061F3" w:rsidRDefault="00C60637" w:rsidP="0029588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A061F3">
              <w:rPr>
                <w:rFonts w:ascii="Calibri" w:hAnsi="Calibri" w:cs="Calibri"/>
                <w:color w:val="000000"/>
                <w:sz w:val="16"/>
                <w:szCs w:val="16"/>
              </w:rPr>
              <w:t>CaCO3</w:t>
            </w:r>
          </w:p>
        </w:tc>
        <w:tc>
          <w:tcPr>
            <w:tcW w:w="496" w:type="pct"/>
            <w:noWrap/>
            <w:vAlign w:val="center"/>
            <w:hideMark/>
          </w:tcPr>
          <w:p w14:paraId="0E30728C" w14:textId="77777777" w:rsidR="00C60637" w:rsidRPr="00A061F3" w:rsidRDefault="00C60637" w:rsidP="0029588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A061F3">
              <w:rPr>
                <w:rFonts w:ascii="Calibri" w:hAnsi="Calibri" w:cs="Calibri"/>
                <w:color w:val="000000"/>
                <w:sz w:val="16"/>
                <w:szCs w:val="16"/>
              </w:rPr>
              <w:t>SiO2</w:t>
            </w:r>
          </w:p>
        </w:tc>
        <w:tc>
          <w:tcPr>
            <w:tcW w:w="496" w:type="pct"/>
            <w:noWrap/>
            <w:vAlign w:val="center"/>
            <w:hideMark/>
          </w:tcPr>
          <w:p w14:paraId="73A71F00" w14:textId="77777777" w:rsidR="00C60637" w:rsidRPr="00A061F3" w:rsidRDefault="00C60637" w:rsidP="0029588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16"/>
                <w:szCs w:val="16"/>
              </w:rPr>
            </w:pPr>
            <w:proofErr w:type="spellStart"/>
            <w:r w:rsidRPr="00A061F3">
              <w:rPr>
                <w:rFonts w:ascii="Calibri" w:hAnsi="Calibri" w:cs="Calibri"/>
                <w:color w:val="000000"/>
                <w:sz w:val="16"/>
                <w:szCs w:val="16"/>
              </w:rPr>
              <w:t>AlOOH</w:t>
            </w:r>
            <w:proofErr w:type="spellEnd"/>
          </w:p>
        </w:tc>
        <w:tc>
          <w:tcPr>
            <w:tcW w:w="496" w:type="pct"/>
            <w:noWrap/>
            <w:vAlign w:val="center"/>
            <w:hideMark/>
          </w:tcPr>
          <w:p w14:paraId="6D5D4167" w14:textId="77777777" w:rsidR="00C60637" w:rsidRPr="00A061F3" w:rsidRDefault="00C60637" w:rsidP="0029588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16"/>
                <w:szCs w:val="16"/>
              </w:rPr>
            </w:pPr>
            <w:proofErr w:type="spellStart"/>
            <w:r w:rsidRPr="00A061F3">
              <w:rPr>
                <w:rFonts w:ascii="Calibri" w:hAnsi="Calibri" w:cs="Calibri"/>
                <w:color w:val="000000"/>
                <w:sz w:val="16"/>
                <w:szCs w:val="16"/>
              </w:rPr>
              <w:t>FeOOH</w:t>
            </w:r>
            <w:proofErr w:type="spellEnd"/>
          </w:p>
        </w:tc>
        <w:tc>
          <w:tcPr>
            <w:tcW w:w="496" w:type="pct"/>
            <w:noWrap/>
            <w:vAlign w:val="center"/>
            <w:hideMark/>
          </w:tcPr>
          <w:p w14:paraId="2DA2F6BE" w14:textId="77777777" w:rsidR="00C60637" w:rsidRPr="00A061F3" w:rsidRDefault="00C60637" w:rsidP="0029588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A061F3">
              <w:rPr>
                <w:rFonts w:ascii="Calibri" w:hAnsi="Calibri" w:cs="Calibri"/>
                <w:color w:val="000000"/>
                <w:sz w:val="16"/>
                <w:szCs w:val="16"/>
              </w:rPr>
              <w:t>TiO2</w:t>
            </w:r>
          </w:p>
        </w:tc>
      </w:tr>
      <w:tr w:rsidR="00C60637" w:rsidRPr="00A061F3" w14:paraId="5C391BB2" w14:textId="77777777" w:rsidTr="0029588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95" w:type="pct"/>
            <w:noWrap/>
            <w:vAlign w:val="center"/>
            <w:hideMark/>
          </w:tcPr>
          <w:p w14:paraId="487DF083" w14:textId="4F96633F" w:rsidR="00C60637" w:rsidRPr="00A061F3" w:rsidRDefault="00C60637" w:rsidP="00295884">
            <w:pPr>
              <w:jc w:val="center"/>
              <w:rPr>
                <w:rFonts w:ascii="Calibri" w:hAnsi="Calibri" w:cs="Calibri"/>
                <w:i/>
                <w:iCs/>
                <w:color w:val="000000"/>
                <w:sz w:val="16"/>
                <w:szCs w:val="16"/>
              </w:rPr>
            </w:pPr>
            <w:r w:rsidRPr="00A061F3">
              <w:rPr>
                <w:rFonts w:ascii="Calibri" w:hAnsi="Calibri" w:cs="Calibri"/>
                <w:b w:val="0"/>
                <w:bCs w:val="0"/>
                <w:i/>
                <w:iCs/>
                <w:color w:val="000000"/>
                <w:sz w:val="16"/>
                <w:szCs w:val="16"/>
              </w:rPr>
              <w:t>MW immobile phase</w:t>
            </w:r>
            <w:r w:rsidR="004B49C0">
              <w:rPr>
                <w:rFonts w:ascii="Calibri" w:hAnsi="Calibri" w:cs="Calibri"/>
                <w:b w:val="0"/>
                <w:bCs w:val="0"/>
                <w:i/>
                <w:iCs/>
                <w:color w:val="000000"/>
                <w:sz w:val="16"/>
                <w:szCs w:val="16"/>
              </w:rPr>
              <w:t xml:space="preserve"> [g/mol]</w:t>
            </w:r>
          </w:p>
        </w:tc>
        <w:tc>
          <w:tcPr>
            <w:tcW w:w="496" w:type="pct"/>
            <w:noWrap/>
            <w:vAlign w:val="center"/>
            <w:hideMark/>
          </w:tcPr>
          <w:p w14:paraId="2280A164" w14:textId="77777777" w:rsidR="00C60637" w:rsidRPr="00A061F3" w:rsidRDefault="00C60637" w:rsidP="0029588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i/>
                <w:iCs/>
                <w:color w:val="000000"/>
                <w:sz w:val="16"/>
                <w:szCs w:val="16"/>
              </w:rPr>
            </w:pPr>
            <w:r w:rsidRPr="00A061F3">
              <w:rPr>
                <w:rFonts w:ascii="Calibri" w:hAnsi="Calibri" w:cs="Calibri"/>
                <w:i/>
                <w:iCs/>
                <w:color w:val="000000"/>
                <w:sz w:val="16"/>
                <w:szCs w:val="16"/>
              </w:rPr>
              <w:t>NA</w:t>
            </w:r>
          </w:p>
        </w:tc>
        <w:tc>
          <w:tcPr>
            <w:tcW w:w="496" w:type="pct"/>
            <w:noWrap/>
            <w:vAlign w:val="center"/>
            <w:hideMark/>
          </w:tcPr>
          <w:p w14:paraId="3BBC3DF7" w14:textId="77777777" w:rsidR="00C60637" w:rsidRPr="00A061F3" w:rsidRDefault="00C60637" w:rsidP="0029588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i/>
                <w:iCs/>
                <w:color w:val="000000"/>
                <w:sz w:val="16"/>
                <w:szCs w:val="16"/>
              </w:rPr>
            </w:pPr>
            <w:r w:rsidRPr="00A061F3">
              <w:rPr>
                <w:rFonts w:ascii="Calibri" w:hAnsi="Calibri" w:cs="Calibri"/>
                <w:i/>
                <w:iCs/>
                <w:color w:val="000000"/>
                <w:sz w:val="16"/>
                <w:szCs w:val="16"/>
              </w:rPr>
              <w:t>34.0138</w:t>
            </w:r>
          </w:p>
        </w:tc>
        <w:tc>
          <w:tcPr>
            <w:tcW w:w="496" w:type="pct"/>
            <w:noWrap/>
            <w:vAlign w:val="center"/>
            <w:hideMark/>
          </w:tcPr>
          <w:p w14:paraId="3FA1EEE4" w14:textId="77777777" w:rsidR="00C60637" w:rsidRPr="00A061F3" w:rsidRDefault="00C60637" w:rsidP="0029588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i/>
                <w:iCs/>
                <w:color w:val="000000"/>
                <w:sz w:val="16"/>
                <w:szCs w:val="16"/>
              </w:rPr>
            </w:pPr>
            <w:r w:rsidRPr="00A061F3">
              <w:rPr>
                <w:rFonts w:ascii="Calibri" w:hAnsi="Calibri" w:cs="Calibri"/>
                <w:i/>
                <w:iCs/>
                <w:color w:val="000000"/>
                <w:sz w:val="16"/>
                <w:szCs w:val="16"/>
              </w:rPr>
              <w:t>NA</w:t>
            </w:r>
          </w:p>
        </w:tc>
        <w:tc>
          <w:tcPr>
            <w:tcW w:w="632" w:type="pct"/>
            <w:noWrap/>
            <w:vAlign w:val="center"/>
            <w:hideMark/>
          </w:tcPr>
          <w:p w14:paraId="42568994" w14:textId="77777777" w:rsidR="00C60637" w:rsidRPr="00A061F3" w:rsidRDefault="00C60637" w:rsidP="0029588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i/>
                <w:iCs/>
                <w:color w:val="000000"/>
                <w:sz w:val="16"/>
                <w:szCs w:val="16"/>
              </w:rPr>
            </w:pPr>
            <w:r w:rsidRPr="00A061F3">
              <w:rPr>
                <w:rFonts w:ascii="Calibri" w:hAnsi="Calibri" w:cs="Calibri"/>
                <w:i/>
                <w:iCs/>
                <w:color w:val="000000"/>
                <w:sz w:val="16"/>
                <w:szCs w:val="16"/>
              </w:rPr>
              <w:t>60.008</w:t>
            </w:r>
          </w:p>
        </w:tc>
        <w:tc>
          <w:tcPr>
            <w:tcW w:w="496" w:type="pct"/>
            <w:noWrap/>
            <w:vAlign w:val="center"/>
            <w:hideMark/>
          </w:tcPr>
          <w:p w14:paraId="0CE8CA0F" w14:textId="77777777" w:rsidR="00C60637" w:rsidRPr="00A061F3" w:rsidRDefault="00C60637" w:rsidP="0029588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i/>
                <w:iCs/>
                <w:color w:val="000000"/>
                <w:sz w:val="16"/>
                <w:szCs w:val="16"/>
              </w:rPr>
            </w:pPr>
            <w:r w:rsidRPr="00A061F3">
              <w:rPr>
                <w:rFonts w:ascii="Calibri" w:hAnsi="Calibri" w:cs="Calibri"/>
                <w:i/>
                <w:iCs/>
                <w:color w:val="000000"/>
                <w:sz w:val="16"/>
                <w:szCs w:val="16"/>
              </w:rPr>
              <w:t>31.998</w:t>
            </w:r>
          </w:p>
        </w:tc>
        <w:tc>
          <w:tcPr>
            <w:tcW w:w="496" w:type="pct"/>
            <w:noWrap/>
            <w:vAlign w:val="center"/>
            <w:hideMark/>
          </w:tcPr>
          <w:p w14:paraId="599C6C60" w14:textId="77777777" w:rsidR="00C60637" w:rsidRPr="00A061F3" w:rsidRDefault="00C60637" w:rsidP="0029588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i/>
                <w:iCs/>
                <w:color w:val="000000"/>
                <w:sz w:val="16"/>
                <w:szCs w:val="16"/>
              </w:rPr>
            </w:pPr>
            <w:r w:rsidRPr="00A061F3">
              <w:rPr>
                <w:rFonts w:ascii="Calibri" w:hAnsi="Calibri" w:cs="Calibri"/>
                <w:i/>
                <w:iCs/>
                <w:color w:val="000000"/>
                <w:sz w:val="16"/>
                <w:szCs w:val="16"/>
              </w:rPr>
              <w:t>33.0059</w:t>
            </w:r>
          </w:p>
        </w:tc>
        <w:tc>
          <w:tcPr>
            <w:tcW w:w="496" w:type="pct"/>
            <w:noWrap/>
            <w:vAlign w:val="center"/>
            <w:hideMark/>
          </w:tcPr>
          <w:p w14:paraId="60F6914A" w14:textId="77777777" w:rsidR="00C60637" w:rsidRPr="00A061F3" w:rsidRDefault="00C60637" w:rsidP="0029588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i/>
                <w:iCs/>
                <w:color w:val="000000"/>
                <w:sz w:val="16"/>
                <w:szCs w:val="16"/>
              </w:rPr>
            </w:pPr>
            <w:r w:rsidRPr="00A061F3">
              <w:rPr>
                <w:rFonts w:ascii="Calibri" w:hAnsi="Calibri" w:cs="Calibri"/>
                <w:i/>
                <w:iCs/>
                <w:color w:val="000000"/>
                <w:sz w:val="16"/>
                <w:szCs w:val="16"/>
              </w:rPr>
              <w:t>33.0059</w:t>
            </w:r>
          </w:p>
        </w:tc>
        <w:tc>
          <w:tcPr>
            <w:tcW w:w="496" w:type="pct"/>
            <w:noWrap/>
            <w:vAlign w:val="center"/>
            <w:hideMark/>
          </w:tcPr>
          <w:p w14:paraId="6E30ABBB" w14:textId="77777777" w:rsidR="00C60637" w:rsidRPr="00A061F3" w:rsidRDefault="00C60637" w:rsidP="0029588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i/>
                <w:iCs/>
                <w:color w:val="000000"/>
                <w:sz w:val="16"/>
                <w:szCs w:val="16"/>
              </w:rPr>
            </w:pPr>
            <w:r w:rsidRPr="00A061F3">
              <w:rPr>
                <w:rFonts w:ascii="Calibri" w:hAnsi="Calibri" w:cs="Calibri"/>
                <w:i/>
                <w:iCs/>
                <w:color w:val="000000"/>
                <w:sz w:val="16"/>
                <w:szCs w:val="16"/>
              </w:rPr>
              <w:t>79.868</w:t>
            </w:r>
          </w:p>
        </w:tc>
      </w:tr>
      <w:tr w:rsidR="00C60637" w:rsidRPr="00A061F3" w14:paraId="46F826C9" w14:textId="77777777" w:rsidTr="00295884">
        <w:trPr>
          <w:trHeight w:val="320"/>
        </w:trPr>
        <w:tc>
          <w:tcPr>
            <w:cnfStyle w:val="001000000000" w:firstRow="0" w:lastRow="0" w:firstColumn="1" w:lastColumn="0" w:oddVBand="0" w:evenVBand="0" w:oddHBand="0" w:evenHBand="0" w:firstRowFirstColumn="0" w:firstRowLastColumn="0" w:lastRowFirstColumn="0" w:lastRowLastColumn="0"/>
            <w:tcW w:w="895" w:type="pct"/>
            <w:noWrap/>
            <w:vAlign w:val="center"/>
            <w:hideMark/>
          </w:tcPr>
          <w:p w14:paraId="15E851C2" w14:textId="460DB3D1" w:rsidR="00C60637" w:rsidRPr="00A061F3" w:rsidRDefault="00000000" w:rsidP="00295884">
            <w:pPr>
              <w:jc w:val="center"/>
              <w:rPr>
                <w:rFonts w:ascii="Calibri" w:hAnsi="Calibri" w:cs="Calibri"/>
                <w:i/>
                <w:iCs/>
                <w:color w:val="000000"/>
                <w:sz w:val="16"/>
                <w:szCs w:val="16"/>
              </w:rPr>
            </w:pPr>
            <m:oMath>
              <m:sSub>
                <m:sSubPr>
                  <m:ctrlPr>
                    <w:rPr>
                      <w:rFonts w:ascii="Cambria Math" w:hAnsi="Cambria Math" w:cs="Calibri"/>
                      <w:b w:val="0"/>
                      <w:bCs w:val="0"/>
                      <w:i/>
                      <w:iCs/>
                      <w:color w:val="000000"/>
                      <w:sz w:val="16"/>
                      <w:szCs w:val="16"/>
                    </w:rPr>
                  </m:ctrlPr>
                </m:sSubPr>
                <m:e>
                  <m:r>
                    <m:rPr>
                      <m:sty m:val="bi"/>
                    </m:rPr>
                    <w:rPr>
                      <w:rFonts w:ascii="Cambria Math" w:hAnsi="Cambria Math" w:cs="Calibri"/>
                      <w:color w:val="000000"/>
                      <w:sz w:val="16"/>
                      <w:szCs w:val="16"/>
                    </w:rPr>
                    <m:t>ν</m:t>
                  </m:r>
                </m:e>
                <m:sub>
                  <m:r>
                    <m:rPr>
                      <m:sty m:val="bi"/>
                    </m:rPr>
                    <w:rPr>
                      <w:rFonts w:ascii="Cambria Math" w:hAnsi="Cambria Math" w:cs="Calibri"/>
                      <w:color w:val="000000"/>
                      <w:sz w:val="16"/>
                      <w:szCs w:val="16"/>
                    </w:rPr>
                    <m:t>k,i</m:t>
                  </m:r>
                </m:sub>
              </m:sSub>
            </m:oMath>
            <w:r w:rsidR="00E954AA">
              <w:rPr>
                <w:rFonts w:ascii="Calibri" w:hAnsi="Calibri" w:cs="Calibri"/>
                <w:b w:val="0"/>
                <w:bCs w:val="0"/>
                <w:i/>
                <w:iCs/>
                <w:color w:val="000000"/>
                <w:sz w:val="16"/>
                <w:szCs w:val="16"/>
              </w:rPr>
              <w:t xml:space="preserve"> [</w:t>
            </w:r>
            <w:r w:rsidR="00C60637" w:rsidRPr="00A061F3">
              <w:rPr>
                <w:rFonts w:ascii="Calibri" w:hAnsi="Calibri" w:cs="Calibri"/>
                <w:b w:val="0"/>
                <w:bCs w:val="0"/>
                <w:i/>
                <w:iCs/>
                <w:color w:val="000000"/>
                <w:sz w:val="16"/>
                <w:szCs w:val="16"/>
              </w:rPr>
              <w:t xml:space="preserve">mol </w:t>
            </w:r>
            <m:oMath>
              <m:r>
                <m:rPr>
                  <m:sty m:val="bi"/>
                </m:rPr>
                <w:rPr>
                  <w:rFonts w:ascii="Cambria Math" w:hAnsi="Cambria Math" w:cs="Calibri"/>
                  <w:color w:val="000000"/>
                  <w:sz w:val="16"/>
                  <w:szCs w:val="16"/>
                </w:rPr>
                <m:t>i</m:t>
              </m:r>
            </m:oMath>
            <w:r w:rsidR="00C60637" w:rsidRPr="00A061F3">
              <w:rPr>
                <w:rFonts w:ascii="Calibri" w:hAnsi="Calibri" w:cs="Calibri"/>
                <w:b w:val="0"/>
                <w:bCs w:val="0"/>
                <w:i/>
                <w:iCs/>
                <w:color w:val="000000"/>
                <w:sz w:val="16"/>
                <w:szCs w:val="16"/>
              </w:rPr>
              <w:t>/mol minl</w:t>
            </w:r>
            <w:r w:rsidR="00294EE4">
              <w:rPr>
                <w:rFonts w:ascii="Calibri" w:hAnsi="Calibri" w:cs="Calibri"/>
                <w:b w:val="0"/>
                <w:bCs w:val="0"/>
                <w:i/>
                <w:iCs/>
                <w:color w:val="000000"/>
                <w:sz w:val="16"/>
                <w:szCs w:val="16"/>
              </w:rPr>
              <w:t xml:space="preserve"> </w:t>
            </w:r>
            <m:oMath>
              <m:r>
                <m:rPr>
                  <m:sty m:val="bi"/>
                </m:rPr>
                <w:rPr>
                  <w:rFonts w:ascii="Cambria Math" w:hAnsi="Cambria Math" w:cs="Calibri"/>
                  <w:color w:val="000000"/>
                  <w:sz w:val="16"/>
                  <w:szCs w:val="16"/>
                </w:rPr>
                <m:t>k</m:t>
              </m:r>
            </m:oMath>
            <w:r w:rsidR="00E954AA">
              <w:rPr>
                <w:rFonts w:ascii="Calibri" w:hAnsi="Calibri" w:cs="Calibri"/>
                <w:b w:val="0"/>
                <w:bCs w:val="0"/>
                <w:i/>
                <w:iCs/>
                <w:color w:val="000000"/>
                <w:sz w:val="16"/>
                <w:szCs w:val="16"/>
              </w:rPr>
              <w:t>]</w:t>
            </w:r>
          </w:p>
        </w:tc>
        <w:tc>
          <w:tcPr>
            <w:tcW w:w="496" w:type="pct"/>
            <w:noWrap/>
            <w:vAlign w:val="center"/>
            <w:hideMark/>
          </w:tcPr>
          <w:p w14:paraId="0C954E01" w14:textId="77777777" w:rsidR="00C60637" w:rsidRPr="00A061F3" w:rsidRDefault="00C60637" w:rsidP="0029588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color w:val="000000"/>
                <w:sz w:val="16"/>
                <w:szCs w:val="16"/>
              </w:rPr>
            </w:pPr>
            <w:r w:rsidRPr="00A061F3">
              <w:rPr>
                <w:rFonts w:ascii="Calibri" w:hAnsi="Calibri" w:cs="Calibri"/>
                <w:i/>
                <w:iCs/>
                <w:color w:val="000000"/>
                <w:sz w:val="16"/>
                <w:szCs w:val="16"/>
              </w:rPr>
              <w:t>1</w:t>
            </w:r>
          </w:p>
        </w:tc>
        <w:tc>
          <w:tcPr>
            <w:tcW w:w="496" w:type="pct"/>
            <w:noWrap/>
            <w:vAlign w:val="center"/>
            <w:hideMark/>
          </w:tcPr>
          <w:p w14:paraId="56DE3DA0" w14:textId="77777777" w:rsidR="00C60637" w:rsidRPr="00A061F3" w:rsidRDefault="00C60637" w:rsidP="0029588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color w:val="000000"/>
                <w:sz w:val="16"/>
                <w:szCs w:val="16"/>
              </w:rPr>
            </w:pPr>
            <w:r w:rsidRPr="00A061F3">
              <w:rPr>
                <w:rFonts w:ascii="Calibri" w:hAnsi="Calibri" w:cs="Calibri"/>
                <w:i/>
                <w:iCs/>
                <w:color w:val="000000"/>
                <w:sz w:val="16"/>
                <w:szCs w:val="16"/>
              </w:rPr>
              <w:t>1</w:t>
            </w:r>
          </w:p>
        </w:tc>
        <w:tc>
          <w:tcPr>
            <w:tcW w:w="496" w:type="pct"/>
            <w:noWrap/>
            <w:vAlign w:val="center"/>
            <w:hideMark/>
          </w:tcPr>
          <w:p w14:paraId="26EF04FC" w14:textId="77777777" w:rsidR="00C60637" w:rsidRPr="00A061F3" w:rsidRDefault="00C60637" w:rsidP="0029588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color w:val="000000"/>
                <w:sz w:val="16"/>
                <w:szCs w:val="16"/>
              </w:rPr>
            </w:pPr>
            <w:r w:rsidRPr="00A061F3">
              <w:rPr>
                <w:rFonts w:ascii="Calibri" w:hAnsi="Calibri" w:cs="Calibri"/>
                <w:i/>
                <w:iCs/>
                <w:color w:val="000000"/>
                <w:sz w:val="16"/>
                <w:szCs w:val="16"/>
              </w:rPr>
              <w:t>1</w:t>
            </w:r>
          </w:p>
        </w:tc>
        <w:tc>
          <w:tcPr>
            <w:tcW w:w="632" w:type="pct"/>
            <w:noWrap/>
            <w:vAlign w:val="center"/>
            <w:hideMark/>
          </w:tcPr>
          <w:p w14:paraId="3A9EF391" w14:textId="77777777" w:rsidR="00C60637" w:rsidRPr="00A061F3" w:rsidRDefault="00C60637" w:rsidP="0029588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color w:val="000000"/>
                <w:sz w:val="16"/>
                <w:szCs w:val="16"/>
              </w:rPr>
            </w:pPr>
            <w:r w:rsidRPr="00A061F3">
              <w:rPr>
                <w:rFonts w:ascii="Calibri" w:hAnsi="Calibri" w:cs="Calibri"/>
                <w:i/>
                <w:iCs/>
                <w:color w:val="000000"/>
                <w:sz w:val="16"/>
                <w:szCs w:val="16"/>
              </w:rPr>
              <w:t>1</w:t>
            </w:r>
          </w:p>
        </w:tc>
        <w:tc>
          <w:tcPr>
            <w:tcW w:w="496" w:type="pct"/>
            <w:noWrap/>
            <w:vAlign w:val="center"/>
            <w:hideMark/>
          </w:tcPr>
          <w:p w14:paraId="7EF2C81B" w14:textId="77777777" w:rsidR="00C60637" w:rsidRPr="00A061F3" w:rsidRDefault="00C60637" w:rsidP="0029588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color w:val="000000"/>
                <w:sz w:val="16"/>
                <w:szCs w:val="16"/>
              </w:rPr>
            </w:pPr>
            <w:r w:rsidRPr="00A061F3">
              <w:rPr>
                <w:rFonts w:ascii="Calibri" w:hAnsi="Calibri" w:cs="Calibri"/>
                <w:i/>
                <w:iCs/>
                <w:color w:val="000000"/>
                <w:sz w:val="16"/>
                <w:szCs w:val="16"/>
              </w:rPr>
              <w:t>1</w:t>
            </w:r>
          </w:p>
        </w:tc>
        <w:tc>
          <w:tcPr>
            <w:tcW w:w="496" w:type="pct"/>
            <w:noWrap/>
            <w:vAlign w:val="center"/>
            <w:hideMark/>
          </w:tcPr>
          <w:p w14:paraId="42F3AA1F" w14:textId="77777777" w:rsidR="00C60637" w:rsidRPr="00A061F3" w:rsidRDefault="00C60637" w:rsidP="0029588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color w:val="000000"/>
                <w:sz w:val="16"/>
                <w:szCs w:val="16"/>
              </w:rPr>
            </w:pPr>
            <w:r w:rsidRPr="00A061F3">
              <w:rPr>
                <w:rFonts w:ascii="Calibri" w:hAnsi="Calibri" w:cs="Calibri"/>
                <w:i/>
                <w:iCs/>
                <w:color w:val="000000"/>
                <w:sz w:val="16"/>
                <w:szCs w:val="16"/>
              </w:rPr>
              <w:t>1</w:t>
            </w:r>
          </w:p>
        </w:tc>
        <w:tc>
          <w:tcPr>
            <w:tcW w:w="496" w:type="pct"/>
            <w:noWrap/>
            <w:vAlign w:val="center"/>
            <w:hideMark/>
          </w:tcPr>
          <w:p w14:paraId="18D239E9" w14:textId="77777777" w:rsidR="00C60637" w:rsidRPr="00A061F3" w:rsidRDefault="00C60637" w:rsidP="0029588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color w:val="000000"/>
                <w:sz w:val="16"/>
                <w:szCs w:val="16"/>
              </w:rPr>
            </w:pPr>
            <w:r w:rsidRPr="00A061F3">
              <w:rPr>
                <w:rFonts w:ascii="Calibri" w:hAnsi="Calibri" w:cs="Calibri"/>
                <w:i/>
                <w:iCs/>
                <w:color w:val="000000"/>
                <w:sz w:val="16"/>
                <w:szCs w:val="16"/>
              </w:rPr>
              <w:t>1</w:t>
            </w:r>
          </w:p>
        </w:tc>
        <w:tc>
          <w:tcPr>
            <w:tcW w:w="496" w:type="pct"/>
            <w:noWrap/>
            <w:vAlign w:val="center"/>
            <w:hideMark/>
          </w:tcPr>
          <w:p w14:paraId="54046088" w14:textId="77777777" w:rsidR="00C60637" w:rsidRPr="00A061F3" w:rsidRDefault="00C60637" w:rsidP="0029588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i/>
                <w:iCs/>
                <w:color w:val="000000"/>
                <w:sz w:val="16"/>
                <w:szCs w:val="16"/>
              </w:rPr>
            </w:pPr>
            <w:r w:rsidRPr="00A061F3">
              <w:rPr>
                <w:rFonts w:ascii="Calibri" w:hAnsi="Calibri" w:cs="Calibri"/>
                <w:i/>
                <w:iCs/>
                <w:color w:val="000000"/>
                <w:sz w:val="16"/>
                <w:szCs w:val="16"/>
              </w:rPr>
              <w:t>1</w:t>
            </w:r>
          </w:p>
        </w:tc>
      </w:tr>
      <w:tr w:rsidR="00C60637" w:rsidRPr="00A061F3" w14:paraId="0DF51288" w14:textId="77777777" w:rsidTr="0029588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95" w:type="pct"/>
            <w:noWrap/>
            <w:vAlign w:val="center"/>
            <w:hideMark/>
          </w:tcPr>
          <w:p w14:paraId="38F4BDA5" w14:textId="513AFF30" w:rsidR="00C60637" w:rsidRPr="00A061F3" w:rsidRDefault="00C60637" w:rsidP="00295884">
            <w:pPr>
              <w:jc w:val="center"/>
              <w:rPr>
                <w:rFonts w:ascii="Calibri" w:hAnsi="Calibri" w:cs="Calibri"/>
                <w:i/>
                <w:iCs/>
                <w:color w:val="000000"/>
                <w:sz w:val="16"/>
                <w:szCs w:val="16"/>
              </w:rPr>
            </w:pPr>
            <w:r w:rsidRPr="00A061F3">
              <w:rPr>
                <w:rFonts w:ascii="Calibri" w:hAnsi="Calibri" w:cs="Calibri"/>
                <w:b w:val="0"/>
                <w:bCs w:val="0"/>
                <w:i/>
                <w:iCs/>
                <w:color w:val="000000"/>
                <w:sz w:val="16"/>
                <w:szCs w:val="16"/>
              </w:rPr>
              <w:t xml:space="preserve">Fraction </w:t>
            </w:r>
            <w:r w:rsidR="002B7591">
              <w:rPr>
                <w:rFonts w:ascii="Calibri" w:hAnsi="Calibri" w:cs="Calibri"/>
                <w:b w:val="0"/>
                <w:bCs w:val="0"/>
                <w:i/>
                <w:iCs/>
                <w:color w:val="000000"/>
                <w:sz w:val="16"/>
                <w:szCs w:val="16"/>
              </w:rPr>
              <w:t xml:space="preserve">element </w:t>
            </w:r>
            <m:oMath>
              <m:r>
                <m:rPr>
                  <m:sty m:val="bi"/>
                </m:rPr>
                <w:rPr>
                  <w:rFonts w:ascii="Cambria Math" w:hAnsi="Cambria Math" w:cs="Calibri"/>
                  <w:color w:val="000000"/>
                  <w:sz w:val="16"/>
                  <w:szCs w:val="16"/>
                </w:rPr>
                <m:t>i</m:t>
              </m:r>
            </m:oMath>
            <w:r w:rsidR="005D133A">
              <w:rPr>
                <w:rFonts w:ascii="Calibri" w:hAnsi="Calibri" w:cs="Calibri"/>
                <w:b w:val="0"/>
                <w:bCs w:val="0"/>
                <w:i/>
                <w:iCs/>
                <w:color w:val="000000"/>
                <w:sz w:val="16"/>
                <w:szCs w:val="16"/>
              </w:rPr>
              <w:t xml:space="preserve"> </w:t>
            </w:r>
            <w:r w:rsidRPr="00A061F3">
              <w:rPr>
                <w:rFonts w:ascii="Calibri" w:hAnsi="Calibri" w:cs="Calibri"/>
                <w:b w:val="0"/>
                <w:bCs w:val="0"/>
                <w:i/>
                <w:iCs/>
                <w:color w:val="000000"/>
                <w:sz w:val="16"/>
                <w:szCs w:val="16"/>
              </w:rPr>
              <w:t>retained</w:t>
            </w:r>
          </w:p>
        </w:tc>
        <w:tc>
          <w:tcPr>
            <w:tcW w:w="496" w:type="pct"/>
            <w:noWrap/>
            <w:vAlign w:val="center"/>
            <w:hideMark/>
          </w:tcPr>
          <w:p w14:paraId="201C2781" w14:textId="71314DB5" w:rsidR="00C60637" w:rsidRPr="00A061F3" w:rsidRDefault="00BA2DE6" w:rsidP="0029588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i/>
                <w:iCs/>
                <w:color w:val="000000"/>
                <w:sz w:val="16"/>
                <w:szCs w:val="16"/>
              </w:rPr>
            </w:pPr>
            <w:r>
              <w:rPr>
                <w:rFonts w:ascii="Calibri" w:hAnsi="Calibri" w:cs="Calibri"/>
                <w:i/>
                <w:iCs/>
                <w:color w:val="000000"/>
                <w:sz w:val="16"/>
                <w:szCs w:val="16"/>
              </w:rPr>
              <w:t>0</w:t>
            </w:r>
          </w:p>
        </w:tc>
        <w:tc>
          <w:tcPr>
            <w:tcW w:w="496" w:type="pct"/>
            <w:noWrap/>
            <w:vAlign w:val="center"/>
            <w:hideMark/>
          </w:tcPr>
          <w:p w14:paraId="73243B0E" w14:textId="21CE5024" w:rsidR="00C60637" w:rsidRPr="00A061F3" w:rsidRDefault="00BA2DE6" w:rsidP="0029588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i/>
                <w:iCs/>
                <w:color w:val="000000"/>
                <w:sz w:val="16"/>
                <w:szCs w:val="16"/>
              </w:rPr>
            </w:pPr>
            <w:r>
              <w:rPr>
                <w:rFonts w:ascii="Calibri" w:hAnsi="Calibri" w:cs="Calibri"/>
                <w:i/>
                <w:iCs/>
                <w:color w:val="000000"/>
                <w:sz w:val="16"/>
                <w:szCs w:val="16"/>
              </w:rPr>
              <w:t>0</w:t>
            </w:r>
          </w:p>
        </w:tc>
        <w:tc>
          <w:tcPr>
            <w:tcW w:w="496" w:type="pct"/>
            <w:noWrap/>
            <w:vAlign w:val="center"/>
            <w:hideMark/>
          </w:tcPr>
          <w:p w14:paraId="4FFA74F5" w14:textId="77777777" w:rsidR="00C60637" w:rsidRPr="00A061F3" w:rsidRDefault="00C60637" w:rsidP="0029588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i/>
                <w:iCs/>
                <w:color w:val="000000"/>
                <w:sz w:val="16"/>
                <w:szCs w:val="16"/>
              </w:rPr>
            </w:pPr>
            <w:r w:rsidRPr="00A061F3">
              <w:rPr>
                <w:rFonts w:ascii="Calibri" w:hAnsi="Calibri" w:cs="Calibri"/>
                <w:i/>
                <w:iCs/>
                <w:color w:val="000000"/>
                <w:sz w:val="16"/>
                <w:szCs w:val="16"/>
              </w:rPr>
              <w:t>0</w:t>
            </w:r>
          </w:p>
        </w:tc>
        <w:tc>
          <w:tcPr>
            <w:tcW w:w="632" w:type="pct"/>
            <w:noWrap/>
            <w:vAlign w:val="center"/>
            <w:hideMark/>
          </w:tcPr>
          <w:p w14:paraId="5665B1FF" w14:textId="77777777" w:rsidR="00C60637" w:rsidRPr="00A061F3" w:rsidRDefault="00C60637" w:rsidP="0029588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i/>
                <w:iCs/>
                <w:color w:val="000000"/>
                <w:sz w:val="16"/>
                <w:szCs w:val="16"/>
              </w:rPr>
            </w:pPr>
            <w:r w:rsidRPr="00A061F3">
              <w:rPr>
                <w:rFonts w:ascii="Calibri" w:hAnsi="Calibri" w:cs="Calibri"/>
                <w:i/>
                <w:iCs/>
                <w:color w:val="000000"/>
                <w:sz w:val="16"/>
                <w:szCs w:val="16"/>
              </w:rPr>
              <w:t>0</w:t>
            </w:r>
          </w:p>
        </w:tc>
        <w:tc>
          <w:tcPr>
            <w:tcW w:w="496" w:type="pct"/>
            <w:noWrap/>
            <w:vAlign w:val="center"/>
            <w:hideMark/>
          </w:tcPr>
          <w:p w14:paraId="166A590F" w14:textId="2EB025F9" w:rsidR="00C60637" w:rsidRPr="00A061F3" w:rsidRDefault="00BA2DE6" w:rsidP="0029588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i/>
                <w:iCs/>
                <w:color w:val="000000"/>
                <w:sz w:val="16"/>
                <w:szCs w:val="16"/>
              </w:rPr>
            </w:pPr>
            <w:r>
              <w:rPr>
                <w:rFonts w:ascii="Calibri" w:hAnsi="Calibri" w:cs="Calibri"/>
                <w:i/>
                <w:iCs/>
                <w:color w:val="000000"/>
                <w:sz w:val="16"/>
                <w:szCs w:val="16"/>
              </w:rPr>
              <w:t>0</w:t>
            </w:r>
          </w:p>
        </w:tc>
        <w:tc>
          <w:tcPr>
            <w:tcW w:w="496" w:type="pct"/>
            <w:noWrap/>
            <w:vAlign w:val="center"/>
            <w:hideMark/>
          </w:tcPr>
          <w:p w14:paraId="08E74AA0" w14:textId="39462829" w:rsidR="00C60637" w:rsidRPr="00A061F3" w:rsidRDefault="00BA2DE6" w:rsidP="0029588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i/>
                <w:iCs/>
                <w:color w:val="000000"/>
                <w:sz w:val="16"/>
                <w:szCs w:val="16"/>
              </w:rPr>
            </w:pPr>
            <w:r>
              <w:rPr>
                <w:rFonts w:ascii="Calibri" w:hAnsi="Calibri" w:cs="Calibri"/>
                <w:i/>
                <w:iCs/>
                <w:color w:val="000000"/>
                <w:sz w:val="16"/>
                <w:szCs w:val="16"/>
              </w:rPr>
              <w:t>0</w:t>
            </w:r>
          </w:p>
        </w:tc>
        <w:tc>
          <w:tcPr>
            <w:tcW w:w="496" w:type="pct"/>
            <w:noWrap/>
            <w:vAlign w:val="center"/>
            <w:hideMark/>
          </w:tcPr>
          <w:p w14:paraId="2C269C1E" w14:textId="5E88EA28" w:rsidR="00C60637" w:rsidRPr="00A061F3" w:rsidRDefault="00BA2DE6" w:rsidP="0029588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i/>
                <w:iCs/>
                <w:color w:val="000000"/>
                <w:sz w:val="16"/>
                <w:szCs w:val="16"/>
              </w:rPr>
            </w:pPr>
            <w:r>
              <w:rPr>
                <w:rFonts w:ascii="Calibri" w:hAnsi="Calibri" w:cs="Calibri"/>
                <w:i/>
                <w:iCs/>
                <w:color w:val="000000"/>
                <w:sz w:val="16"/>
                <w:szCs w:val="16"/>
              </w:rPr>
              <w:t>0</w:t>
            </w:r>
          </w:p>
        </w:tc>
        <w:tc>
          <w:tcPr>
            <w:tcW w:w="496" w:type="pct"/>
            <w:noWrap/>
            <w:vAlign w:val="center"/>
            <w:hideMark/>
          </w:tcPr>
          <w:p w14:paraId="603FE305" w14:textId="240E201D" w:rsidR="00C60637" w:rsidRPr="00A061F3" w:rsidRDefault="00BA2DE6" w:rsidP="0029588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i/>
                <w:iCs/>
                <w:color w:val="000000"/>
                <w:sz w:val="16"/>
                <w:szCs w:val="16"/>
              </w:rPr>
            </w:pPr>
            <w:r>
              <w:rPr>
                <w:rFonts w:ascii="Calibri" w:hAnsi="Calibri" w:cs="Calibri"/>
                <w:i/>
                <w:iCs/>
                <w:color w:val="000000"/>
                <w:sz w:val="16"/>
                <w:szCs w:val="16"/>
              </w:rPr>
              <w:t>0</w:t>
            </w:r>
          </w:p>
        </w:tc>
      </w:tr>
    </w:tbl>
    <w:p w14:paraId="28438F4B" w14:textId="504BDC8C" w:rsidR="00512925" w:rsidRDefault="00F3328F" w:rsidP="00512925">
      <w:pPr>
        <w:ind w:left="990" w:hanging="990"/>
        <w:rPr>
          <w:sz w:val="18"/>
          <w:szCs w:val="18"/>
        </w:rPr>
      </w:pPr>
      <w:r w:rsidRPr="0013458C">
        <w:rPr>
          <w:b/>
          <w:bCs/>
          <w:sz w:val="18"/>
          <w:szCs w:val="18"/>
        </w:rPr>
        <w:t>Assumption</w:t>
      </w:r>
      <w:r w:rsidRPr="0013458C">
        <w:rPr>
          <w:sz w:val="18"/>
          <w:szCs w:val="18"/>
        </w:rPr>
        <w:t xml:space="preserve">: </w:t>
      </w:r>
      <w:r w:rsidR="00655C90">
        <w:rPr>
          <w:sz w:val="18"/>
          <w:szCs w:val="18"/>
        </w:rPr>
        <w:t>E</w:t>
      </w:r>
      <w:r w:rsidRPr="0013458C">
        <w:rPr>
          <w:sz w:val="18"/>
          <w:szCs w:val="18"/>
        </w:rPr>
        <w:t xml:space="preserve">lement labeled ‘sorption’ are assumed not to form solid precipitates but to sorb to existing solid surfaces. Thus, no </w:t>
      </w:r>
      <w:r w:rsidR="00DF0529">
        <w:rPr>
          <w:sz w:val="18"/>
          <w:szCs w:val="18"/>
        </w:rPr>
        <w:t xml:space="preserve">secondary mineral </w:t>
      </w:r>
      <w:r w:rsidRPr="0013458C">
        <w:rPr>
          <w:sz w:val="18"/>
          <w:szCs w:val="18"/>
        </w:rPr>
        <w:t>mass is generated in these cases.</w:t>
      </w:r>
    </w:p>
    <w:p w14:paraId="6FA10B1D" w14:textId="77777777" w:rsidR="00373570" w:rsidRDefault="00373570" w:rsidP="00E200BE">
      <w:pPr>
        <w:rPr>
          <w:b/>
          <w:bCs/>
          <w:sz w:val="22"/>
          <w:szCs w:val="22"/>
        </w:rPr>
      </w:pPr>
    </w:p>
    <w:p w14:paraId="5E074BF4" w14:textId="23A2E8D8" w:rsidR="00512925" w:rsidRDefault="00B5216A" w:rsidP="00E200BE">
      <w:pPr>
        <w:rPr>
          <w:sz w:val="22"/>
          <w:szCs w:val="22"/>
        </w:rPr>
      </w:pPr>
      <w:r>
        <w:rPr>
          <w:b/>
          <w:bCs/>
          <w:sz w:val="22"/>
          <w:szCs w:val="22"/>
        </w:rPr>
        <w:t>Parameterizing mass loss</w:t>
      </w:r>
    </w:p>
    <w:p w14:paraId="180EB289" w14:textId="77777777" w:rsidR="00980392" w:rsidRDefault="00980392" w:rsidP="00E200BE">
      <w:pPr>
        <w:rPr>
          <w:sz w:val="22"/>
          <w:szCs w:val="22"/>
        </w:rPr>
      </w:pPr>
    </w:p>
    <w:p w14:paraId="7B3CC36F" w14:textId="572B90AC" w:rsidR="00A46CF5" w:rsidRDefault="00B5216A" w:rsidP="00E200BE">
      <w:pPr>
        <w:rPr>
          <w:sz w:val="22"/>
          <w:szCs w:val="22"/>
        </w:rPr>
      </w:pPr>
      <w:r>
        <w:rPr>
          <w:sz w:val="22"/>
          <w:szCs w:val="22"/>
        </w:rPr>
        <w:t xml:space="preserve">There is no need </w:t>
      </w:r>
      <w:r w:rsidR="00A46CF5">
        <w:rPr>
          <w:sz w:val="22"/>
          <w:szCs w:val="22"/>
        </w:rPr>
        <w:t>t</w:t>
      </w:r>
      <w:r>
        <w:rPr>
          <w:sz w:val="22"/>
          <w:szCs w:val="22"/>
        </w:rPr>
        <w:t>o apply</w:t>
      </w:r>
      <w:r w:rsidR="00A46CF5">
        <w:rPr>
          <w:sz w:val="22"/>
          <w:szCs w:val="22"/>
        </w:rPr>
        <w:t xml:space="preserve"> kinetics here; </w:t>
      </w:r>
      <w:r w:rsidR="00E200BE">
        <w:rPr>
          <w:sz w:val="22"/>
          <w:szCs w:val="22"/>
        </w:rPr>
        <w:t>in my calculation</w:t>
      </w:r>
      <w:r w:rsidR="007B5E9E">
        <w:rPr>
          <w:sz w:val="22"/>
          <w:szCs w:val="22"/>
        </w:rPr>
        <w:t>s</w:t>
      </w:r>
      <w:r w:rsidR="00E200BE">
        <w:rPr>
          <w:sz w:val="22"/>
          <w:szCs w:val="22"/>
        </w:rPr>
        <w:t>, I just have steps</w:t>
      </w:r>
      <w:r w:rsidR="00EF0367">
        <w:rPr>
          <w:sz w:val="22"/>
          <w:szCs w:val="22"/>
        </w:rPr>
        <w:t xml:space="preserve"> (i.e., reaction progress)</w:t>
      </w:r>
      <w:r w:rsidR="00E200BE">
        <w:rPr>
          <w:sz w:val="22"/>
          <w:szCs w:val="22"/>
        </w:rPr>
        <w:t xml:space="preserve"> and assign a </w:t>
      </w:r>
      <w:r w:rsidR="000E7B30">
        <w:rPr>
          <w:sz w:val="22"/>
          <w:szCs w:val="22"/>
        </w:rPr>
        <w:t xml:space="preserve">cumulative </w:t>
      </w:r>
      <w:r w:rsidR="00E200BE">
        <w:rPr>
          <w:sz w:val="22"/>
          <w:szCs w:val="22"/>
        </w:rPr>
        <w:t>mass loss in each step.</w:t>
      </w:r>
      <w:r w:rsidR="00C70F65">
        <w:rPr>
          <w:sz w:val="22"/>
          <w:szCs w:val="22"/>
        </w:rPr>
        <w:t xml:space="preserve"> I can differentially react minerals</w:t>
      </w:r>
      <w:r w:rsidR="003232F7">
        <w:rPr>
          <w:sz w:val="22"/>
          <w:szCs w:val="22"/>
        </w:rPr>
        <w:t xml:space="preserve"> by assigning a fraction of initial mineral dissolved, which I use to determine a final mass of mineral. I then </w:t>
      </w:r>
      <w:r w:rsidR="00DF79B0">
        <w:rPr>
          <w:sz w:val="22"/>
          <w:szCs w:val="22"/>
        </w:rPr>
        <w:t xml:space="preserve">assume a </w:t>
      </w:r>
      <w:r w:rsidR="003232F7">
        <w:rPr>
          <w:sz w:val="22"/>
          <w:szCs w:val="22"/>
        </w:rPr>
        <w:t xml:space="preserve">linear </w:t>
      </w:r>
      <w:r w:rsidR="00DF79B0">
        <w:rPr>
          <w:sz w:val="22"/>
          <w:szCs w:val="22"/>
        </w:rPr>
        <w:t>decrease in mass over time and calculate the cumulative mass loss in each step</w:t>
      </w:r>
      <w:r w:rsidR="000E7B30">
        <w:rPr>
          <w:sz w:val="22"/>
          <w:szCs w:val="22"/>
        </w:rPr>
        <w:t xml:space="preserve"> (other functional relationships can be used)</w:t>
      </w:r>
      <w:r w:rsidR="003232F7">
        <w:rPr>
          <w:sz w:val="22"/>
          <w:szCs w:val="22"/>
        </w:rPr>
        <w:t>.</w:t>
      </w:r>
    </w:p>
    <w:p w14:paraId="7355A78D" w14:textId="77777777" w:rsidR="00A46CF5" w:rsidRDefault="00A46CF5" w:rsidP="00E200BE">
      <w:pPr>
        <w:rPr>
          <w:sz w:val="22"/>
          <w:szCs w:val="22"/>
        </w:rPr>
      </w:pPr>
    </w:p>
    <w:p w14:paraId="725F76B7" w14:textId="168E78EA" w:rsidR="00980392" w:rsidRDefault="00A46CF5" w:rsidP="00E200BE">
      <w:pPr>
        <w:rPr>
          <w:sz w:val="22"/>
          <w:szCs w:val="22"/>
        </w:rPr>
      </w:pPr>
      <w:r>
        <w:rPr>
          <w:sz w:val="22"/>
          <w:szCs w:val="22"/>
        </w:rPr>
        <w:t>If one wants to use some kind of rate law, a</w:t>
      </w:r>
      <w:r w:rsidR="004D3290">
        <w:rPr>
          <w:sz w:val="22"/>
          <w:szCs w:val="22"/>
        </w:rPr>
        <w:t xml:space="preserve"> simple TST-type rate law works:</w:t>
      </w:r>
    </w:p>
    <w:p w14:paraId="5020662F" w14:textId="77777777" w:rsidR="004D3290" w:rsidRPr="00980392" w:rsidRDefault="004D3290" w:rsidP="00E200BE">
      <w:pPr>
        <w:rPr>
          <w:sz w:val="22"/>
          <w:szCs w:val="22"/>
        </w:rPr>
      </w:pPr>
    </w:p>
    <w:p w14:paraId="6D054394" w14:textId="7012BEE8" w:rsidR="00512925" w:rsidRDefault="00260690" w:rsidP="00E200BE">
      <w:pPr>
        <w:rPr>
          <w:rFonts w:eastAsiaTheme="minorEastAsia"/>
          <w:caps/>
          <w:sz w:val="22"/>
          <w:szCs w:val="22"/>
        </w:rPr>
      </w:pPr>
      <m:oMath>
        <m:r>
          <w:rPr>
            <w:rFonts w:ascii="Cambria Math" w:hAnsi="Cambria Math"/>
          </w:rPr>
          <m:t>rate=</m:t>
        </m:r>
        <m:sSub>
          <m:sSubPr>
            <m:ctrlPr>
              <w:rPr>
                <w:rFonts w:ascii="Cambria Math" w:hAnsi="Cambria Math"/>
                <w:i/>
              </w:rPr>
            </m:ctrlPr>
          </m:sSubPr>
          <m:e>
            <m:r>
              <w:rPr>
                <w:rFonts w:ascii="Cambria Math" w:hAnsi="Cambria Math"/>
              </w:rPr>
              <m:t>A</m:t>
            </m:r>
          </m:e>
          <m:sub>
            <m:r>
              <w:rPr>
                <w:rFonts w:ascii="Cambria Math" w:hAnsi="Cambria Math"/>
              </w:rPr>
              <m:t>minl</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minl</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RT</m:t>
                </m:r>
              </m:den>
            </m:f>
          </m:sup>
        </m:sSup>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n</m:t>
                </m:r>
              </m:sup>
            </m:sSubSup>
          </m:e>
        </m:nary>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a·ln</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Q</m:t>
                                </m:r>
                              </m:num>
                              <m:den>
                                <m:sSub>
                                  <m:sSubPr>
                                    <m:ctrlPr>
                                      <w:rPr>
                                        <w:rFonts w:ascii="Cambria Math" w:hAnsi="Cambria Math"/>
                                        <w:i/>
                                      </w:rPr>
                                    </m:ctrlPr>
                                  </m:sSubPr>
                                  <m:e>
                                    <m:r>
                                      <w:rPr>
                                        <w:rFonts w:ascii="Cambria Math" w:hAnsi="Cambria Math"/>
                                      </w:rPr>
                                      <m:t>K</m:t>
                                    </m:r>
                                  </m:e>
                                  <m:sub>
                                    <m:r>
                                      <w:rPr>
                                        <w:rFonts w:ascii="Cambria Math" w:hAnsi="Cambria Math"/>
                                      </w:rPr>
                                      <m:t>eq</m:t>
                                    </m:r>
                                  </m:sub>
                                </m:sSub>
                              </m:den>
                            </m:f>
                          </m:e>
                        </m:d>
                      </m:e>
                      <m:sup>
                        <m:r>
                          <w:rPr>
                            <w:rFonts w:ascii="Cambria Math" w:hAnsi="Cambria Math"/>
                          </w:rPr>
                          <m:t>b</m:t>
                        </m:r>
                      </m:sup>
                    </m:sSup>
                  </m:sup>
                </m:sSup>
              </m:e>
            </m:d>
          </m:e>
          <m:sup>
            <m:r>
              <w:rPr>
                <w:rFonts w:ascii="Cambria Math" w:hAnsi="Cambria Math"/>
              </w:rPr>
              <m:t>c</m:t>
            </m:r>
          </m:sup>
        </m:sSup>
      </m:oMath>
      <w:r w:rsidR="004D3290">
        <w:rPr>
          <w:rFonts w:eastAsiaTheme="minorEastAsia"/>
          <w:sz w:val="22"/>
          <w:szCs w:val="22"/>
        </w:rPr>
        <w:tab/>
      </w:r>
      <w:r>
        <w:rPr>
          <w:rFonts w:eastAsiaTheme="minorEastAsia"/>
          <w:sz w:val="22"/>
          <w:szCs w:val="22"/>
        </w:rPr>
        <w:tab/>
      </w:r>
      <w:r w:rsidR="004D3290">
        <w:rPr>
          <w:rFonts w:eastAsiaTheme="minorEastAsia"/>
          <w:caps/>
          <w:sz w:val="22"/>
          <w:szCs w:val="22"/>
        </w:rPr>
        <w:t xml:space="preserve">Eq. </w:t>
      </w:r>
      <w:r w:rsidR="004D3290">
        <w:rPr>
          <w:rFonts w:eastAsiaTheme="minorEastAsia"/>
          <w:caps/>
          <w:sz w:val="22"/>
          <w:szCs w:val="22"/>
        </w:rPr>
        <w:fldChar w:fldCharType="begin"/>
      </w:r>
      <w:r w:rsidR="004D3290">
        <w:rPr>
          <w:rFonts w:eastAsiaTheme="minorEastAsia"/>
          <w:caps/>
          <w:sz w:val="22"/>
          <w:szCs w:val="22"/>
        </w:rPr>
        <w:instrText xml:space="preserve"> AUTONUM \* ROMAN </w:instrText>
      </w:r>
      <w:r w:rsidR="004D3290">
        <w:rPr>
          <w:rFonts w:eastAsiaTheme="minorEastAsia"/>
          <w:caps/>
          <w:sz w:val="22"/>
          <w:szCs w:val="22"/>
        </w:rPr>
        <w:fldChar w:fldCharType="separate"/>
      </w:r>
      <w:r w:rsidR="004D3290">
        <w:rPr>
          <w:rFonts w:eastAsiaTheme="minorEastAsia"/>
          <w:caps/>
          <w:sz w:val="22"/>
          <w:szCs w:val="22"/>
        </w:rPr>
        <w:fldChar w:fldCharType="end"/>
      </w:r>
    </w:p>
    <w:p w14:paraId="0C8ACACA" w14:textId="77777777" w:rsidR="00436A68" w:rsidRDefault="00436A68" w:rsidP="00E200BE">
      <w:pPr>
        <w:rPr>
          <w:rFonts w:eastAsiaTheme="minorEastAsia"/>
          <w:caps/>
          <w:sz w:val="22"/>
          <w:szCs w:val="22"/>
        </w:rPr>
      </w:pPr>
    </w:p>
    <w:p w14:paraId="6102181A" w14:textId="28637AA8" w:rsidR="00436A68" w:rsidRDefault="00436A68" w:rsidP="00436A68">
      <w:pPr>
        <w:rPr>
          <w:sz w:val="22"/>
          <w:szCs w:val="22"/>
        </w:rPr>
      </w:pPr>
      <w:r w:rsidRPr="00436A68">
        <w:rPr>
          <w:sz w:val="22"/>
          <w:szCs w:val="22"/>
        </w:rPr>
        <w:t xml:space="preserve">where </w:t>
      </w:r>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minl</m:t>
            </m:r>
          </m:sub>
        </m:sSub>
      </m:oMath>
      <w:r w:rsidRPr="00436A68">
        <w:rPr>
          <w:sz w:val="22"/>
          <w:szCs w:val="22"/>
        </w:rPr>
        <w:t xml:space="preserve"> is the mineral surface area </w:t>
      </w:r>
      <m:oMath>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m</m:t>
            </m:r>
          </m:e>
          <m:sup>
            <m:r>
              <w:rPr>
                <w:rFonts w:ascii="Cambria Math" w:hAnsi="Cambria Math"/>
                <w:sz w:val="22"/>
                <w:szCs w:val="22"/>
              </w:rPr>
              <m:t>2</m:t>
            </m:r>
          </m:sup>
        </m:sSup>
        <m:r>
          <w:rPr>
            <w:rFonts w:ascii="Cambria Math" w:hAnsi="Cambria Math"/>
            <w:sz w:val="22"/>
            <w:szCs w:val="22"/>
          </w:rPr>
          <m:t>/g)</m:t>
        </m:r>
      </m:oMath>
      <w:r w:rsidRPr="00436A68">
        <w:rPr>
          <w:sz w:val="22"/>
          <w:szCs w:val="22"/>
        </w:rPr>
        <w:t xml:space="preserve">, </w:t>
      </w: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minl</m:t>
            </m:r>
          </m:sub>
        </m:sSub>
      </m:oMath>
      <w:r w:rsidRPr="00436A68">
        <w:rPr>
          <w:sz w:val="22"/>
          <w:szCs w:val="22"/>
        </w:rPr>
        <w:t xml:space="preserve"> is the intrinsic rate constant </w:t>
      </w:r>
      <m:oMath>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mol</m:t>
                </m:r>
              </m:num>
              <m:den>
                <m:sSup>
                  <m:sSupPr>
                    <m:ctrlPr>
                      <w:rPr>
                        <w:rFonts w:ascii="Cambria Math" w:hAnsi="Cambria Math"/>
                        <w:i/>
                        <w:sz w:val="22"/>
                        <w:szCs w:val="22"/>
                      </w:rPr>
                    </m:ctrlPr>
                  </m:sSupPr>
                  <m:e>
                    <m:r>
                      <w:rPr>
                        <w:rFonts w:ascii="Cambria Math" w:hAnsi="Cambria Math"/>
                        <w:sz w:val="22"/>
                        <w:szCs w:val="22"/>
                      </w:rPr>
                      <m:t>m</m:t>
                    </m:r>
                  </m:e>
                  <m:sup>
                    <m:r>
                      <w:rPr>
                        <w:rFonts w:ascii="Cambria Math" w:hAnsi="Cambria Math"/>
                        <w:sz w:val="22"/>
                        <w:szCs w:val="22"/>
                      </w:rPr>
                      <m:t>2</m:t>
                    </m:r>
                  </m:sup>
                </m:sSup>
                <m:r>
                  <w:rPr>
                    <w:rFonts w:ascii="Cambria Math" w:hAnsi="Cambria Math"/>
                    <w:sz w:val="22"/>
                    <w:szCs w:val="22"/>
                  </w:rPr>
                  <m:t>·time</m:t>
                </m:r>
              </m:den>
            </m:f>
          </m:e>
        </m:d>
      </m:oMath>
      <w:r w:rsidRPr="00436A68">
        <w:rPr>
          <w:sz w:val="22"/>
          <w:szCs w:val="22"/>
        </w:rPr>
        <w:t xml:space="preserve">, </w:t>
      </w:r>
      <m:oMath>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oMath>
      <w:r w:rsidRPr="00436A68">
        <w:rPr>
          <w:sz w:val="22"/>
          <w:szCs w:val="22"/>
        </w:rPr>
        <w:t xml:space="preserve"> is the activation energy </w:t>
      </w:r>
      <m:oMath>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kcal</m:t>
                </m:r>
              </m:num>
              <m:den>
                <m:r>
                  <w:rPr>
                    <w:rFonts w:ascii="Cambria Math" w:hAnsi="Cambria Math"/>
                    <w:sz w:val="22"/>
                    <w:szCs w:val="22"/>
                  </w:rPr>
                  <m:t>mol</m:t>
                </m:r>
              </m:den>
            </m:f>
            <m:r>
              <w:rPr>
                <w:rFonts w:ascii="Cambria Math" w:hAnsi="Cambria Math"/>
                <w:sz w:val="22"/>
                <w:szCs w:val="22"/>
              </w:rPr>
              <m:t>or</m:t>
            </m:r>
            <m:f>
              <m:fPr>
                <m:ctrlPr>
                  <w:rPr>
                    <w:rFonts w:ascii="Cambria Math" w:hAnsi="Cambria Math"/>
                    <w:i/>
                    <w:sz w:val="22"/>
                    <w:szCs w:val="22"/>
                  </w:rPr>
                </m:ctrlPr>
              </m:fPr>
              <m:num>
                <m:r>
                  <w:rPr>
                    <w:rFonts w:ascii="Cambria Math" w:hAnsi="Cambria Math"/>
                    <w:sz w:val="22"/>
                    <w:szCs w:val="22"/>
                  </w:rPr>
                  <m:t>J</m:t>
                </m:r>
              </m:num>
              <m:den>
                <m:r>
                  <w:rPr>
                    <w:rFonts w:ascii="Cambria Math" w:hAnsi="Cambria Math"/>
                    <w:sz w:val="22"/>
                    <w:szCs w:val="22"/>
                  </w:rPr>
                  <m:t>mol</m:t>
                </m:r>
              </m:den>
            </m:f>
          </m:e>
        </m:d>
      </m:oMath>
      <w:r w:rsidRPr="00436A68">
        <w:rPr>
          <w:sz w:val="22"/>
          <w:szCs w:val="22"/>
        </w:rPr>
        <w:t xml:space="preserve">, the </w:t>
      </w:r>
      <m:oMath>
        <m:nary>
          <m:naryPr>
            <m:chr m:val="∏"/>
            <m:limLoc m:val="undOvr"/>
            <m:subHide m:val="1"/>
            <m:supHide m:val="1"/>
            <m:ctrlPr>
              <w:rPr>
                <w:rFonts w:ascii="Cambria Math" w:hAnsi="Cambria Math"/>
                <w:i/>
                <w:sz w:val="22"/>
                <w:szCs w:val="22"/>
              </w:rPr>
            </m:ctrlPr>
          </m:naryPr>
          <m:sub/>
          <m:sup/>
          <m:e>
            <m:sSubSup>
              <m:sSubSupPr>
                <m:ctrlPr>
                  <w:rPr>
                    <w:rFonts w:ascii="Cambria Math" w:hAnsi="Cambria Math"/>
                    <w:i/>
                    <w:sz w:val="22"/>
                    <w:szCs w:val="22"/>
                  </w:rPr>
                </m:ctrlPr>
              </m:sSubSupPr>
              <m:e>
                <m:r>
                  <w:rPr>
                    <w:rFonts w:ascii="Cambria Math" w:hAnsi="Cambria Math"/>
                    <w:sz w:val="22"/>
                    <w:szCs w:val="22"/>
                  </w:rPr>
                  <m:t>a</m:t>
                </m:r>
              </m:e>
              <m:sub>
                <m:r>
                  <w:rPr>
                    <w:rFonts w:ascii="Cambria Math" w:hAnsi="Cambria Math"/>
                    <w:sz w:val="22"/>
                    <w:szCs w:val="22"/>
                  </w:rPr>
                  <m:t>i</m:t>
                </m:r>
              </m:sub>
              <m:sup>
                <m:r>
                  <w:rPr>
                    <w:rFonts w:ascii="Cambria Math" w:hAnsi="Cambria Math"/>
                    <w:sz w:val="22"/>
                    <w:szCs w:val="22"/>
                  </w:rPr>
                  <m:t>n</m:t>
                </m:r>
              </m:sup>
            </m:sSubSup>
          </m:e>
        </m:nary>
      </m:oMath>
      <w:r w:rsidRPr="00436A68">
        <w:rPr>
          <w:sz w:val="22"/>
          <w:szCs w:val="22"/>
        </w:rPr>
        <w:t xml:space="preserve"> term is the dependence of rate on the aqueous activity of the </w:t>
      </w:r>
      <m:oMath>
        <m:sSup>
          <m:sSupPr>
            <m:ctrlPr>
              <w:rPr>
                <w:rFonts w:ascii="Cambria Math" w:hAnsi="Cambria Math"/>
                <w:i/>
                <w:sz w:val="22"/>
                <w:szCs w:val="22"/>
              </w:rPr>
            </m:ctrlPr>
          </m:sSupPr>
          <m:e>
            <m:r>
              <w:rPr>
                <w:rFonts w:ascii="Cambria Math" w:hAnsi="Cambria Math"/>
                <w:sz w:val="22"/>
                <w:szCs w:val="22"/>
              </w:rPr>
              <m:t>i</m:t>
            </m:r>
          </m:e>
          <m:sup>
            <m:r>
              <w:rPr>
                <w:rFonts w:ascii="Cambria Math" w:hAnsi="Cambria Math"/>
                <w:sz w:val="22"/>
                <w:szCs w:val="22"/>
              </w:rPr>
              <m:t>th</m:t>
            </m:r>
          </m:sup>
        </m:sSup>
      </m:oMath>
      <w:r w:rsidRPr="00436A68">
        <w:rPr>
          <w:sz w:val="22"/>
          <w:szCs w:val="22"/>
        </w:rPr>
        <w:t xml:space="preserve"> species, </w:t>
      </w:r>
      <m:oMath>
        <m:r>
          <w:rPr>
            <w:rFonts w:ascii="Cambria Math" w:hAnsi="Cambria Math"/>
            <w:sz w:val="22"/>
            <w:szCs w:val="22"/>
          </w:rPr>
          <m:t>Q</m:t>
        </m:r>
      </m:oMath>
      <w:r w:rsidRPr="00436A68">
        <w:rPr>
          <w:sz w:val="22"/>
          <w:szCs w:val="22"/>
        </w:rPr>
        <w:t xml:space="preserve"> is the reaction quotient, </w:t>
      </w: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eq</m:t>
            </m:r>
          </m:sub>
        </m:sSub>
      </m:oMath>
      <w:r w:rsidRPr="00436A68">
        <w:rPr>
          <w:sz w:val="22"/>
          <w:szCs w:val="22"/>
        </w:rPr>
        <w:t xml:space="preserve"> is the equilibrium constant, and </w:t>
      </w:r>
      <m:oMath>
        <m:r>
          <w:rPr>
            <w:rFonts w:ascii="Cambria Math" w:hAnsi="Cambria Math"/>
            <w:sz w:val="22"/>
            <w:szCs w:val="22"/>
          </w:rPr>
          <m:t>a</m:t>
        </m:r>
      </m:oMath>
      <w:r w:rsidRPr="00436A68">
        <w:rPr>
          <w:sz w:val="22"/>
          <w:szCs w:val="22"/>
        </w:rPr>
        <w:t xml:space="preserve">, </w:t>
      </w:r>
      <m:oMath>
        <m:r>
          <w:rPr>
            <w:rFonts w:ascii="Cambria Math" w:hAnsi="Cambria Math"/>
            <w:sz w:val="22"/>
            <w:szCs w:val="22"/>
          </w:rPr>
          <m:t>b</m:t>
        </m:r>
      </m:oMath>
      <w:r w:rsidRPr="00436A68">
        <w:rPr>
          <w:sz w:val="22"/>
          <w:szCs w:val="22"/>
        </w:rPr>
        <w:t xml:space="preserve">, and </w:t>
      </w:r>
      <m:oMath>
        <m:r>
          <w:rPr>
            <w:rFonts w:ascii="Cambria Math" w:hAnsi="Cambria Math"/>
            <w:sz w:val="22"/>
            <w:szCs w:val="22"/>
          </w:rPr>
          <m:t>c</m:t>
        </m:r>
      </m:oMath>
      <w:r w:rsidRPr="00436A68">
        <w:rPr>
          <w:sz w:val="22"/>
          <w:szCs w:val="22"/>
        </w:rPr>
        <w:t xml:space="preserve"> describe the dependence on rate on the departure from equilibrium </w:t>
      </w:r>
      <m:oMath>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Q</m:t>
                </m:r>
              </m:num>
              <m:den>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eq</m:t>
                    </m:r>
                  </m:sub>
                </m:sSub>
              </m:den>
            </m:f>
            <m:r>
              <w:rPr>
                <w:rFonts w:ascii="Cambria Math" w:hAnsi="Cambria Math"/>
                <w:sz w:val="22"/>
                <w:szCs w:val="22"/>
              </w:rPr>
              <m:t>=1</m:t>
            </m:r>
          </m:e>
        </m:d>
      </m:oMath>
      <w:r w:rsidRPr="00436A68">
        <w:rPr>
          <w:sz w:val="22"/>
          <w:szCs w:val="22"/>
        </w:rPr>
        <w:t>.</w:t>
      </w:r>
    </w:p>
    <w:p w14:paraId="0302993B" w14:textId="77777777" w:rsidR="008C25BB" w:rsidRDefault="008C25BB" w:rsidP="00436A68">
      <w:pPr>
        <w:rPr>
          <w:sz w:val="22"/>
          <w:szCs w:val="22"/>
        </w:rPr>
      </w:pPr>
    </w:p>
    <w:p w14:paraId="1489534B" w14:textId="363D178F" w:rsidR="008C25BB" w:rsidRPr="00436A68" w:rsidRDefault="008C25BB" w:rsidP="00436A68">
      <w:pPr>
        <w:rPr>
          <w:sz w:val="21"/>
          <w:szCs w:val="21"/>
        </w:rPr>
      </w:pPr>
      <w:r>
        <w:rPr>
          <w:sz w:val="22"/>
          <w:szCs w:val="22"/>
        </w:rPr>
        <w:t xml:space="preserve">The issue with using </w:t>
      </w:r>
      <w:r w:rsidR="00FA43F9">
        <w:rPr>
          <w:sz w:val="22"/>
          <w:szCs w:val="22"/>
        </w:rPr>
        <w:t>any rate law</w:t>
      </w:r>
      <w:r w:rsidR="00F913C9">
        <w:rPr>
          <w:sz w:val="22"/>
          <w:szCs w:val="22"/>
        </w:rPr>
        <w:t xml:space="preserve"> </w:t>
      </w:r>
      <w:r>
        <w:rPr>
          <w:sz w:val="22"/>
          <w:szCs w:val="22"/>
        </w:rPr>
        <w:t>is that you must then track the fluid composition. This is, I think, not necessary for the exercise we have in mind.</w:t>
      </w:r>
    </w:p>
    <w:sectPr w:rsidR="008C25BB" w:rsidRPr="00436A6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769AB8" w14:textId="77777777" w:rsidR="00855658" w:rsidRDefault="00855658" w:rsidP="00F3180A">
      <w:r>
        <w:separator/>
      </w:r>
    </w:p>
  </w:endnote>
  <w:endnote w:type="continuationSeparator" w:id="0">
    <w:p w14:paraId="0ABB5EC6" w14:textId="77777777" w:rsidR="00855658" w:rsidRDefault="00855658" w:rsidP="00F318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580B51" w14:textId="77777777" w:rsidR="00855658" w:rsidRDefault="00855658" w:rsidP="00F3180A">
      <w:r>
        <w:separator/>
      </w:r>
    </w:p>
  </w:footnote>
  <w:footnote w:type="continuationSeparator" w:id="0">
    <w:p w14:paraId="514C41A5" w14:textId="77777777" w:rsidR="00855658" w:rsidRDefault="00855658" w:rsidP="00F318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467A7" w14:textId="6DA5206D" w:rsidR="00F3180A" w:rsidRPr="00F3180A" w:rsidRDefault="00F3180A">
    <w:pPr>
      <w:pStyle w:val="Header"/>
      <w:rPr>
        <w:sz w:val="20"/>
        <w:szCs w:val="20"/>
      </w:rPr>
    </w:pPr>
    <w:r>
      <w:rPr>
        <w:sz w:val="20"/>
        <w:szCs w:val="20"/>
      </w:rPr>
      <w:t xml:space="preserve">Created by </w:t>
    </w:r>
    <w:r w:rsidRPr="00F3180A">
      <w:rPr>
        <w:sz w:val="20"/>
        <w:szCs w:val="20"/>
      </w:rPr>
      <w:t>M. S. Fantle</w:t>
    </w:r>
  </w:p>
  <w:p w14:paraId="5347521C" w14:textId="09F18BC7" w:rsidR="00F3180A" w:rsidRPr="00F3180A" w:rsidRDefault="00F3180A">
    <w:pPr>
      <w:pStyle w:val="Header"/>
      <w:rPr>
        <w:sz w:val="20"/>
        <w:szCs w:val="20"/>
      </w:rPr>
    </w:pPr>
    <w:r w:rsidRPr="00F3180A">
      <w:rPr>
        <w:sz w:val="20"/>
        <w:szCs w:val="20"/>
      </w:rPr>
      <w:t>2025-05-23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2326F"/>
    <w:multiLevelType w:val="hybridMultilevel"/>
    <w:tmpl w:val="175EB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5883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C16"/>
    <w:rsid w:val="00011676"/>
    <w:rsid w:val="000165AC"/>
    <w:rsid w:val="00036153"/>
    <w:rsid w:val="00045D65"/>
    <w:rsid w:val="00060ACD"/>
    <w:rsid w:val="00063EBF"/>
    <w:rsid w:val="000656D6"/>
    <w:rsid w:val="00066A7E"/>
    <w:rsid w:val="00073295"/>
    <w:rsid w:val="0008202F"/>
    <w:rsid w:val="000E10A7"/>
    <w:rsid w:val="000E75FF"/>
    <w:rsid w:val="000E7B30"/>
    <w:rsid w:val="000F3AC2"/>
    <w:rsid w:val="00133D5B"/>
    <w:rsid w:val="0013458C"/>
    <w:rsid w:val="00153A22"/>
    <w:rsid w:val="001A3793"/>
    <w:rsid w:val="001A72D2"/>
    <w:rsid w:val="001B16B4"/>
    <w:rsid w:val="001F1712"/>
    <w:rsid w:val="002162E7"/>
    <w:rsid w:val="00251F42"/>
    <w:rsid w:val="00260690"/>
    <w:rsid w:val="002726EA"/>
    <w:rsid w:val="0028182A"/>
    <w:rsid w:val="00294EE4"/>
    <w:rsid w:val="00295884"/>
    <w:rsid w:val="002A53D9"/>
    <w:rsid w:val="002B05D1"/>
    <w:rsid w:val="002B267A"/>
    <w:rsid w:val="002B7591"/>
    <w:rsid w:val="002E0EA9"/>
    <w:rsid w:val="002E1A69"/>
    <w:rsid w:val="002E32C0"/>
    <w:rsid w:val="002F706F"/>
    <w:rsid w:val="003049A8"/>
    <w:rsid w:val="00307392"/>
    <w:rsid w:val="00316E17"/>
    <w:rsid w:val="003232F7"/>
    <w:rsid w:val="003421E6"/>
    <w:rsid w:val="0035494E"/>
    <w:rsid w:val="00367AEC"/>
    <w:rsid w:val="00373570"/>
    <w:rsid w:val="00387C5F"/>
    <w:rsid w:val="00391420"/>
    <w:rsid w:val="003A0839"/>
    <w:rsid w:val="003B38E0"/>
    <w:rsid w:val="003C6CED"/>
    <w:rsid w:val="003C6FC5"/>
    <w:rsid w:val="003D2463"/>
    <w:rsid w:val="003D2831"/>
    <w:rsid w:val="003F1F58"/>
    <w:rsid w:val="00410E44"/>
    <w:rsid w:val="00411FA2"/>
    <w:rsid w:val="00416A1D"/>
    <w:rsid w:val="0043569D"/>
    <w:rsid w:val="00436A68"/>
    <w:rsid w:val="00440131"/>
    <w:rsid w:val="004404C6"/>
    <w:rsid w:val="00451AF0"/>
    <w:rsid w:val="00451E96"/>
    <w:rsid w:val="004623CB"/>
    <w:rsid w:val="00473B28"/>
    <w:rsid w:val="00496AAA"/>
    <w:rsid w:val="004A3260"/>
    <w:rsid w:val="004B49C0"/>
    <w:rsid w:val="004C2D15"/>
    <w:rsid w:val="004D1BAE"/>
    <w:rsid w:val="004D3290"/>
    <w:rsid w:val="004E07FA"/>
    <w:rsid w:val="004F4C33"/>
    <w:rsid w:val="0050149C"/>
    <w:rsid w:val="00512925"/>
    <w:rsid w:val="0051694D"/>
    <w:rsid w:val="005327AA"/>
    <w:rsid w:val="005574F3"/>
    <w:rsid w:val="00576956"/>
    <w:rsid w:val="00584E37"/>
    <w:rsid w:val="005A0D6E"/>
    <w:rsid w:val="005C2EDF"/>
    <w:rsid w:val="005C368D"/>
    <w:rsid w:val="005D133A"/>
    <w:rsid w:val="005E1D23"/>
    <w:rsid w:val="005E240C"/>
    <w:rsid w:val="005E3938"/>
    <w:rsid w:val="005F0097"/>
    <w:rsid w:val="006203FB"/>
    <w:rsid w:val="00631432"/>
    <w:rsid w:val="00644E73"/>
    <w:rsid w:val="00655C90"/>
    <w:rsid w:val="00665A88"/>
    <w:rsid w:val="00666507"/>
    <w:rsid w:val="006718C5"/>
    <w:rsid w:val="00683674"/>
    <w:rsid w:val="006A1111"/>
    <w:rsid w:val="006B20FA"/>
    <w:rsid w:val="006D6224"/>
    <w:rsid w:val="006F33CF"/>
    <w:rsid w:val="00707857"/>
    <w:rsid w:val="00746B9E"/>
    <w:rsid w:val="00762092"/>
    <w:rsid w:val="0078120C"/>
    <w:rsid w:val="007A7C94"/>
    <w:rsid w:val="007B576B"/>
    <w:rsid w:val="007B5E9E"/>
    <w:rsid w:val="007D04E5"/>
    <w:rsid w:val="00803AF1"/>
    <w:rsid w:val="00814124"/>
    <w:rsid w:val="00817EEF"/>
    <w:rsid w:val="00837016"/>
    <w:rsid w:val="00855658"/>
    <w:rsid w:val="00864C5A"/>
    <w:rsid w:val="00870491"/>
    <w:rsid w:val="0087420B"/>
    <w:rsid w:val="00876625"/>
    <w:rsid w:val="00895BD7"/>
    <w:rsid w:val="00897A45"/>
    <w:rsid w:val="008B1151"/>
    <w:rsid w:val="008C25BB"/>
    <w:rsid w:val="008C379E"/>
    <w:rsid w:val="008D1CA6"/>
    <w:rsid w:val="008E1102"/>
    <w:rsid w:val="008E5AB7"/>
    <w:rsid w:val="008F14BB"/>
    <w:rsid w:val="008F4BA6"/>
    <w:rsid w:val="00921C30"/>
    <w:rsid w:val="00936914"/>
    <w:rsid w:val="00980392"/>
    <w:rsid w:val="00986098"/>
    <w:rsid w:val="009A7165"/>
    <w:rsid w:val="009C5091"/>
    <w:rsid w:val="009C5C16"/>
    <w:rsid w:val="009D7A10"/>
    <w:rsid w:val="00A061F3"/>
    <w:rsid w:val="00A17987"/>
    <w:rsid w:val="00A21A69"/>
    <w:rsid w:val="00A46CF5"/>
    <w:rsid w:val="00A85A17"/>
    <w:rsid w:val="00AA3865"/>
    <w:rsid w:val="00AB3213"/>
    <w:rsid w:val="00AD4B20"/>
    <w:rsid w:val="00B0771A"/>
    <w:rsid w:val="00B1435F"/>
    <w:rsid w:val="00B21C84"/>
    <w:rsid w:val="00B32285"/>
    <w:rsid w:val="00B37359"/>
    <w:rsid w:val="00B3742D"/>
    <w:rsid w:val="00B51051"/>
    <w:rsid w:val="00B5216A"/>
    <w:rsid w:val="00B707BC"/>
    <w:rsid w:val="00B7110C"/>
    <w:rsid w:val="00B74B13"/>
    <w:rsid w:val="00BA2DE6"/>
    <w:rsid w:val="00BB686A"/>
    <w:rsid w:val="00BC1B43"/>
    <w:rsid w:val="00C038AE"/>
    <w:rsid w:val="00C14888"/>
    <w:rsid w:val="00C60637"/>
    <w:rsid w:val="00C70F65"/>
    <w:rsid w:val="00C93470"/>
    <w:rsid w:val="00CA0EBF"/>
    <w:rsid w:val="00CA1A52"/>
    <w:rsid w:val="00CA299C"/>
    <w:rsid w:val="00CC0878"/>
    <w:rsid w:val="00CE696E"/>
    <w:rsid w:val="00CE7893"/>
    <w:rsid w:val="00D003D1"/>
    <w:rsid w:val="00D13136"/>
    <w:rsid w:val="00D214D8"/>
    <w:rsid w:val="00D43375"/>
    <w:rsid w:val="00D51743"/>
    <w:rsid w:val="00D650BD"/>
    <w:rsid w:val="00D74F16"/>
    <w:rsid w:val="00D81236"/>
    <w:rsid w:val="00D90902"/>
    <w:rsid w:val="00D959EE"/>
    <w:rsid w:val="00DB3B2E"/>
    <w:rsid w:val="00DC5029"/>
    <w:rsid w:val="00DC78D1"/>
    <w:rsid w:val="00DF0529"/>
    <w:rsid w:val="00DF79B0"/>
    <w:rsid w:val="00E01A52"/>
    <w:rsid w:val="00E043C2"/>
    <w:rsid w:val="00E200BE"/>
    <w:rsid w:val="00E218EE"/>
    <w:rsid w:val="00E334FF"/>
    <w:rsid w:val="00E40630"/>
    <w:rsid w:val="00E46B26"/>
    <w:rsid w:val="00E55A05"/>
    <w:rsid w:val="00E57995"/>
    <w:rsid w:val="00E954AA"/>
    <w:rsid w:val="00EC5C51"/>
    <w:rsid w:val="00ED18AF"/>
    <w:rsid w:val="00ED4686"/>
    <w:rsid w:val="00EE631C"/>
    <w:rsid w:val="00EF0367"/>
    <w:rsid w:val="00EF7EEF"/>
    <w:rsid w:val="00F02F82"/>
    <w:rsid w:val="00F117A6"/>
    <w:rsid w:val="00F25C8A"/>
    <w:rsid w:val="00F3180A"/>
    <w:rsid w:val="00F31EFA"/>
    <w:rsid w:val="00F3328F"/>
    <w:rsid w:val="00F4517B"/>
    <w:rsid w:val="00F913C9"/>
    <w:rsid w:val="00F9436D"/>
    <w:rsid w:val="00FA43F9"/>
    <w:rsid w:val="00FC26C0"/>
    <w:rsid w:val="00FF0B55"/>
    <w:rsid w:val="00FF5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EF08C"/>
  <w15:chartTrackingRefBased/>
  <w15:docId w15:val="{9CCDAFF4-2B16-6748-A797-1E35CAD80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637"/>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9C5C16"/>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9C5C16"/>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9C5C16"/>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C5C16"/>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9C5C16"/>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9C5C16"/>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9C5C16"/>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9C5C16"/>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9C5C16"/>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C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5C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5C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5C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5C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5C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5C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5C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5C16"/>
    <w:rPr>
      <w:rFonts w:eastAsiaTheme="majorEastAsia" w:cstheme="majorBidi"/>
      <w:color w:val="272727" w:themeColor="text1" w:themeTint="D8"/>
    </w:rPr>
  </w:style>
  <w:style w:type="paragraph" w:styleId="Title">
    <w:name w:val="Title"/>
    <w:basedOn w:val="Normal"/>
    <w:next w:val="Normal"/>
    <w:link w:val="TitleChar"/>
    <w:uiPriority w:val="10"/>
    <w:qFormat/>
    <w:rsid w:val="009C5C16"/>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9C5C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5C16"/>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9C5C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5C16"/>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9C5C16"/>
    <w:rPr>
      <w:i/>
      <w:iCs/>
      <w:color w:val="404040" w:themeColor="text1" w:themeTint="BF"/>
    </w:rPr>
  </w:style>
  <w:style w:type="paragraph" w:styleId="ListParagraph">
    <w:name w:val="List Paragraph"/>
    <w:basedOn w:val="Normal"/>
    <w:uiPriority w:val="34"/>
    <w:qFormat/>
    <w:rsid w:val="009C5C16"/>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9C5C16"/>
    <w:rPr>
      <w:i/>
      <w:iCs/>
      <w:color w:val="0F4761" w:themeColor="accent1" w:themeShade="BF"/>
    </w:rPr>
  </w:style>
  <w:style w:type="paragraph" w:styleId="IntenseQuote">
    <w:name w:val="Intense Quote"/>
    <w:basedOn w:val="Normal"/>
    <w:next w:val="Normal"/>
    <w:link w:val="IntenseQuoteChar"/>
    <w:uiPriority w:val="30"/>
    <w:qFormat/>
    <w:rsid w:val="009C5C16"/>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9C5C16"/>
    <w:rPr>
      <w:i/>
      <w:iCs/>
      <w:color w:val="0F4761" w:themeColor="accent1" w:themeShade="BF"/>
    </w:rPr>
  </w:style>
  <w:style w:type="character" w:styleId="IntenseReference">
    <w:name w:val="Intense Reference"/>
    <w:basedOn w:val="DefaultParagraphFont"/>
    <w:uiPriority w:val="32"/>
    <w:qFormat/>
    <w:rsid w:val="009C5C16"/>
    <w:rPr>
      <w:b/>
      <w:bCs/>
      <w:smallCaps/>
      <w:color w:val="0F4761" w:themeColor="accent1" w:themeShade="BF"/>
      <w:spacing w:val="5"/>
    </w:rPr>
  </w:style>
  <w:style w:type="paragraph" w:styleId="Header">
    <w:name w:val="header"/>
    <w:basedOn w:val="Normal"/>
    <w:link w:val="HeaderChar"/>
    <w:uiPriority w:val="99"/>
    <w:unhideWhenUsed/>
    <w:rsid w:val="00F3180A"/>
    <w:pPr>
      <w:tabs>
        <w:tab w:val="center" w:pos="4680"/>
        <w:tab w:val="right" w:pos="9360"/>
      </w:tabs>
    </w:pPr>
    <w:rPr>
      <w:rFonts w:asciiTheme="minorHAnsi" w:eastAsiaTheme="minorHAnsi" w:hAnsiTheme="minorHAnsi" w:cstheme="minorBidi"/>
      <w:kern w:val="2"/>
      <w14:ligatures w14:val="standardContextual"/>
    </w:rPr>
  </w:style>
  <w:style w:type="character" w:customStyle="1" w:styleId="HeaderChar">
    <w:name w:val="Header Char"/>
    <w:basedOn w:val="DefaultParagraphFont"/>
    <w:link w:val="Header"/>
    <w:uiPriority w:val="99"/>
    <w:rsid w:val="00F3180A"/>
  </w:style>
  <w:style w:type="paragraph" w:styleId="Footer">
    <w:name w:val="footer"/>
    <w:basedOn w:val="Normal"/>
    <w:link w:val="FooterChar"/>
    <w:uiPriority w:val="99"/>
    <w:unhideWhenUsed/>
    <w:rsid w:val="00F3180A"/>
    <w:pPr>
      <w:tabs>
        <w:tab w:val="center" w:pos="4680"/>
        <w:tab w:val="right" w:pos="9360"/>
      </w:tabs>
    </w:pPr>
    <w:rPr>
      <w:rFonts w:asciiTheme="minorHAnsi" w:eastAsiaTheme="minorHAnsi" w:hAnsiTheme="minorHAnsi" w:cstheme="minorBidi"/>
      <w:kern w:val="2"/>
      <w14:ligatures w14:val="standardContextual"/>
    </w:rPr>
  </w:style>
  <w:style w:type="character" w:customStyle="1" w:styleId="FooterChar">
    <w:name w:val="Footer Char"/>
    <w:basedOn w:val="DefaultParagraphFont"/>
    <w:link w:val="Footer"/>
    <w:uiPriority w:val="99"/>
    <w:rsid w:val="00F3180A"/>
  </w:style>
  <w:style w:type="table" w:styleId="TableGrid">
    <w:name w:val="Table Grid"/>
    <w:basedOn w:val="TableNormal"/>
    <w:uiPriority w:val="39"/>
    <w:rsid w:val="003C6C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C6CE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C6CE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C6CE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3C6CE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B5105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78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891</Words>
  <Characters>5084</Characters>
  <Application>Microsoft Office Word</Application>
  <DocSecurity>0</DocSecurity>
  <Lines>42</Lines>
  <Paragraphs>11</Paragraphs>
  <ScaleCrop>false</ScaleCrop>
  <Company>Penn State University</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Fantle, Matthew S</dc:creator>
  <cp:keywords/>
  <dc:description/>
  <cp:lastModifiedBy>Fantle, Matthew S</cp:lastModifiedBy>
  <cp:revision>209</cp:revision>
  <dcterms:created xsi:type="dcterms:W3CDTF">2025-05-23T15:35:00Z</dcterms:created>
  <dcterms:modified xsi:type="dcterms:W3CDTF">2025-05-23T20:57:00Z</dcterms:modified>
</cp:coreProperties>
</file>