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jpg" ContentType="image/jpe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testbed</w:t>
      </w:r>
    </w:p>
    <w:p>
      <w:pPr>
        <w:pStyle w:val="Subtitle"/>
      </w:pPr>
      <w:r>
        <w:t xml:space="preserve">PSY</w:t>
      </w:r>
      <w:r>
        <w:t xml:space="preserve"> </w:t>
      </w:r>
      <w:r>
        <w:t xml:space="preserve">525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2020-02-04</w:t>
      </w:r>
      <w:r>
        <w:t xml:space="preserve"> </w:t>
      </w:r>
      <w:r>
        <w:t xml:space="preserve">12:21:52</w:t>
      </w:r>
    </w:p>
    <w:p>
      <w:pPr>
        <w:pStyle w:val="Heading1"/>
      </w:pPr>
      <w:bookmarkStart w:id="20" w:name="this-is-a-heading-1"/>
      <w:r>
        <w:t xml:space="preserve">This is a Heading 1</w:t>
      </w:r>
      <w:bookmarkEnd w:id="20"/>
    </w:p>
    <w:p>
      <w:pPr>
        <w:pStyle w:val="Heading2"/>
      </w:pPr>
      <w:bookmarkStart w:id="21" w:name="this-is-a-heading-2"/>
      <w:r>
        <w:t xml:space="preserve">This is a Heading 2</w:t>
      </w:r>
      <w:bookmarkEnd w:id="21"/>
    </w:p>
    <w:p>
      <w:pPr>
        <w:pStyle w:val="Heading3"/>
      </w:pPr>
      <w:bookmarkStart w:id="22" w:name="this-is-a-heading-3"/>
      <w:r>
        <w:t xml:space="preserve">This is a Heading 3</w:t>
      </w:r>
      <w:bookmarkEnd w:id="22"/>
    </w:p>
    <w:p>
      <w:pPr>
        <w:pStyle w:val="Heading1"/>
      </w:pPr>
      <w:bookmarkStart w:id="23" w:name="lists"/>
      <w:r>
        <w:t xml:space="preserve">Lists</w:t>
      </w:r>
      <w:bookmarkEnd w:id="23"/>
    </w:p>
    <w:p>
      <w:pPr>
        <w:pStyle w:val="Heading2"/>
      </w:pPr>
      <w:bookmarkStart w:id="24" w:name="not-enumerated"/>
      <w:r>
        <w:t xml:space="preserve">Not enumerated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An item</w:t>
      </w:r>
    </w:p>
    <w:p>
      <w:pPr>
        <w:pStyle w:val="Compact"/>
        <w:numPr>
          <w:numId w:val="1002"/>
          <w:ilvl w:val="1"/>
        </w:numPr>
      </w:pPr>
      <w:r>
        <w:t xml:space="preserve">A nested item with</w:t>
      </w:r>
      <w:r>
        <w:t xml:space="preserve"> </w:t>
      </w:r>
      <w:r>
        <w:rPr>
          <w:b/>
        </w:rPr>
        <w:t xml:space="preserve">boldface</w:t>
      </w:r>
    </w:p>
    <w:p>
      <w:pPr>
        <w:pStyle w:val="Compact"/>
        <w:numPr>
          <w:numId w:val="1003"/>
          <w:ilvl w:val="2"/>
        </w:numPr>
      </w:pPr>
      <w:r>
        <w:t xml:space="preserve">A doubly-nested item with</w:t>
      </w:r>
      <w:r>
        <w:t xml:space="preserve"> </w:t>
      </w:r>
      <w:r>
        <w:rPr>
          <w:i/>
        </w:rPr>
        <w:t xml:space="preserve">italics</w:t>
      </w:r>
    </w:p>
    <w:p>
      <w:pPr>
        <w:pStyle w:val="Compact"/>
        <w:numPr>
          <w:numId w:val="1001"/>
          <w:ilvl w:val="0"/>
        </w:numPr>
      </w:pPr>
      <w:r>
        <w:t xml:space="preserve">Another item with some</w:t>
      </w:r>
      <w:r>
        <w:t xml:space="preserve"> </w:t>
      </w:r>
      <w:r>
        <w:rPr>
          <w:strike/>
        </w:rPr>
        <w:t xml:space="preserve">text stricken out</w:t>
      </w:r>
    </w:p>
    <w:p>
      <w:pPr>
        <w:pStyle w:val="Compact"/>
        <w:numPr>
          <w:numId w:val="1001"/>
          <w:ilvl w:val="0"/>
        </w:numPr>
      </w:pPr>
      <w:r>
        <w:t xml:space="preserve">URL:</w:t>
      </w:r>
      <w:r>
        <w:t xml:space="preserve"> </w:t>
      </w:r>
      <w:hyperlink r:id="rId25">
        <w:r>
          <w:rPr>
            <w:rStyle w:val="Hyperlink"/>
          </w:rPr>
          <w:t xml:space="preserve">Penn State Home</w:t>
        </w:r>
      </w:hyperlink>
    </w:p>
    <w:p>
      <w:pPr>
        <w:pStyle w:val="Heading2"/>
      </w:pPr>
      <w:bookmarkStart w:id="26" w:name="enumerated"/>
      <w:r>
        <w:t xml:space="preserve">Enumerated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An enumerated item</w:t>
      </w:r>
    </w:p>
    <w:p>
      <w:pPr>
        <w:pStyle w:val="Compact"/>
        <w:numPr>
          <w:numId w:val="1005"/>
          <w:ilvl w:val="1"/>
        </w:numPr>
      </w:pPr>
      <w:r>
        <w:t xml:space="preserve">A nested item</w:t>
      </w:r>
    </w:p>
    <w:p>
      <w:pPr>
        <w:pStyle w:val="Compact"/>
        <w:numPr>
          <w:numId w:val="1004"/>
          <w:ilvl w:val="0"/>
        </w:numPr>
      </w:pPr>
      <w:r>
        <w:t xml:space="preserve">A second enumerated item</w:t>
      </w:r>
    </w:p>
    <w:p>
      <w:pPr>
        <w:pStyle w:val="Compact"/>
        <w:numPr>
          <w:numId w:val="1006"/>
          <w:ilvl w:val="1"/>
        </w:numPr>
      </w:pPr>
      <w:r>
        <w:t xml:space="preserve">A nested item with a footnote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marker. Look for the text at the end of the document.</w:t>
      </w:r>
    </w:p>
    <w:p>
      <w:pPr>
        <w:pStyle w:val="Compact"/>
        <w:numPr>
          <w:numId w:val="1006"/>
          <w:ilvl w:val="1"/>
        </w:numPr>
      </w:pPr>
      <w:r>
        <w:t xml:space="preserve">A second nested item. See how alphabetical enumerated lists work like you’d expect.</w:t>
      </w:r>
    </w:p>
    <w:p>
      <w:pPr>
        <w:pStyle w:val="Heading2"/>
      </w:pPr>
      <w:bookmarkStart w:id="28" w:name="block-quotation"/>
      <w:r>
        <w:t xml:space="preserve">Block quotation</w:t>
      </w:r>
      <w:bookmarkEnd w:id="28"/>
    </w:p>
    <w:p>
      <w:pPr>
        <w:pStyle w:val="BlockText"/>
      </w:pPr>
      <w:r>
        <w:t xml:space="preserve">Four score and seven years ago, some famous President spoke infamous words that would live on throughout history.</w:t>
      </w:r>
      <w:r>
        <w:t xml:space="preserve"> </w:t>
      </w:r>
      <w:r>
        <w:t xml:space="preserve">These words are famous enough that I want to highlight them with a block quote.</w:t>
      </w:r>
    </w:p>
    <w:p>
      <w:pPr>
        <w:pStyle w:val="Heading1"/>
      </w:pPr>
      <w:bookmarkStart w:id="29" w:name="make-some-data"/>
      <w:r>
        <w:t xml:space="preserve">Make some data</w:t>
      </w:r>
      <w:bookmarkEnd w:id="29"/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N(0,1)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N(2, 0.5)</w:t>
      </w:r>
    </w:p>
    <w:p>
      <w:pPr>
        <w:pStyle w:val="Heading2"/>
      </w:pPr>
      <w:bookmarkStart w:id="30" w:name="summarize"/>
      <w:r>
        <w:t xml:space="preserve">Summarize</w:t>
      </w:r>
      <w:bookmarkEnd w:id="3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</w:t>
      </w:r>
      <w:r>
        <w:br w:type="textWrapping"/>
      </w:r>
      <w:r>
        <w:rPr>
          <w:rStyle w:val="VerbatimChar"/>
        </w:rPr>
        <w:t xml:space="preserve">## -2.19582 -0.64419  0.09247 -0.02018  0.65263 </w:t>
      </w:r>
      <w:r>
        <w:br w:type="textWrapping"/>
      </w:r>
      <w:r>
        <w:rPr>
          <w:rStyle w:val="VerbatimChar"/>
        </w:rPr>
        <w:t xml:space="preserve">##     Max. </w:t>
      </w:r>
      <w:r>
        <w:br w:type="textWrapping"/>
      </w:r>
      <w:r>
        <w:rPr>
          <w:rStyle w:val="VerbatimChar"/>
        </w:rPr>
        <w:t xml:space="preserve">##  1.69605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1.152   1.773   2.185   2.116   2.378   3.558</w:t>
      </w:r>
    </w:p>
    <w:p>
      <w:pPr>
        <w:pStyle w:val="Heading2"/>
      </w:pPr>
      <w:bookmarkStart w:id="31" w:name="histogram"/>
      <w:r>
        <w:t xml:space="preserve">Histogram</w:t>
      </w:r>
      <w:bookmarkEnd w:id="31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3810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b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lot"/>
      <w:r>
        <w:t xml:space="preserve">Plot</w:t>
      </w:r>
      <w:bookmarkEnd w:id="3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3810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be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embed-figures-or-videos"/>
      <w:r>
        <w:t xml:space="preserve">Embed figures or videos</w:t>
      </w:r>
      <w:bookmarkEnd w:id="35"/>
    </w:p>
    <w:p>
      <w:pPr>
        <w:pStyle w:val="FirstParagraph"/>
      </w:pPr>
      <w:r>
        <w:t xml:space="preserve">Some of these methods work better than others with a particular output format.</w:t>
      </w:r>
    </w:p>
    <w:p>
      <w:pPr>
        <w:pStyle w:val="Heading2"/>
      </w:pPr>
      <w:bookmarkStart w:id="36" w:name="from-the-web-using-knitrinclude_graphics."/>
      <w:r>
        <w:t xml:space="preserve">From the web using</w:t>
      </w:r>
      <w:r>
        <w:t xml:space="preserve"> </w:t>
      </w:r>
      <w:r>
        <w:rPr>
          <w:rStyle w:val="VerbatimChar"/>
        </w:rPr>
        <w:t xml:space="preserve">knitr::include_graphics()</w:t>
      </w:r>
      <w:r>
        <w:t xml:space="preserve">.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 </w:t>
      </w:r>
      <w:r>
        <w:t xml:space="preserve">format is fine with using the URL as the input to</w:t>
      </w:r>
      <w:r>
        <w:t xml:space="preserve"> </w:t>
      </w:r>
      <w:r>
        <w:rPr>
          <w:rStyle w:val="VerbatimChar"/>
        </w:rPr>
        <w:t xml:space="preserve">knitr::include_graphics()</w:t>
      </w:r>
      <w:r>
        <w:t xml:space="preserve">, but the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 </w:t>
      </w:r>
      <w:r>
        <w:t xml:space="preserve">format seems to want a local file path, hence the use of</w:t>
      </w:r>
      <w:r>
        <w:t xml:space="preserve"> </w:t>
      </w:r>
      <w:r>
        <w:rPr>
          <w:rStyle w:val="VerbatimChar"/>
        </w:rPr>
        <w:t xml:space="preserve">download.file()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"https://nyu.databrary.org/party/6/avatar"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'img/rog.png'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"img/rog.png"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810000" cy="4794250"/>
            <wp:effectExtent b="0" l="0" r="0" t="0"/>
            <wp:docPr descr="Rick’s pic from Databrary" title="" id="1" name="Picture"/>
            <a:graphic>
              <a:graphicData uri="http://schemas.openxmlformats.org/drawingml/2006/picture">
                <pic:pic>
                  <pic:nvPicPr>
                    <pic:cNvPr descr="img/r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9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from-a-local-file-using-html"/>
      <w:r>
        <w:t xml:space="preserve">From a local file using HTML</w:t>
      </w:r>
      <w:bookmarkEnd w:id="38"/>
    </w:p>
    <w:p>
      <w:pPr>
        <w:pStyle w:val="FirstParagraph"/>
      </w:pPr>
    </w:p>
    <w:p>
      <w:pPr>
        <w:pStyle w:val="Heading2"/>
      </w:pPr>
      <w:bookmarkStart w:id="39" w:name="from-a-local-file-using-knitrinclude_graphics"/>
      <w:r>
        <w:t xml:space="preserve">From a local file using</w:t>
      </w:r>
      <w:r>
        <w:t xml:space="preserve"> </w:t>
      </w:r>
      <w:r>
        <w:rPr>
          <w:rStyle w:val="VerbatimChar"/>
        </w:rPr>
        <w:t xml:space="preserve">knitr::include_graphics()</w:t>
      </w:r>
      <w:bookmarkEnd w:id="39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"img/sleic.jpg"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810000" cy="19937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slei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from-a-local-file-using-markdown-syntax"/>
      <w:r>
        <w:t xml:space="preserve">From a local file using Markdown syntax</w:t>
      </w:r>
      <w:bookmarkEnd w:id="41"/>
    </w:p>
    <w:p>
      <w:pPr>
        <w:pStyle w:val="FirstParagraph"/>
      </w:pPr>
      <w:r>
        <w:drawing>
          <wp:inline>
            <wp:extent cx="5334000" cy="2791268"/>
            <wp:effectExtent b="0" l="0" r="0" t="0"/>
            <wp:docPr descr="SLEIC" title="" id="1" name="Picture"/>
            <a:graphic>
              <a:graphicData uri="http://schemas.openxmlformats.org/drawingml/2006/picture">
                <pic:pic>
                  <pic:nvPicPr>
                    <pic:cNvPr descr="img/slei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from-youtube"/>
      <w:r>
        <w:t xml:space="preserve">From YouTube</w:t>
      </w:r>
      <w:bookmarkEnd w:id="42"/>
    </w:p>
    <w:p>
      <w:pPr>
        <w:pStyle w:val="Heading1"/>
      </w:pPr>
      <w:bookmarkStart w:id="43" w:name="printing-values-from-r"/>
      <w:r>
        <w:t xml:space="preserve">Printing values from R</w:t>
      </w:r>
      <w:bookmarkEnd w:id="43"/>
    </w:p>
    <w:p>
      <w:pPr>
        <w:pStyle w:val="SourceCode"/>
      </w:pPr>
      <w:r>
        <w:rPr>
          <w:rStyle w:val="NormalTok"/>
        </w:rPr>
        <w:t xml:space="preserve">summ.x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summ.y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(summ.x) </w:t>
      </w:r>
      <w:r>
        <w:rPr>
          <w:rStyle w:val="CommentTok"/>
        </w:rPr>
        <w:t xml:space="preserve"># Figure out variable names for indexing</w:t>
      </w:r>
    </w:p>
    <w:p>
      <w:pPr>
        <w:pStyle w:val="SourceCode"/>
      </w:pPr>
      <w:r>
        <w:rPr>
          <w:rStyle w:val="VerbatimChar"/>
        </w:rPr>
        <w:t xml:space="preserve">## [1] "Min."    "1st Qu." "Median"  "Mean"   </w:t>
      </w:r>
      <w:r>
        <w:br w:type="textWrapping"/>
      </w:r>
      <w:r>
        <w:rPr>
          <w:rStyle w:val="VerbatimChar"/>
        </w:rPr>
        <w:t xml:space="preserve">## [5] "3rd Qu." "Max."</w:t>
      </w:r>
    </w:p>
    <w:p>
      <w:pPr>
        <w:pStyle w:val="FirstParagraph"/>
      </w:pPr>
      <w:r>
        <w:rPr>
          <w:i/>
        </w:rPr>
        <w:t xml:space="preserve">Index by variable name:</w:t>
      </w:r>
      <w:r>
        <w:t xml:space="preserve"> </w:t>
      </w:r>
      <w:r>
        <w:t xml:space="preserve">X lies within the range of [-2.1958216, 1.696045].</w:t>
      </w:r>
    </w:p>
    <w:p>
      <w:pPr>
        <w:pStyle w:val="BodyText"/>
      </w:pPr>
      <w:r>
        <w:rPr>
          <w:i/>
        </w:rPr>
        <w:t xml:space="preserve">Index by numeric index:</w:t>
      </w:r>
      <w:r>
        <w:t xml:space="preserve"> </w:t>
      </w:r>
      <w:r>
        <w:t xml:space="preserve">The (y-x) difference in means is 2.1363804.</w:t>
      </w:r>
    </w:p>
    <w:p>
      <w:pPr>
        <w:pStyle w:val="BodyText"/>
      </w:pPr>
      <w:r>
        <w:rPr>
          <w:i/>
        </w:rPr>
        <w:t xml:space="preserve">Calculate and report:</w:t>
      </w:r>
      <w:r>
        <w:t xml:space="preserve"> </w:t>
      </w:r>
      <w:r>
        <w:t xml:space="preserve">The correlation between x and y is -0.0284822.</w:t>
      </w:r>
    </w:p>
    <w:p>
      <w:pPr>
        <w:pStyle w:val="Heading1"/>
      </w:pPr>
      <w:bookmarkStart w:id="44" w:name="math-equations"/>
      <w:r>
        <w:t xml:space="preserve">Math equations</w:t>
      </w:r>
      <w:bookmarkEnd w:id="44"/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1"/>
      </w:pPr>
      <w:bookmarkStart w:id="45" w:name="parameterized-reports"/>
      <w:r>
        <w:t xml:space="preserve">Parameterized reports</w:t>
      </w:r>
      <w:bookmarkEnd w:id="45"/>
    </w:p>
    <w:p>
      <w:pPr>
        <w:pStyle w:val="Heading2"/>
      </w:pPr>
      <w:bookmarkStart w:id="46" w:name="my-name-is-steve"/>
      <w:r>
        <w:t xml:space="preserve">My name is Steve</w:t>
      </w:r>
      <w:bookmarkEnd w:id="46"/>
    </w:p>
    <w:p>
      <w:pPr>
        <w:pStyle w:val="Heading2"/>
      </w:pPr>
      <w:bookmarkStart w:id="47" w:name="my-quest-is-to-find-the-grail"/>
      <w:r>
        <w:t xml:space="preserve">My quest is to find the grail</w:t>
      </w:r>
      <w:bookmarkEnd w:id="47"/>
    </w:p>
    <w:p>
      <w:pPr>
        <w:pStyle w:val="Heading2"/>
      </w:pPr>
      <w:bookmarkStart w:id="48" w:name="my-favorite-color-is-blue"/>
      <w:r>
        <w:t xml:space="preserve">My favorite color is blue</w:t>
      </w:r>
      <w:bookmarkEnd w:id="48"/>
    </w:p>
    <w:p>
      <w:pPr>
        <w:pStyle w:val="Heading1"/>
      </w:pPr>
      <w:bookmarkStart w:id="49" w:name="footnotes"/>
      <w:r>
        <w:t xml:space="preserve">Footnotes</w:t>
      </w:r>
      <w:bookmarkEnd w:id="4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 text. Note that it ends up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jp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25" Target="https://www.p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p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testbed</dc:title>
  <dc:creator>Rick Gilmore</dc:creator>
  <cp:keywords/>
  <dcterms:created xsi:type="dcterms:W3CDTF">2020-02-04T17:21:54Z</dcterms:created>
  <dcterms:modified xsi:type="dcterms:W3CDTF">2020-02-04T17:21:54Z</dcterms:modified>
</cp:coreProperties>
</file>