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7BF2" w14:textId="03AEFF0F" w:rsidR="00A65843" w:rsidRPr="00792E4D" w:rsidRDefault="008F0A09" w:rsidP="00663A15">
      <w:pPr>
        <w:rPr>
          <w:color w:val="00B0F0"/>
          <w:szCs w:val="20"/>
          <w:u w:val="single"/>
        </w:rPr>
      </w:pPr>
      <w:r w:rsidRPr="00792E4D">
        <w:rPr>
          <w:color w:val="00B0F0"/>
          <w:szCs w:val="20"/>
          <w:u w:val="single"/>
        </w:rPr>
        <w:t>C</w:t>
      </w:r>
      <w:r w:rsidRPr="00792E4D">
        <w:rPr>
          <w:color w:val="00B0F0"/>
          <w:szCs w:val="20"/>
          <w:u w:val="single"/>
        </w:rPr>
        <w:t>ODING PLAN</w:t>
      </w:r>
    </w:p>
    <w:p w14:paraId="3C850DAE" w14:textId="77777777" w:rsidR="00A65843" w:rsidRPr="000C6F5E" w:rsidRDefault="00A65843" w:rsidP="00663A15">
      <w:pPr>
        <w:pStyle w:val="ListParagraph"/>
        <w:numPr>
          <w:ilvl w:val="0"/>
          <w:numId w:val="2"/>
        </w:numPr>
        <w:rPr>
          <w:szCs w:val="20"/>
        </w:rPr>
      </w:pPr>
      <w:r w:rsidRPr="000C6F5E">
        <w:rPr>
          <w:szCs w:val="20"/>
        </w:rPr>
        <w:t>Beginners should prioritize strengthening their language fundamentals.</w:t>
      </w:r>
    </w:p>
    <w:p w14:paraId="576A9065" w14:textId="77777777" w:rsidR="00A65843" w:rsidRPr="000C6F5E" w:rsidRDefault="00A65843" w:rsidP="00663A15">
      <w:pPr>
        <w:pStyle w:val="ListParagraph"/>
        <w:numPr>
          <w:ilvl w:val="0"/>
          <w:numId w:val="2"/>
        </w:numPr>
        <w:rPr>
          <w:szCs w:val="20"/>
        </w:rPr>
      </w:pPr>
      <w:r w:rsidRPr="000C6F5E">
        <w:rPr>
          <w:szCs w:val="20"/>
        </w:rPr>
        <w:t>Emphasize understanding algorithms over focusing solely on code.</w:t>
      </w:r>
    </w:p>
    <w:p w14:paraId="2E3257C5" w14:textId="77777777" w:rsidR="00A65843" w:rsidRPr="000C6F5E" w:rsidRDefault="00A65843" w:rsidP="00663A15">
      <w:pPr>
        <w:pStyle w:val="ListParagraph"/>
        <w:numPr>
          <w:ilvl w:val="0"/>
          <w:numId w:val="2"/>
        </w:numPr>
        <w:rPr>
          <w:szCs w:val="20"/>
        </w:rPr>
      </w:pPr>
      <w:r w:rsidRPr="000C6F5E">
        <w:rPr>
          <w:szCs w:val="20"/>
        </w:rPr>
        <w:t>Aim to solve a minimum of 30 to 40 DSA problems on any coding platform.</w:t>
      </w:r>
    </w:p>
    <w:p w14:paraId="5C5DFBAE" w14:textId="77777777" w:rsidR="00A65843" w:rsidRPr="000C6F5E" w:rsidRDefault="00A65843" w:rsidP="00663A15">
      <w:pPr>
        <w:pStyle w:val="ListParagraph"/>
        <w:numPr>
          <w:ilvl w:val="0"/>
          <w:numId w:val="2"/>
        </w:numPr>
        <w:rPr>
          <w:szCs w:val="20"/>
        </w:rPr>
      </w:pPr>
      <w:r w:rsidRPr="000C6F5E">
        <w:rPr>
          <w:szCs w:val="20"/>
        </w:rPr>
        <w:t>Maintain individual documents for each DSA topic, including the problem link, code link, and a concise explanation of your approach.</w:t>
      </w:r>
    </w:p>
    <w:p w14:paraId="7E118182" w14:textId="1C8D1742" w:rsidR="006B39F0" w:rsidRPr="000C6F5E" w:rsidRDefault="00A65843" w:rsidP="00663A15">
      <w:pPr>
        <w:pStyle w:val="ListParagraph"/>
        <w:numPr>
          <w:ilvl w:val="0"/>
          <w:numId w:val="2"/>
        </w:numPr>
        <w:rPr>
          <w:szCs w:val="20"/>
        </w:rPr>
      </w:pPr>
      <w:r w:rsidRPr="000C6F5E">
        <w:rPr>
          <w:szCs w:val="20"/>
        </w:rPr>
        <w:t>Implement a revision strategy by reviewing two documents daily.</w:t>
      </w:r>
    </w:p>
    <w:p w14:paraId="5D4D485E" w14:textId="77777777" w:rsidR="00663A15" w:rsidRPr="000C6F5E" w:rsidRDefault="00663A15" w:rsidP="00663A15">
      <w:pPr>
        <w:pStyle w:val="ListParagraph"/>
        <w:rPr>
          <w:szCs w:val="20"/>
        </w:rPr>
      </w:pPr>
    </w:p>
    <w:p w14:paraId="51D331E8" w14:textId="3CE9A677" w:rsidR="00663A15" w:rsidRDefault="001C1DC6" w:rsidP="00663A15">
      <w:pPr>
        <w:rPr>
          <w:color w:val="00B0F0"/>
          <w:szCs w:val="20"/>
          <w:u w:val="single"/>
        </w:rPr>
      </w:pPr>
      <w:r w:rsidRPr="00792E4D">
        <w:rPr>
          <w:color w:val="00B0F0"/>
          <w:szCs w:val="20"/>
          <w:u w:val="single"/>
        </w:rPr>
        <w:t>C</w:t>
      </w:r>
      <w:r w:rsidRPr="00792E4D">
        <w:rPr>
          <w:color w:val="00B0F0"/>
          <w:szCs w:val="20"/>
          <w:u w:val="single"/>
        </w:rPr>
        <w:t>ODING</w:t>
      </w:r>
      <w:r w:rsidRPr="00792E4D">
        <w:rPr>
          <w:color w:val="00B0F0"/>
          <w:szCs w:val="20"/>
          <w:u w:val="single"/>
        </w:rPr>
        <w:t xml:space="preserve"> I</w:t>
      </w:r>
      <w:r w:rsidRPr="00792E4D">
        <w:rPr>
          <w:color w:val="00B0F0"/>
          <w:szCs w:val="20"/>
          <w:u w:val="single"/>
        </w:rPr>
        <w:t>NTERVIEW</w:t>
      </w:r>
      <w:r w:rsidRPr="00792E4D">
        <w:rPr>
          <w:color w:val="00B0F0"/>
          <w:szCs w:val="20"/>
          <w:u w:val="single"/>
        </w:rPr>
        <w:t xml:space="preserve"> S</w:t>
      </w:r>
      <w:r w:rsidRPr="00792E4D">
        <w:rPr>
          <w:color w:val="00B0F0"/>
          <w:szCs w:val="20"/>
          <w:u w:val="single"/>
        </w:rPr>
        <w:t>ESSION</w:t>
      </w:r>
    </w:p>
    <w:p w14:paraId="5034D67E" w14:textId="29C7DA15" w:rsidR="00E4714D" w:rsidRPr="007E3FC1" w:rsidRDefault="00E4714D" w:rsidP="007E3FC1">
      <w:pPr>
        <w:pStyle w:val="ListParagraph"/>
        <w:numPr>
          <w:ilvl w:val="0"/>
          <w:numId w:val="3"/>
        </w:numPr>
        <w:rPr>
          <w:szCs w:val="20"/>
        </w:rPr>
      </w:pPr>
      <w:r w:rsidRPr="007E3FC1">
        <w:rPr>
          <w:szCs w:val="20"/>
        </w:rPr>
        <w:t>Don't behave like a robot during interviews, try to connect a bit more casually with the interviewer by smiling.</w:t>
      </w:r>
    </w:p>
    <w:p w14:paraId="548AA3CE" w14:textId="730614C5" w:rsidR="00E4714D" w:rsidRPr="007E3FC1" w:rsidRDefault="00E4714D" w:rsidP="007E3FC1">
      <w:pPr>
        <w:pStyle w:val="ListParagraph"/>
        <w:numPr>
          <w:ilvl w:val="0"/>
          <w:numId w:val="3"/>
        </w:numPr>
        <w:rPr>
          <w:szCs w:val="20"/>
        </w:rPr>
      </w:pPr>
      <w:r w:rsidRPr="007E3FC1">
        <w:rPr>
          <w:szCs w:val="20"/>
        </w:rPr>
        <w:t>When the interviewer asks a question, pay attention and take some time to understand the question. You can also ask for clarification or express any doubts or assumptions you may have.</w:t>
      </w:r>
    </w:p>
    <w:p w14:paraId="5097C55D" w14:textId="4B57ABCC" w:rsidR="00E4714D" w:rsidRPr="007E3FC1" w:rsidRDefault="00E4714D" w:rsidP="007E3FC1">
      <w:pPr>
        <w:pStyle w:val="ListParagraph"/>
        <w:numPr>
          <w:ilvl w:val="0"/>
          <w:numId w:val="3"/>
        </w:numPr>
        <w:rPr>
          <w:szCs w:val="20"/>
        </w:rPr>
      </w:pPr>
      <w:r w:rsidRPr="007E3FC1">
        <w:rPr>
          <w:szCs w:val="20"/>
        </w:rPr>
        <w:t>Instead of immediately starting to code, begin by explaining your solution to the problem using examples or test cases. It's helpful to use a whiteboard to illustrate different approaches.</w:t>
      </w:r>
    </w:p>
    <w:p w14:paraId="40FDF601" w14:textId="6B15E232" w:rsidR="007E3FC1" w:rsidRPr="009F096E" w:rsidRDefault="00E4714D" w:rsidP="007E3FC1">
      <w:pPr>
        <w:pStyle w:val="ListParagraph"/>
        <w:numPr>
          <w:ilvl w:val="0"/>
          <w:numId w:val="3"/>
        </w:numPr>
        <w:rPr>
          <w:szCs w:val="20"/>
        </w:rPr>
      </w:pPr>
      <w:r w:rsidRPr="007E3FC1">
        <w:rPr>
          <w:szCs w:val="20"/>
        </w:rPr>
        <w:t>Choose appropriate variable names that accurately reflect the given question or problem</w:t>
      </w:r>
      <w:r w:rsidR="00887053" w:rsidRPr="007E3FC1">
        <w:rPr>
          <w:szCs w:val="20"/>
        </w:rPr>
        <w:t>.</w:t>
      </w:r>
    </w:p>
    <w:p w14:paraId="6B09CF29" w14:textId="5C10E4AB" w:rsidR="007B1B86" w:rsidRDefault="00BB2B45" w:rsidP="00BB2B45">
      <w:pPr>
        <w:rPr>
          <w:color w:val="00B0F0"/>
          <w:u w:val="single"/>
        </w:rPr>
      </w:pPr>
      <w:r w:rsidRPr="007875E3">
        <w:rPr>
          <w:color w:val="00B0F0"/>
          <w:u w:val="single"/>
        </w:rPr>
        <w:t>N</w:t>
      </w:r>
      <w:r w:rsidR="00051877" w:rsidRPr="007875E3">
        <w:rPr>
          <w:color w:val="00B0F0"/>
          <w:u w:val="single"/>
        </w:rPr>
        <w:t>ON</w:t>
      </w:r>
      <w:r w:rsidR="00C77875" w:rsidRPr="007875E3">
        <w:rPr>
          <w:color w:val="00B0F0"/>
          <w:u w:val="single"/>
        </w:rPr>
        <w:t>-</w:t>
      </w:r>
      <w:r w:rsidR="00051877" w:rsidRPr="007875E3">
        <w:rPr>
          <w:color w:val="00B0F0"/>
          <w:u w:val="single"/>
        </w:rPr>
        <w:t>CODING SESSION</w:t>
      </w:r>
    </w:p>
    <w:p w14:paraId="2AF6D895" w14:textId="77777777" w:rsidR="00461682" w:rsidRPr="00461682" w:rsidRDefault="00461682" w:rsidP="00D74DEC">
      <w:pPr>
        <w:pStyle w:val="ListParagraph"/>
        <w:numPr>
          <w:ilvl w:val="0"/>
          <w:numId w:val="4"/>
        </w:numPr>
      </w:pPr>
      <w:r w:rsidRPr="00461682">
        <w:t>By highlighting our accomplishments, more people will see us on LinkedIn.</w:t>
      </w:r>
    </w:p>
    <w:p w14:paraId="4D14F920" w14:textId="77777777" w:rsidR="00461682" w:rsidRPr="00461682" w:rsidRDefault="00461682" w:rsidP="00D74DEC">
      <w:pPr>
        <w:pStyle w:val="ListParagraph"/>
        <w:numPr>
          <w:ilvl w:val="0"/>
          <w:numId w:val="4"/>
        </w:numPr>
      </w:pPr>
      <w:r w:rsidRPr="00461682">
        <w:t>Avoid including personal details in your resume.</w:t>
      </w:r>
    </w:p>
    <w:p w14:paraId="565DC3E5" w14:textId="77777777" w:rsidR="00461682" w:rsidRPr="00461682" w:rsidRDefault="00461682" w:rsidP="00D74DEC">
      <w:pPr>
        <w:pStyle w:val="ListParagraph"/>
        <w:numPr>
          <w:ilvl w:val="0"/>
          <w:numId w:val="4"/>
        </w:numPr>
      </w:pPr>
      <w:r w:rsidRPr="00461682">
        <w:t>It's recommended to have two resumes with different email addresses and phone numbers. One can be used for referrals, while the other can be used to apply directly through the company's portal.</w:t>
      </w:r>
    </w:p>
    <w:p w14:paraId="01D716B1" w14:textId="77777777" w:rsidR="00461682" w:rsidRPr="00461682" w:rsidRDefault="00461682" w:rsidP="00D74DEC">
      <w:pPr>
        <w:pStyle w:val="ListParagraph"/>
        <w:numPr>
          <w:ilvl w:val="0"/>
          <w:numId w:val="4"/>
        </w:numPr>
      </w:pPr>
      <w:r w:rsidRPr="00461682">
        <w:t>It's important to identify any weaknesses or flaws in one's project and before someone ask challenging questions about them.</w:t>
      </w:r>
    </w:p>
    <w:p w14:paraId="747FA220" w14:textId="77777777" w:rsidR="00461682" w:rsidRPr="00461682" w:rsidRDefault="00461682" w:rsidP="00D74DEC">
      <w:pPr>
        <w:pStyle w:val="ListParagraph"/>
        <w:numPr>
          <w:ilvl w:val="0"/>
          <w:numId w:val="4"/>
        </w:numPr>
      </w:pPr>
      <w:r w:rsidRPr="00461682">
        <w:t>Mindset refers to maintaining a positive frame of mind and avoiding negative thinking patterns.</w:t>
      </w:r>
    </w:p>
    <w:p w14:paraId="2F605070" w14:textId="0944A5A9" w:rsidR="00D74DEC" w:rsidRDefault="00461682" w:rsidP="009F096E">
      <w:pPr>
        <w:pStyle w:val="ListParagraph"/>
        <w:numPr>
          <w:ilvl w:val="0"/>
          <w:numId w:val="4"/>
        </w:numPr>
      </w:pPr>
      <w:r w:rsidRPr="00461682">
        <w:t>Taking care of your health is crucial. Make sure to exercise regularly.</w:t>
      </w:r>
    </w:p>
    <w:p w14:paraId="5427AA30" w14:textId="4775CFFF" w:rsidR="00D74DEC" w:rsidRDefault="00F33A32" w:rsidP="00EE16A8">
      <w:pPr>
        <w:rPr>
          <w:color w:val="00B0F0"/>
        </w:rPr>
      </w:pPr>
      <w:r w:rsidRPr="007875E3">
        <w:rPr>
          <w:color w:val="00B0F0"/>
          <w:u w:val="single"/>
        </w:rPr>
        <w:t>CODING SESSION</w:t>
      </w:r>
    </w:p>
    <w:p w14:paraId="7A5B40AD" w14:textId="77777777" w:rsidR="009F096E" w:rsidRDefault="009F096E" w:rsidP="00A04F7F">
      <w:pPr>
        <w:pStyle w:val="ListParagraph"/>
        <w:numPr>
          <w:ilvl w:val="0"/>
          <w:numId w:val="5"/>
        </w:numPr>
      </w:pPr>
      <w:r>
        <w:t>Remember that the interviewer's main objective is not to choose you for the job , they often feel pressured to reject candidates. To improve your chances, make sure you don't provide any opportunity for rejection.</w:t>
      </w:r>
    </w:p>
    <w:p w14:paraId="6E184B1F" w14:textId="77777777" w:rsidR="009F096E" w:rsidRDefault="009F096E" w:rsidP="00A04F7F">
      <w:pPr>
        <w:pStyle w:val="ListParagraph"/>
        <w:numPr>
          <w:ilvl w:val="0"/>
          <w:numId w:val="5"/>
        </w:numPr>
      </w:pPr>
      <w:r>
        <w:t>When you watch a video, take note of the key points that will be useful for future revisions.</w:t>
      </w:r>
    </w:p>
    <w:p w14:paraId="6258337E" w14:textId="77777777" w:rsidR="009F096E" w:rsidRDefault="009F096E" w:rsidP="00A04F7F">
      <w:pPr>
        <w:pStyle w:val="ListParagraph"/>
        <w:numPr>
          <w:ilvl w:val="0"/>
          <w:numId w:val="5"/>
        </w:numPr>
      </w:pPr>
      <w:r>
        <w:t>DSA questions from popular sources like GeeksforGeeks and LeetCode are frequently asked. It's advisable to familiarize yourself with around 500 such questions.</w:t>
      </w:r>
    </w:p>
    <w:p w14:paraId="0EAE64B1" w14:textId="77777777" w:rsidR="009F096E" w:rsidRDefault="009F096E" w:rsidP="00A04F7F">
      <w:pPr>
        <w:pStyle w:val="ListParagraph"/>
        <w:numPr>
          <w:ilvl w:val="0"/>
          <w:numId w:val="5"/>
        </w:numPr>
      </w:pPr>
      <w:r>
        <w:t>Consider participating in weekly coding contests on platforms like LeetCode and CodeChef.</w:t>
      </w:r>
    </w:p>
    <w:p w14:paraId="1E99E900" w14:textId="2D64CA37" w:rsidR="00F95E04" w:rsidRPr="00F95E04" w:rsidRDefault="009F096E" w:rsidP="00A04F7F">
      <w:pPr>
        <w:pStyle w:val="ListParagraph"/>
        <w:numPr>
          <w:ilvl w:val="0"/>
          <w:numId w:val="5"/>
        </w:numPr>
      </w:pPr>
      <w:r>
        <w:t>When your mind is relaxed, the quality of your work may decrease. Therefore, focus on solving high-quality questions to maintain a good standard of practice.</w:t>
      </w:r>
    </w:p>
    <w:sectPr w:rsidR="00F95E04" w:rsidRPr="00F95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E145"/>
      </v:shape>
    </w:pict>
  </w:numPicBullet>
  <w:abstractNum w:abstractNumId="0" w15:restartNumberingAfterBreak="0">
    <w:nsid w:val="11465D82"/>
    <w:multiLevelType w:val="hybridMultilevel"/>
    <w:tmpl w:val="16C85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825433"/>
    <w:multiLevelType w:val="hybridMultilevel"/>
    <w:tmpl w:val="EA3224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3F59EE"/>
    <w:multiLevelType w:val="hybridMultilevel"/>
    <w:tmpl w:val="7D6AF3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A6DAA"/>
    <w:multiLevelType w:val="hybridMultilevel"/>
    <w:tmpl w:val="BFC4324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750644"/>
    <w:multiLevelType w:val="hybridMultilevel"/>
    <w:tmpl w:val="0A7EE75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2935851">
    <w:abstractNumId w:val="0"/>
  </w:num>
  <w:num w:numId="2" w16cid:durableId="1821072428">
    <w:abstractNumId w:val="3"/>
  </w:num>
  <w:num w:numId="3" w16cid:durableId="960916678">
    <w:abstractNumId w:val="1"/>
  </w:num>
  <w:num w:numId="4" w16cid:durableId="2088384174">
    <w:abstractNumId w:val="4"/>
  </w:num>
  <w:num w:numId="5" w16cid:durableId="1490057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CD"/>
    <w:rsid w:val="0004468B"/>
    <w:rsid w:val="00051877"/>
    <w:rsid w:val="000B4D28"/>
    <w:rsid w:val="000C6F5E"/>
    <w:rsid w:val="001C1DC6"/>
    <w:rsid w:val="00461682"/>
    <w:rsid w:val="006049CD"/>
    <w:rsid w:val="00663A15"/>
    <w:rsid w:val="006B39F0"/>
    <w:rsid w:val="007875E3"/>
    <w:rsid w:val="00792E4D"/>
    <w:rsid w:val="007B1B86"/>
    <w:rsid w:val="007E3FC1"/>
    <w:rsid w:val="00887053"/>
    <w:rsid w:val="008F0A09"/>
    <w:rsid w:val="00907DDB"/>
    <w:rsid w:val="009F096E"/>
    <w:rsid w:val="00A04F7F"/>
    <w:rsid w:val="00A65843"/>
    <w:rsid w:val="00BB2B45"/>
    <w:rsid w:val="00C31F25"/>
    <w:rsid w:val="00C77875"/>
    <w:rsid w:val="00D74DEC"/>
    <w:rsid w:val="00D964E2"/>
    <w:rsid w:val="00E4714D"/>
    <w:rsid w:val="00EE16A8"/>
    <w:rsid w:val="00F33A32"/>
    <w:rsid w:val="00F9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0F9D"/>
  <w15:chartTrackingRefBased/>
  <w15:docId w15:val="{3DD6AC24-54B6-455F-809B-5E239CAD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27</cp:revision>
  <dcterms:created xsi:type="dcterms:W3CDTF">2023-05-20T16:00:00Z</dcterms:created>
  <dcterms:modified xsi:type="dcterms:W3CDTF">2023-05-20T16:12:00Z</dcterms:modified>
</cp:coreProperties>
</file>