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7A4047" w:rsidP="00B36F28">
      <w:pPr>
        <w:pStyle w:val="a3"/>
      </w:pPr>
      <w:r>
        <w:t>Внешний к</w:t>
      </w:r>
      <w:r w:rsidR="00B36F28">
        <w:t xml:space="preserve">алькулятор </w:t>
      </w:r>
      <w:r w:rsidR="00FD487A">
        <w:t xml:space="preserve">выделенного </w:t>
      </w:r>
      <w:r w:rsidR="00B36F28"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993B13" w:rsidRDefault="00993B13" w:rsidP="00584A43">
      <w:pPr>
        <w:pStyle w:val="a8"/>
      </w:pPr>
    </w:p>
    <w:p w:rsidR="00993B13" w:rsidRDefault="00993B13" w:rsidP="00584A43">
      <w:pPr>
        <w:pStyle w:val="a8"/>
      </w:pPr>
      <w:r>
        <w:t>Страница калькулятора</w:t>
      </w:r>
    </w:p>
    <w:p w:rsidR="00904A8E" w:rsidRDefault="006A2F12" w:rsidP="00584A43">
      <w:pPr>
        <w:pStyle w:val="a8"/>
      </w:pPr>
      <w:hyperlink r:id="rId6" w:history="1">
        <w:r w:rsidR="00904A8E" w:rsidRPr="00DE568E">
          <w:rPr>
            <w:rStyle w:val="a9"/>
          </w:rPr>
          <w:t>http://api.hostkey.ru/calc/dedicated/page?currency=rur&amp;groups=NL,Mini&amp;currencyId=2&amp;pid=234&amp;type=dedicated&amp;country=NL</w:t>
        </w:r>
      </w:hyperlink>
    </w:p>
    <w:p w:rsidR="00993B13" w:rsidRPr="00993B13" w:rsidRDefault="00993B13" w:rsidP="00993B13">
      <w:pPr>
        <w:pStyle w:val="a8"/>
        <w:rPr>
          <w:lang w:val="en-US"/>
        </w:rPr>
      </w:pPr>
      <w:proofErr w:type="gramStart"/>
      <w:r>
        <w:rPr>
          <w:lang w:val="en-US"/>
        </w:rPr>
        <w:t>currency</w:t>
      </w:r>
      <w:proofErr w:type="gramEnd"/>
      <w:r w:rsidRPr="00993B13">
        <w:rPr>
          <w:lang w:val="en-US"/>
        </w:rPr>
        <w:tab/>
      </w:r>
      <w:r w:rsidRPr="00993B13">
        <w:rPr>
          <w:lang w:val="en-US"/>
        </w:rPr>
        <w:tab/>
        <w:t xml:space="preserve">- </w:t>
      </w:r>
      <w:r w:rsidRPr="00007096">
        <w:t>валюта</w:t>
      </w:r>
      <w:r w:rsidRPr="00993B13">
        <w:rPr>
          <w:lang w:val="en-US"/>
        </w:rPr>
        <w:t xml:space="preserve"> (</w:t>
      </w:r>
      <w:proofErr w:type="spellStart"/>
      <w:r w:rsidRPr="00993B13">
        <w:rPr>
          <w:lang w:val="en-US"/>
        </w:rPr>
        <w:t>eur</w:t>
      </w:r>
      <w:proofErr w:type="spellEnd"/>
      <w:r w:rsidRPr="00993B13">
        <w:rPr>
          <w:lang w:val="en-US"/>
        </w:rPr>
        <w:t xml:space="preserve">, </w:t>
      </w:r>
      <w:proofErr w:type="spellStart"/>
      <w:r w:rsidRPr="00993B13">
        <w:rPr>
          <w:lang w:val="en-US"/>
        </w:rPr>
        <w:t>rur</w:t>
      </w:r>
      <w:proofErr w:type="spellEnd"/>
      <w:r w:rsidRPr="00993B13">
        <w:rPr>
          <w:lang w:val="en-US"/>
        </w:rPr>
        <w:t>)</w:t>
      </w:r>
    </w:p>
    <w:p w:rsidR="00993B13" w:rsidRPr="00993B13" w:rsidRDefault="00993B13" w:rsidP="00993B13">
      <w:pPr>
        <w:pStyle w:val="a8"/>
        <w:rPr>
          <w:lang w:val="en-US"/>
        </w:rPr>
      </w:pP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группы</w:t>
      </w:r>
      <w:proofErr w:type="spellEnd"/>
      <w:r w:rsidRPr="00993B13">
        <w:rPr>
          <w:lang w:val="en-US"/>
        </w:rPr>
        <w:t xml:space="preserve"> </w:t>
      </w:r>
      <w:r>
        <w:t>опций</w:t>
      </w:r>
    </w:p>
    <w:p w:rsidR="00993B13" w:rsidRPr="00993B13" w:rsidRDefault="00993B13" w:rsidP="00993B13">
      <w:pPr>
        <w:pStyle w:val="a8"/>
        <w:rPr>
          <w:lang w:val="en-US"/>
        </w:rPr>
      </w:pPr>
      <w:proofErr w:type="spellStart"/>
      <w:proofErr w:type="gramStart"/>
      <w:r>
        <w:rPr>
          <w:lang w:val="en-US"/>
        </w:rPr>
        <w:t>currencyId</w:t>
      </w:r>
      <w:proofErr w:type="spellEnd"/>
      <w:proofErr w:type="gramEnd"/>
      <w:r w:rsidRPr="00993B13">
        <w:rPr>
          <w:lang w:val="en-US"/>
        </w:rPr>
        <w:t xml:space="preserve"> </w:t>
      </w:r>
      <w:r w:rsidRPr="00993B13">
        <w:rPr>
          <w:lang w:val="en-US"/>
        </w:rPr>
        <w:tab/>
      </w:r>
      <w:r w:rsidRPr="00993B13">
        <w:rPr>
          <w:lang w:val="en-US"/>
        </w:rPr>
        <w:tab/>
        <w:t xml:space="preserve">- </w:t>
      </w:r>
      <w:r w:rsidRPr="00007096">
        <w:t>ИД</w:t>
      </w:r>
      <w:r w:rsidRPr="00993B13">
        <w:rPr>
          <w:lang w:val="en-US"/>
        </w:rPr>
        <w:t xml:space="preserve"> </w:t>
      </w:r>
      <w:r w:rsidRPr="00007096">
        <w:t>валюты</w:t>
      </w:r>
    </w:p>
    <w:p w:rsidR="00993B13" w:rsidRPr="005966AD" w:rsidRDefault="00993B13" w:rsidP="00993B13">
      <w:pPr>
        <w:pStyle w:val="a8"/>
        <w:rPr>
          <w:lang w:val="en-US"/>
        </w:rPr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 w:rsidRPr="005966AD">
        <w:rPr>
          <w:lang w:val="en-US"/>
        </w:rPr>
        <w:tab/>
      </w:r>
      <w:r w:rsidRPr="005966AD">
        <w:rPr>
          <w:lang w:val="en-US"/>
        </w:rPr>
        <w:tab/>
      </w:r>
      <w:r w:rsidRPr="005966AD">
        <w:rPr>
          <w:lang w:val="en-US"/>
        </w:rPr>
        <w:tab/>
        <w:t xml:space="preserve">- </w:t>
      </w:r>
      <w:r>
        <w:t>ИД</w:t>
      </w:r>
      <w:r w:rsidRPr="005966AD">
        <w:rPr>
          <w:lang w:val="en-US"/>
        </w:rPr>
        <w:t xml:space="preserve"> </w:t>
      </w:r>
      <w:r>
        <w:t>продукта</w:t>
      </w:r>
    </w:p>
    <w:p w:rsidR="00993B13" w:rsidRPr="00993B13" w:rsidRDefault="00993B13" w:rsidP="00993B13">
      <w:pPr>
        <w:pStyle w:val="a8"/>
      </w:pPr>
      <w:proofErr w:type="gramStart"/>
      <w:r w:rsidRPr="00993B13">
        <w:rPr>
          <w:lang w:val="en-US"/>
        </w:rPr>
        <w:t>type</w:t>
      </w:r>
      <w:proofErr w:type="gramEnd"/>
      <w:r w:rsidRPr="005966AD">
        <w:tab/>
      </w:r>
      <w:r w:rsidRPr="00993B13">
        <w:tab/>
      </w:r>
      <w:r w:rsidRPr="00993B13">
        <w:tab/>
        <w:t xml:space="preserve">- </w:t>
      </w:r>
      <w:r>
        <w:t>Строковый</w:t>
      </w:r>
      <w:r w:rsidRPr="00993B13">
        <w:t xml:space="preserve"> </w:t>
      </w:r>
      <w:r>
        <w:t>тип</w:t>
      </w:r>
      <w:r w:rsidRPr="00993B13">
        <w:t xml:space="preserve"> </w:t>
      </w:r>
      <w:r>
        <w:t>продукта</w:t>
      </w:r>
      <w:r w:rsidRPr="00993B13">
        <w:t xml:space="preserve"> (</w:t>
      </w:r>
      <w:r w:rsidRPr="00993B13">
        <w:rPr>
          <w:lang w:val="en-US"/>
        </w:rPr>
        <w:t>dedicated</w:t>
      </w:r>
      <w:r w:rsidRPr="00993B13">
        <w:t xml:space="preserve">, </w:t>
      </w:r>
      <w:proofErr w:type="spellStart"/>
      <w:r w:rsidRPr="00993B13">
        <w:rPr>
          <w:lang w:val="en-US"/>
        </w:rPr>
        <w:t>vps</w:t>
      </w:r>
      <w:proofErr w:type="spellEnd"/>
      <w:r w:rsidRPr="00993B13">
        <w:t>)</w:t>
      </w:r>
    </w:p>
    <w:p w:rsidR="00993B13" w:rsidRPr="00993B13" w:rsidRDefault="00993B13" w:rsidP="00993B13">
      <w:pPr>
        <w:pStyle w:val="a8"/>
      </w:pPr>
      <w:proofErr w:type="gramStart"/>
      <w:r w:rsidRPr="00993B13">
        <w:rPr>
          <w:lang w:val="en-US"/>
        </w:rPr>
        <w:t>country</w:t>
      </w:r>
      <w:proofErr w:type="gramEnd"/>
      <w:r w:rsidRPr="005966AD">
        <w:tab/>
      </w:r>
      <w:r w:rsidRPr="005966AD">
        <w:tab/>
      </w:r>
      <w:r w:rsidRPr="005966AD">
        <w:tab/>
      </w:r>
      <w:r w:rsidRPr="00993B13">
        <w:t xml:space="preserve">- </w:t>
      </w:r>
      <w:r>
        <w:t>Префикс</w:t>
      </w:r>
      <w:r w:rsidRPr="00993B13">
        <w:t xml:space="preserve"> </w:t>
      </w:r>
      <w:r>
        <w:t>страны</w:t>
      </w:r>
      <w:r w:rsidRPr="00993B13">
        <w:t xml:space="preserve"> (</w:t>
      </w:r>
      <w:r>
        <w:rPr>
          <w:lang w:val="en-US"/>
        </w:rPr>
        <w:t>NL</w:t>
      </w:r>
      <w:r w:rsidRPr="00993B13">
        <w:t xml:space="preserve">, </w:t>
      </w:r>
      <w:r>
        <w:rPr>
          <w:lang w:val="en-US"/>
        </w:rPr>
        <w:t>RU</w:t>
      </w:r>
      <w:r w:rsidRPr="00993B13">
        <w:t>)</w:t>
      </w:r>
    </w:p>
    <w:p w:rsidR="00993B13" w:rsidRPr="00993B13" w:rsidRDefault="00993B13" w:rsidP="00584A43">
      <w:pPr>
        <w:pStyle w:val="a8"/>
      </w:pPr>
    </w:p>
    <w:p w:rsidR="00904A8E" w:rsidRPr="00993B13" w:rsidRDefault="00904A8E" w:rsidP="00904A8E">
      <w:pPr>
        <w:pStyle w:val="a8"/>
      </w:pPr>
      <w:r w:rsidRPr="00904A8E">
        <w:rPr>
          <w:u w:val="single"/>
          <w:lang w:val="en-US"/>
        </w:rPr>
        <w:t>API</w:t>
      </w:r>
      <w:r w:rsidRPr="00904A8E">
        <w:rPr>
          <w:u w:val="single"/>
        </w:rPr>
        <w:t xml:space="preserve"> запрос:</w:t>
      </w:r>
      <w:r w:rsidRPr="00904A8E">
        <w:t xml:space="preserve"> </w:t>
      </w:r>
      <w:r w:rsidRPr="00904A8E">
        <w:rPr>
          <w:b/>
          <w:lang w:val="en-US"/>
        </w:rPr>
        <w:t>GET</w:t>
      </w:r>
      <w:r w:rsidRPr="00904A8E">
        <w:t xml:space="preserve"> </w:t>
      </w:r>
      <w:hyperlink r:id="rId7" w:history="1">
        <w:r w:rsidR="007A4047" w:rsidRPr="00DE568E">
          <w:rPr>
            <w:rStyle w:val="a9"/>
            <w:lang w:val="en-US"/>
          </w:rPr>
          <w:t>http</w:t>
        </w:r>
        <w:r w:rsidR="007A4047" w:rsidRPr="00DE568E">
          <w:rPr>
            <w:rStyle w:val="a9"/>
          </w:rPr>
          <w:t>://</w:t>
        </w:r>
        <w:proofErr w:type="spellStart"/>
        <w:r w:rsidR="007A4047" w:rsidRPr="00DE568E">
          <w:rPr>
            <w:rStyle w:val="a9"/>
            <w:lang w:val="en-US"/>
          </w:rPr>
          <w:t>api</w:t>
        </w:r>
        <w:proofErr w:type="spellEnd"/>
        <w:r w:rsidR="007A4047" w:rsidRPr="00DE568E">
          <w:rPr>
            <w:rStyle w:val="a9"/>
          </w:rPr>
          <w:t>.</w:t>
        </w:r>
        <w:proofErr w:type="spellStart"/>
        <w:r w:rsidR="007A4047" w:rsidRPr="00DE568E">
          <w:rPr>
            <w:rStyle w:val="a9"/>
            <w:lang w:val="en-US"/>
          </w:rPr>
          <w:t>hostkey</w:t>
        </w:r>
        <w:proofErr w:type="spellEnd"/>
        <w:r w:rsidR="007A4047" w:rsidRPr="00DE568E">
          <w:rPr>
            <w:rStyle w:val="a9"/>
          </w:rPr>
          <w:t>.</w:t>
        </w:r>
        <w:proofErr w:type="spellStart"/>
        <w:r w:rsidR="007A4047" w:rsidRPr="00DE568E">
          <w:rPr>
            <w:rStyle w:val="a9"/>
            <w:lang w:val="en-US"/>
          </w:rPr>
          <w:t>ru</w:t>
        </w:r>
        <w:proofErr w:type="spellEnd"/>
        <w:r w:rsidR="007A4047" w:rsidRPr="00DE568E">
          <w:rPr>
            <w:rStyle w:val="a9"/>
          </w:rPr>
          <w:t>/</w:t>
        </w:r>
        <w:r w:rsidR="007A4047" w:rsidRPr="00DE568E">
          <w:rPr>
            <w:rStyle w:val="a9"/>
            <w:lang w:val="en-US"/>
          </w:rPr>
          <w:t>v</w:t>
        </w:r>
        <w:r w:rsidR="007A4047" w:rsidRPr="00DE568E">
          <w:rPr>
            <w:rStyle w:val="a9"/>
          </w:rPr>
          <w:t>1/</w:t>
        </w:r>
        <w:r w:rsidR="007A4047" w:rsidRPr="00DE568E">
          <w:rPr>
            <w:rStyle w:val="a9"/>
            <w:lang w:val="en-US"/>
          </w:rPr>
          <w:t>calc</w:t>
        </w:r>
        <w:r w:rsidR="007A4047" w:rsidRPr="00DE568E">
          <w:rPr>
            <w:rStyle w:val="a9"/>
          </w:rPr>
          <w:t>/</w:t>
        </w:r>
        <w:r w:rsidR="007A4047" w:rsidRPr="00DE568E">
          <w:rPr>
            <w:rStyle w:val="a9"/>
            <w:lang w:val="en-US"/>
          </w:rPr>
          <w:t>dedicated</w:t>
        </w:r>
        <w:r w:rsidR="007A4047" w:rsidRPr="00DE568E">
          <w:rPr>
            <w:rStyle w:val="a9"/>
          </w:rPr>
          <w:t>?</w:t>
        </w:r>
        <w:r w:rsidR="007A4047" w:rsidRPr="00DE568E">
          <w:rPr>
            <w:rStyle w:val="a9"/>
            <w:lang w:val="en-US"/>
          </w:rPr>
          <w:t>currency</w:t>
        </w:r>
        <w:r w:rsidR="007A4047" w:rsidRPr="00DE568E">
          <w:rPr>
            <w:rStyle w:val="a9"/>
          </w:rPr>
          <w:t>=</w:t>
        </w:r>
        <w:proofErr w:type="spellStart"/>
        <w:r w:rsidR="007A4047" w:rsidRPr="00DE568E">
          <w:rPr>
            <w:rStyle w:val="a9"/>
            <w:lang w:val="en-US"/>
          </w:rPr>
          <w:t>rur</w:t>
        </w:r>
        <w:proofErr w:type="spellEnd"/>
        <w:r w:rsidR="007A4047" w:rsidRPr="00DE568E">
          <w:rPr>
            <w:rStyle w:val="a9"/>
          </w:rPr>
          <w:t>&amp;</w:t>
        </w:r>
        <w:r w:rsidR="007A4047" w:rsidRPr="00DE568E">
          <w:rPr>
            <w:rStyle w:val="a9"/>
            <w:lang w:val="en-US"/>
          </w:rPr>
          <w:t>groups</w:t>
        </w:r>
        <w:r w:rsidR="007A4047" w:rsidRPr="00DE568E">
          <w:rPr>
            <w:rStyle w:val="a9"/>
          </w:rPr>
          <w:t>=</w:t>
        </w:r>
        <w:r w:rsidR="007A4047" w:rsidRPr="00DE568E">
          <w:rPr>
            <w:rStyle w:val="a9"/>
            <w:lang w:val="en-US"/>
          </w:rPr>
          <w:t>NL</w:t>
        </w:r>
        <w:r w:rsidR="007A4047" w:rsidRPr="00DE568E">
          <w:rPr>
            <w:rStyle w:val="a9"/>
          </w:rPr>
          <w:t>,</w:t>
        </w:r>
        <w:r w:rsidR="007A4047" w:rsidRPr="00DE568E">
          <w:rPr>
            <w:rStyle w:val="a9"/>
            <w:lang w:val="en-US"/>
          </w:rPr>
          <w:t>Mini</w:t>
        </w:r>
        <w:r w:rsidR="007A4047" w:rsidRPr="00DE568E">
          <w:rPr>
            <w:rStyle w:val="a9"/>
          </w:rPr>
          <w:t>&amp;</w:t>
        </w:r>
        <w:proofErr w:type="spellStart"/>
        <w:r w:rsidR="007A4047" w:rsidRPr="00DE568E">
          <w:rPr>
            <w:rStyle w:val="a9"/>
            <w:lang w:val="en-US"/>
          </w:rPr>
          <w:t>currencyId</w:t>
        </w:r>
        <w:proofErr w:type="spellEnd"/>
        <w:r w:rsidR="007A4047" w:rsidRPr="00DE568E">
          <w:rPr>
            <w:rStyle w:val="a9"/>
          </w:rPr>
          <w:t>=2&amp;</w:t>
        </w:r>
        <w:proofErr w:type="spellStart"/>
        <w:r w:rsidR="007A4047" w:rsidRPr="00DE568E">
          <w:rPr>
            <w:rStyle w:val="a9"/>
            <w:lang w:val="en-US"/>
          </w:rPr>
          <w:t>pid</w:t>
        </w:r>
        <w:proofErr w:type="spellEnd"/>
        <w:r w:rsidR="007A4047" w:rsidRPr="00DE568E">
          <w:rPr>
            <w:rStyle w:val="a9"/>
          </w:rPr>
          <w:t>=234&amp;</w:t>
        </w:r>
        <w:r w:rsidR="007A4047" w:rsidRPr="00DE568E">
          <w:rPr>
            <w:rStyle w:val="a9"/>
            <w:lang w:val="en-US"/>
          </w:rPr>
          <w:t>type</w:t>
        </w:r>
        <w:r w:rsidR="007A4047" w:rsidRPr="00DE568E">
          <w:rPr>
            <w:rStyle w:val="a9"/>
          </w:rPr>
          <w:t>=</w:t>
        </w:r>
        <w:r w:rsidR="007A4047" w:rsidRPr="00DE568E">
          <w:rPr>
            <w:rStyle w:val="a9"/>
            <w:lang w:val="en-US"/>
          </w:rPr>
          <w:t>dedicated</w:t>
        </w:r>
        <w:r w:rsidR="007A4047" w:rsidRPr="00DE568E">
          <w:rPr>
            <w:rStyle w:val="a9"/>
          </w:rPr>
          <w:t>&amp;</w:t>
        </w:r>
        <w:r w:rsidR="007A4047" w:rsidRPr="00DE568E">
          <w:rPr>
            <w:rStyle w:val="a9"/>
            <w:lang w:val="en-US"/>
          </w:rPr>
          <w:t>country</w:t>
        </w:r>
        <w:r w:rsidR="007A4047" w:rsidRPr="00DE568E">
          <w:rPr>
            <w:rStyle w:val="a9"/>
          </w:rPr>
          <w:t>=</w:t>
        </w:r>
        <w:r w:rsidR="007A4047" w:rsidRPr="00DE568E">
          <w:rPr>
            <w:rStyle w:val="a9"/>
            <w:lang w:val="en-US"/>
          </w:rPr>
          <w:t>NL</w:t>
        </w:r>
      </w:hyperlink>
    </w:p>
    <w:p w:rsidR="00904A8E" w:rsidRDefault="00904A8E" w:rsidP="00584A43">
      <w:pPr>
        <w:pStyle w:val="a8"/>
      </w:pPr>
    </w:p>
    <w:p w:rsidR="00993B13" w:rsidRDefault="00993B13" w:rsidP="00584A43">
      <w:pPr>
        <w:pStyle w:val="a8"/>
      </w:pPr>
      <w:r>
        <w:t>На станице выводится калькулятор согласно указанным параметрам.</w:t>
      </w:r>
    </w:p>
    <w:p w:rsidR="00993B13" w:rsidRPr="00904A8E" w:rsidRDefault="00993B13" w:rsidP="00584A43">
      <w:pPr>
        <w:pStyle w:val="a8"/>
      </w:pPr>
      <w:r>
        <w:t>Алгоритм работы калькулятора аналогичен основному ТЗ по калькулятору</w:t>
      </w:r>
    </w:p>
    <w:p w:rsidR="00904A8E" w:rsidRPr="005966AD" w:rsidRDefault="00904A8E" w:rsidP="00584A43">
      <w:pPr>
        <w:pStyle w:val="a8"/>
      </w:pPr>
    </w:p>
    <w:p w:rsidR="00904A8E" w:rsidRDefault="00904A8E" w:rsidP="00584A43">
      <w:pPr>
        <w:pStyle w:val="a8"/>
      </w:pPr>
      <w:r>
        <w:t>Запрос на расчет и формирование заказа</w:t>
      </w:r>
    </w:p>
    <w:p w:rsidR="004026A6" w:rsidRPr="004026A6" w:rsidRDefault="004026A6" w:rsidP="00584A43">
      <w:pPr>
        <w:pStyle w:val="a8"/>
      </w:pPr>
      <w:r w:rsidRPr="00904A8E">
        <w:rPr>
          <w:u w:val="single"/>
          <w:lang w:val="en-US"/>
        </w:rPr>
        <w:t>API</w:t>
      </w:r>
      <w:r w:rsidRPr="00904A8E">
        <w:rPr>
          <w:u w:val="single"/>
        </w:rPr>
        <w:t xml:space="preserve"> запрос:</w:t>
      </w:r>
      <w:r w:rsidRPr="00904A8E">
        <w:t xml:space="preserve"> </w:t>
      </w:r>
      <w:r>
        <w:rPr>
          <w:b/>
          <w:lang w:val="en-US"/>
        </w:rPr>
        <w:t>POST</w:t>
      </w:r>
    </w:p>
    <w:p w:rsidR="004026A6" w:rsidRPr="005966AD" w:rsidRDefault="006A2F12" w:rsidP="00584A43">
      <w:pPr>
        <w:pStyle w:val="a8"/>
      </w:pPr>
      <w:hyperlink r:id="rId8" w:history="1">
        <w:r w:rsidR="004026A6" w:rsidRPr="00DE568E">
          <w:rPr>
            <w:rStyle w:val="a9"/>
          </w:rPr>
          <w:t>http://api.hostkey.ru/v1/calc/dedicated/order</w:t>
        </w:r>
      </w:hyperlink>
    </w:p>
    <w:p w:rsidR="004026A6" w:rsidRPr="004026A6" w:rsidRDefault="004026A6" w:rsidP="00584A43">
      <w:pPr>
        <w:pStyle w:val="a8"/>
      </w:pPr>
      <w:r>
        <w:t>Формат данных тот же что из основного ТЗ (</w:t>
      </w:r>
      <w:hyperlink r:id="rId9" w:history="1">
        <w:r w:rsidRPr="00CD0240">
          <w:rPr>
            <w:rStyle w:val="a9"/>
          </w:rPr>
          <w:t>http://site-f.hostke.ru/exchange/order.json</w:t>
        </w:r>
      </w:hyperlink>
      <w:r>
        <w:t>)</w:t>
      </w:r>
    </w:p>
    <w:p w:rsidR="004026A6" w:rsidRPr="003D5E95" w:rsidRDefault="003D5E95" w:rsidP="00584A43">
      <w:pPr>
        <w:pStyle w:val="a8"/>
      </w:pPr>
      <w:r>
        <w:t>Со следующим изменением: Добавился параметры ИД валюты его тоже надо передавать</w:t>
      </w:r>
    </w:p>
    <w:p w:rsidR="003D5E95" w:rsidRPr="00E13B68" w:rsidRDefault="003D5E95" w:rsidP="003D5E95">
      <w:pPr>
        <w:pStyle w:val="HTML"/>
        <w:rPr>
          <w:color w:val="C00000"/>
        </w:rPr>
      </w:pPr>
      <w:r w:rsidRPr="00E13B68">
        <w:rPr>
          <w:color w:val="C00000"/>
        </w:rPr>
        <w:t>"</w:t>
      </w:r>
      <w:proofErr w:type="spellStart"/>
      <w:r w:rsidRPr="00E13B68">
        <w:rPr>
          <w:color w:val="C00000"/>
        </w:rPr>
        <w:t>CurrencyId</w:t>
      </w:r>
      <w:proofErr w:type="spellEnd"/>
      <w:r w:rsidRPr="00E13B68">
        <w:rPr>
          <w:color w:val="C00000"/>
        </w:rPr>
        <w:t>": 2,</w:t>
      </w:r>
    </w:p>
    <w:p w:rsidR="00237032" w:rsidRDefault="00237032" w:rsidP="00584A43">
      <w:pPr>
        <w:pStyle w:val="a8"/>
      </w:pPr>
    </w:p>
    <w:p w:rsidR="00237032" w:rsidRPr="00E13B68" w:rsidRDefault="00237032" w:rsidP="00584A43">
      <w:pPr>
        <w:pStyle w:val="a8"/>
        <w:rPr>
          <w:u w:val="single"/>
        </w:rPr>
      </w:pPr>
      <w:r w:rsidRPr="00E13B68">
        <w:rPr>
          <w:u w:val="single"/>
        </w:rPr>
        <w:t>Нюанс:</w:t>
      </w:r>
    </w:p>
    <w:p w:rsidR="00237032" w:rsidRDefault="00237032" w:rsidP="00584A43">
      <w:pPr>
        <w:pStyle w:val="a8"/>
      </w:pPr>
      <w:r>
        <w:t xml:space="preserve">Конечная ссылка </w:t>
      </w:r>
      <w:proofErr w:type="spellStart"/>
      <w:r>
        <w:t>редиректа</w:t>
      </w:r>
      <w:proofErr w:type="spellEnd"/>
      <w:r>
        <w:t xml:space="preserve"> формируется на стороне сервера</w:t>
      </w:r>
    </w:p>
    <w:p w:rsidR="00237032" w:rsidRDefault="00237032" w:rsidP="00584A43">
      <w:pPr>
        <w:pStyle w:val="a8"/>
      </w:pPr>
      <w:r>
        <w:t xml:space="preserve">То есть </w:t>
      </w:r>
      <w:r w:rsidR="00B774A6">
        <w:t xml:space="preserve">при формировании </w:t>
      </w:r>
      <w:r>
        <w:t xml:space="preserve">заказа </w:t>
      </w:r>
      <w:r w:rsidRPr="00FA7A30">
        <w:rPr>
          <w:color w:val="C00000"/>
        </w:rPr>
        <w:t>("</w:t>
      </w:r>
      <w:proofErr w:type="spellStart"/>
      <w:r w:rsidRPr="00FA7A30">
        <w:rPr>
          <w:color w:val="C00000"/>
        </w:rPr>
        <w:t>Calculation</w:t>
      </w:r>
      <w:proofErr w:type="spellEnd"/>
      <w:r w:rsidRPr="00FA7A30">
        <w:rPr>
          <w:color w:val="C00000"/>
        </w:rPr>
        <w:t>"</w:t>
      </w:r>
      <w:r w:rsidR="005966AD" w:rsidRPr="00FA7A30">
        <w:rPr>
          <w:color w:val="C00000"/>
        </w:rPr>
        <w:t xml:space="preserve">: </w:t>
      </w:r>
      <w:proofErr w:type="spellStart"/>
      <w:r w:rsidR="005966AD" w:rsidRPr="00FA7A30">
        <w:rPr>
          <w:color w:val="C00000"/>
        </w:rPr>
        <w:t>false</w:t>
      </w:r>
      <w:proofErr w:type="spellEnd"/>
      <w:r>
        <w:t>)</w:t>
      </w:r>
    </w:p>
    <w:p w:rsidR="00E13B68" w:rsidRPr="00E13B68" w:rsidRDefault="00B774A6" w:rsidP="00584A43">
      <w:pPr>
        <w:pStyle w:val="a8"/>
      </w:pPr>
      <w:r>
        <w:t>О</w:t>
      </w:r>
      <w:r w:rsidR="00E13B68">
        <w:t xml:space="preserve">твет будет содержать </w:t>
      </w:r>
      <w:r>
        <w:t>два параметра</w:t>
      </w:r>
      <w:r w:rsidR="00E13B68">
        <w:t xml:space="preserve">: </w:t>
      </w:r>
    </w:p>
    <w:p w:rsidR="00E13B68" w:rsidRPr="00B774A6" w:rsidRDefault="00E13B68" w:rsidP="00584A43">
      <w:pPr>
        <w:pStyle w:val="a8"/>
        <w:rPr>
          <w:color w:val="C00000"/>
          <w:lang w:val="en-US"/>
        </w:rPr>
      </w:pPr>
      <w:r w:rsidRPr="00E13B68">
        <w:rPr>
          <w:color w:val="C00000"/>
        </w:rPr>
        <w:t>"</w:t>
      </w:r>
      <w:r w:rsidR="00B774A6">
        <w:rPr>
          <w:color w:val="C00000"/>
          <w:lang w:val="en-US"/>
        </w:rPr>
        <w:t>Target</w:t>
      </w:r>
      <w:r w:rsidRPr="00E13B68">
        <w:rPr>
          <w:color w:val="C00000"/>
        </w:rPr>
        <w:t>"</w:t>
      </w:r>
      <w:proofErr w:type="gramStart"/>
      <w:r w:rsidRPr="00E13B68">
        <w:rPr>
          <w:color w:val="C00000"/>
        </w:rPr>
        <w:t xml:space="preserve"> :</w:t>
      </w:r>
      <w:proofErr w:type="gramEnd"/>
      <w:r w:rsidRPr="00E13B68">
        <w:rPr>
          <w:color w:val="C00000"/>
        </w:rPr>
        <w:t xml:space="preserve"> </w:t>
      </w:r>
      <w:proofErr w:type="spellStart"/>
      <w:r w:rsidRPr="00E13B68">
        <w:rPr>
          <w:color w:val="C00000"/>
        </w:rPr>
        <w:t>string</w:t>
      </w:r>
      <w:proofErr w:type="spellEnd"/>
      <w:r w:rsidR="00B774A6">
        <w:rPr>
          <w:color w:val="C00000"/>
          <w:lang w:val="en-US"/>
        </w:rPr>
        <w:tab/>
        <w:t>(‘self’, ‘top’)</w:t>
      </w:r>
    </w:p>
    <w:p w:rsidR="00B774A6" w:rsidRPr="00B774A6" w:rsidRDefault="00B774A6" w:rsidP="00B774A6">
      <w:pPr>
        <w:pStyle w:val="a8"/>
        <w:rPr>
          <w:color w:val="C00000"/>
        </w:rPr>
      </w:pPr>
      <w:r w:rsidRPr="00E13B68">
        <w:rPr>
          <w:color w:val="C00000"/>
        </w:rPr>
        <w:t>"</w:t>
      </w:r>
      <w:proofErr w:type="spellStart"/>
      <w:r w:rsidRPr="00E13B68">
        <w:rPr>
          <w:color w:val="C00000"/>
        </w:rPr>
        <w:t>Link</w:t>
      </w:r>
      <w:proofErr w:type="spellEnd"/>
      <w:r w:rsidRPr="00E13B68">
        <w:rPr>
          <w:color w:val="C00000"/>
        </w:rPr>
        <w:t>"</w:t>
      </w:r>
      <w:proofErr w:type="gramStart"/>
      <w:r w:rsidRPr="00E13B68">
        <w:rPr>
          <w:color w:val="C00000"/>
        </w:rPr>
        <w:t xml:space="preserve"> :</w:t>
      </w:r>
      <w:proofErr w:type="gramEnd"/>
      <w:r w:rsidRPr="00E13B68">
        <w:rPr>
          <w:color w:val="C00000"/>
        </w:rPr>
        <w:t xml:space="preserve"> </w:t>
      </w:r>
      <w:proofErr w:type="spellStart"/>
      <w:r w:rsidRPr="00E13B68">
        <w:rPr>
          <w:color w:val="C00000"/>
        </w:rPr>
        <w:t>string</w:t>
      </w:r>
      <w:proofErr w:type="spellEnd"/>
    </w:p>
    <w:p w:rsidR="00E13B68" w:rsidRPr="00B774A6" w:rsidRDefault="00E13B68" w:rsidP="00584A43">
      <w:pPr>
        <w:pStyle w:val="a8"/>
      </w:pPr>
    </w:p>
    <w:p w:rsidR="00B774A6" w:rsidRDefault="00B774A6" w:rsidP="00584A43">
      <w:pPr>
        <w:pStyle w:val="a8"/>
      </w:pPr>
      <w:r>
        <w:t xml:space="preserve">Происходит </w:t>
      </w:r>
      <w:proofErr w:type="spellStart"/>
      <w:r>
        <w:t>редирект</w:t>
      </w:r>
      <w:proofErr w:type="spellEnd"/>
      <w:r>
        <w:t xml:space="preserve"> по полученной ссылке</w:t>
      </w:r>
    </w:p>
    <w:p w:rsidR="00B774A6" w:rsidRDefault="00B774A6" w:rsidP="00584A43">
      <w:pPr>
        <w:pStyle w:val="a8"/>
      </w:pPr>
      <w:r>
        <w:t xml:space="preserve">Параметр </w:t>
      </w:r>
      <w:proofErr w:type="spellStart"/>
      <w:r>
        <w:t>target</w:t>
      </w:r>
      <w:proofErr w:type="spellEnd"/>
      <w:r>
        <w:t xml:space="preserve"> </w:t>
      </w:r>
      <w:proofErr w:type="gramStart"/>
      <w:r>
        <w:t>указывает</w:t>
      </w:r>
      <w:proofErr w:type="gramEnd"/>
      <w:r>
        <w:t xml:space="preserve"> в каком окне происходит </w:t>
      </w:r>
      <w:proofErr w:type="spellStart"/>
      <w:r>
        <w:t>редирект</w:t>
      </w:r>
      <w:proofErr w:type="spellEnd"/>
    </w:p>
    <w:p w:rsidR="00B774A6" w:rsidRPr="00B774A6" w:rsidRDefault="00B774A6" w:rsidP="00584A43">
      <w:pPr>
        <w:pStyle w:val="a8"/>
      </w:pPr>
      <w:r>
        <w:t xml:space="preserve">В </w:t>
      </w:r>
      <w:proofErr w:type="gramStart"/>
      <w:r>
        <w:t>текущем</w:t>
      </w:r>
      <w:proofErr w:type="gramEnd"/>
      <w:r>
        <w:t xml:space="preserve"> или в самом верхнем (</w:t>
      </w:r>
      <w:proofErr w:type="spellStart"/>
      <w:r>
        <w:t>Калькултор</w:t>
      </w:r>
      <w:proofErr w:type="spellEnd"/>
      <w:r>
        <w:t xml:space="preserve"> может быть встроен с помощью </w:t>
      </w:r>
      <w:proofErr w:type="spellStart"/>
      <w:r>
        <w:t>iframe</w:t>
      </w:r>
      <w:proofErr w:type="spellEnd"/>
      <w:r>
        <w:t>).</w:t>
      </w:r>
    </w:p>
    <w:sectPr w:rsidR="00B774A6" w:rsidRPr="00B774A6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E5D82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C7E21"/>
    <w:rsid w:val="001F2B66"/>
    <w:rsid w:val="00216B1E"/>
    <w:rsid w:val="00224885"/>
    <w:rsid w:val="00237032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5E95"/>
    <w:rsid w:val="003D6F77"/>
    <w:rsid w:val="003E1523"/>
    <w:rsid w:val="003E71FE"/>
    <w:rsid w:val="004026A6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66AD"/>
    <w:rsid w:val="00597050"/>
    <w:rsid w:val="005C2CAB"/>
    <w:rsid w:val="005E18FE"/>
    <w:rsid w:val="006103B4"/>
    <w:rsid w:val="00610483"/>
    <w:rsid w:val="00625F70"/>
    <w:rsid w:val="00665C8F"/>
    <w:rsid w:val="00680949"/>
    <w:rsid w:val="0069374D"/>
    <w:rsid w:val="006A2F12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047"/>
    <w:rsid w:val="007A4755"/>
    <w:rsid w:val="007B602B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04A8E"/>
    <w:rsid w:val="00957625"/>
    <w:rsid w:val="00966D79"/>
    <w:rsid w:val="009718FD"/>
    <w:rsid w:val="00972940"/>
    <w:rsid w:val="00993B13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4CEA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77499"/>
    <w:rsid w:val="00B774A6"/>
    <w:rsid w:val="00BB5661"/>
    <w:rsid w:val="00BD097A"/>
    <w:rsid w:val="00BD429B"/>
    <w:rsid w:val="00C075D5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3542C"/>
    <w:rsid w:val="00D43EBF"/>
    <w:rsid w:val="00D47B70"/>
    <w:rsid w:val="00D57794"/>
    <w:rsid w:val="00D776D8"/>
    <w:rsid w:val="00DD184F"/>
    <w:rsid w:val="00DE19DA"/>
    <w:rsid w:val="00E0754E"/>
    <w:rsid w:val="00E13B68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25C6A"/>
    <w:rsid w:val="00F5367F"/>
    <w:rsid w:val="00F67AF2"/>
    <w:rsid w:val="00F7090B"/>
    <w:rsid w:val="00F72BB3"/>
    <w:rsid w:val="00F758B4"/>
    <w:rsid w:val="00F83E92"/>
    <w:rsid w:val="00F97DDE"/>
    <w:rsid w:val="00FA4CFC"/>
    <w:rsid w:val="00FA7A30"/>
    <w:rsid w:val="00FB2F03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hostkey.ru/v1/calc/dedicated/order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hostkey.ru/v1/calc/dedicated?currency=rur&amp;groups=NL,Mini&amp;currencyId=2&amp;pid=234&amp;type=dedicated&amp;country=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hostkey.ru/calc/dedicated/page?currency=rur&amp;groups=NL,Mini&amp;currencyId=2&amp;pid=234&amp;type=dedicated&amp;country=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te-f.hostke.ru/exchange/order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178</cp:revision>
  <dcterms:created xsi:type="dcterms:W3CDTF">2015-09-10T09:28:00Z</dcterms:created>
  <dcterms:modified xsi:type="dcterms:W3CDTF">2016-03-12T13:48:00Z</dcterms:modified>
</cp:coreProperties>
</file>