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2BF7" w:rsidRDefault="00397232" w:rsidP="00C6656B">
      <w:pPr>
        <w:pStyle w:val="NormalWeb"/>
        <w:rPr>
          <w:rFonts w:ascii="Arial" w:hAnsi="Arial" w:cs="Arial"/>
          <w:sz w:val="20"/>
          <w:szCs w:val="20"/>
        </w:rPr>
      </w:pPr>
      <w:hyperlink r:id="rId5" w:anchor="81177/l/psoc-4-pioneer-kit-community-project041-thermistor-example" w:history="1">
        <w:r w:rsidR="005A2BF7" w:rsidRPr="005A2BF7">
          <w:rPr>
            <w:rFonts w:ascii="Arial" w:hAnsi="Arial" w:cs="Arial"/>
            <w:sz w:val="20"/>
            <w:szCs w:val="20"/>
          </w:rPr>
          <w:t>PSoC 4 Pioneer Kit Community Project#041 – Thermistor Example</w:t>
        </w:r>
      </w:hyperlink>
    </w:p>
    <w:p w:rsidR="00C6656B" w:rsidRDefault="00C6656B" w:rsidP="00C6656B">
      <w:pPr>
        <w:pStyle w:val="NormalWeb"/>
      </w:pPr>
      <w:r>
        <w:rPr>
          <w:rFonts w:ascii="Arial" w:hAnsi="Arial" w:cs="Arial"/>
          <w:sz w:val="20"/>
          <w:szCs w:val="20"/>
        </w:rPr>
        <w:t>In today’s example we are creating a simple thermistor project that reports data up to the Bridge Control Panel using the PSoC 5LP device as a USB-UART bridge.</w:t>
      </w:r>
    </w:p>
    <w:p w:rsidR="00C6656B" w:rsidRDefault="00C6656B" w:rsidP="00C6656B">
      <w:pPr>
        <w:pStyle w:val="NormalWeb"/>
      </w:pPr>
      <w:r>
        <w:t> </w:t>
      </w:r>
      <w:r>
        <w:rPr>
          <w:rFonts w:ascii="Arial" w:hAnsi="Arial" w:cs="Arial"/>
          <w:noProof/>
          <w:color w:val="0000FF"/>
          <w:sz w:val="20"/>
          <w:szCs w:val="20"/>
        </w:rPr>
        <w:drawing>
          <wp:inline distT="0" distB="0" distL="0" distR="0">
            <wp:extent cx="4287520" cy="2096135"/>
            <wp:effectExtent l="19050" t="0" r="0" b="0"/>
            <wp:docPr id="8" name="Picture 1" descr="004 - Schematic Capture.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04 - Schematic Capture.png">
                      <a:hlinkClick r:id="rId6"/>
                    </pic:cNvPr>
                    <pic:cNvPicPr>
                      <a:picLocks noChangeAspect="1" noChangeArrowheads="1"/>
                    </pic:cNvPicPr>
                  </pic:nvPicPr>
                  <pic:blipFill>
                    <a:blip r:embed="rId7"/>
                    <a:srcRect/>
                    <a:stretch>
                      <a:fillRect/>
                    </a:stretch>
                  </pic:blipFill>
                  <pic:spPr bwMode="auto">
                    <a:xfrm>
                      <a:off x="0" y="0"/>
                      <a:ext cx="4287520" cy="2096135"/>
                    </a:xfrm>
                    <a:prstGeom prst="rect">
                      <a:avLst/>
                    </a:prstGeom>
                    <a:noFill/>
                    <a:ln w="9525">
                      <a:noFill/>
                      <a:miter lim="800000"/>
                      <a:headEnd/>
                      <a:tailEnd/>
                    </a:ln>
                  </pic:spPr>
                </pic:pic>
              </a:graphicData>
            </a:graphic>
          </wp:inline>
        </w:drawing>
      </w:r>
    </w:p>
    <w:p w:rsidR="00C6656B" w:rsidRDefault="00C6656B" w:rsidP="00C6656B">
      <w:pPr>
        <w:pStyle w:val="NormalWeb"/>
      </w:pPr>
      <w:r>
        <w:t> </w:t>
      </w:r>
      <w:r>
        <w:rPr>
          <w:rFonts w:ascii="Arial" w:hAnsi="Arial" w:cs="Arial"/>
          <w:sz w:val="20"/>
          <w:szCs w:val="20"/>
          <w:u w:val="single"/>
        </w:rPr>
        <w:t>Forum Post Attachments:</w:t>
      </w:r>
    </w:p>
    <w:p w:rsidR="00C6656B" w:rsidRDefault="00C6656B" w:rsidP="00C6656B">
      <w:pPr>
        <w:pStyle w:val="NormalWeb"/>
      </w:pPr>
      <w:r>
        <w:t> </w:t>
      </w:r>
      <w:r>
        <w:rPr>
          <w:rFonts w:ascii="Arial" w:hAnsi="Arial" w:cs="Arial"/>
          <w:sz w:val="20"/>
          <w:szCs w:val="20"/>
        </w:rPr>
        <w:t>At the bottom of this post we are including the following items:</w:t>
      </w:r>
    </w:p>
    <w:p w:rsidR="00C6656B" w:rsidRDefault="00C6656B" w:rsidP="00C6656B">
      <w:pPr>
        <w:numPr>
          <w:ilvl w:val="0"/>
          <w:numId w:val="5"/>
        </w:numPr>
        <w:spacing w:before="100" w:beforeAutospacing="1" w:after="100" w:afterAutospacing="1" w:line="240" w:lineRule="auto"/>
      </w:pPr>
      <w:r>
        <w:rPr>
          <w:rFonts w:ascii="Arial" w:hAnsi="Arial" w:cs="Arial"/>
          <w:sz w:val="20"/>
          <w:szCs w:val="20"/>
        </w:rPr>
        <w:t>Example Project Zip File</w:t>
      </w:r>
    </w:p>
    <w:p w:rsidR="00C6656B" w:rsidRDefault="00C6656B" w:rsidP="00C6656B">
      <w:pPr>
        <w:numPr>
          <w:ilvl w:val="0"/>
          <w:numId w:val="5"/>
        </w:numPr>
        <w:spacing w:before="100" w:beforeAutospacing="1" w:after="100" w:afterAutospacing="1" w:line="240" w:lineRule="auto"/>
      </w:pPr>
      <w:r>
        <w:rPr>
          <w:rFonts w:ascii="Arial" w:hAnsi="Arial" w:cs="Arial"/>
          <w:sz w:val="20"/>
          <w:szCs w:val="20"/>
        </w:rPr>
        <w:t>Zip File of Images</w:t>
      </w:r>
    </w:p>
    <w:p w:rsidR="00C6656B" w:rsidRDefault="00C6656B" w:rsidP="00C6656B">
      <w:pPr>
        <w:numPr>
          <w:ilvl w:val="1"/>
          <w:numId w:val="5"/>
        </w:numPr>
        <w:spacing w:before="100" w:beforeAutospacing="1" w:after="100" w:afterAutospacing="1" w:line="240" w:lineRule="auto"/>
      </w:pPr>
      <w:r>
        <w:rPr>
          <w:rFonts w:ascii="Arial" w:hAnsi="Arial" w:cs="Arial"/>
          <w:sz w:val="20"/>
          <w:szCs w:val="20"/>
        </w:rPr>
        <w:t>Project Schematic</w:t>
      </w:r>
    </w:p>
    <w:p w:rsidR="00C6656B" w:rsidRDefault="00C6656B" w:rsidP="00C6656B">
      <w:pPr>
        <w:numPr>
          <w:ilvl w:val="1"/>
          <w:numId w:val="5"/>
        </w:numPr>
        <w:spacing w:before="100" w:beforeAutospacing="1" w:after="100" w:afterAutospacing="1" w:line="240" w:lineRule="auto"/>
      </w:pPr>
      <w:r>
        <w:rPr>
          <w:rFonts w:ascii="Arial" w:hAnsi="Arial" w:cs="Arial"/>
          <w:sz w:val="20"/>
          <w:szCs w:val="20"/>
        </w:rPr>
        <w:t>Component Configurations</w:t>
      </w:r>
    </w:p>
    <w:p w:rsidR="00C6656B" w:rsidRDefault="00C6656B" w:rsidP="00C6656B">
      <w:pPr>
        <w:pStyle w:val="NormalWeb"/>
      </w:pPr>
      <w:r>
        <w:t> </w:t>
      </w:r>
      <w:r>
        <w:rPr>
          <w:rFonts w:ascii="Arial" w:hAnsi="Arial" w:cs="Arial"/>
          <w:sz w:val="20"/>
          <w:szCs w:val="20"/>
          <w:u w:val="single"/>
        </w:rPr>
        <w:t>Components Used:</w:t>
      </w:r>
    </w:p>
    <w:p w:rsidR="00C6656B" w:rsidRDefault="00C6656B" w:rsidP="00C6656B">
      <w:pPr>
        <w:pStyle w:val="NormalWeb"/>
      </w:pPr>
      <w:r>
        <w:t> </w:t>
      </w:r>
      <w:r>
        <w:rPr>
          <w:rFonts w:ascii="Arial" w:hAnsi="Arial" w:cs="Arial"/>
          <w:sz w:val="20"/>
          <w:szCs w:val="20"/>
        </w:rPr>
        <w:t>The user can download the example project at the bottom of this post. The project uses the following list of Creator Components:</w:t>
      </w:r>
    </w:p>
    <w:p w:rsidR="00C6656B" w:rsidRDefault="00C6656B" w:rsidP="00C6656B">
      <w:pPr>
        <w:numPr>
          <w:ilvl w:val="0"/>
          <w:numId w:val="6"/>
        </w:numPr>
        <w:spacing w:before="100" w:beforeAutospacing="1" w:after="100" w:afterAutospacing="1" w:line="240" w:lineRule="auto"/>
      </w:pPr>
      <w:r>
        <w:rPr>
          <w:rFonts w:ascii="Arial" w:hAnsi="Arial" w:cs="Arial"/>
          <w:sz w:val="20"/>
          <w:szCs w:val="20"/>
        </w:rPr>
        <w:t>UART</w:t>
      </w:r>
    </w:p>
    <w:p w:rsidR="00C6656B" w:rsidRDefault="00C6656B" w:rsidP="00C6656B">
      <w:pPr>
        <w:numPr>
          <w:ilvl w:val="0"/>
          <w:numId w:val="6"/>
        </w:numPr>
        <w:spacing w:before="100" w:beforeAutospacing="1" w:after="100" w:afterAutospacing="1" w:line="240" w:lineRule="auto"/>
      </w:pPr>
      <w:r>
        <w:rPr>
          <w:rFonts w:ascii="Arial" w:hAnsi="Arial" w:cs="Arial"/>
          <w:sz w:val="20"/>
          <w:szCs w:val="20"/>
        </w:rPr>
        <w:t>Thermistor</w:t>
      </w:r>
    </w:p>
    <w:p w:rsidR="00C6656B" w:rsidRDefault="00C6656B" w:rsidP="00C6656B">
      <w:pPr>
        <w:numPr>
          <w:ilvl w:val="0"/>
          <w:numId w:val="6"/>
        </w:numPr>
        <w:spacing w:before="100" w:beforeAutospacing="1" w:after="100" w:afterAutospacing="1" w:line="240" w:lineRule="auto"/>
      </w:pPr>
      <w:r>
        <w:rPr>
          <w:rFonts w:ascii="Arial" w:hAnsi="Arial" w:cs="Arial"/>
          <w:sz w:val="20"/>
          <w:szCs w:val="20"/>
        </w:rPr>
        <w:t>ADC SAR</w:t>
      </w:r>
    </w:p>
    <w:p w:rsidR="00C6656B" w:rsidRDefault="00C6656B" w:rsidP="00C6656B">
      <w:pPr>
        <w:numPr>
          <w:ilvl w:val="0"/>
          <w:numId w:val="6"/>
        </w:numPr>
        <w:spacing w:before="100" w:beforeAutospacing="1" w:after="100" w:afterAutospacing="1" w:line="240" w:lineRule="auto"/>
      </w:pPr>
      <w:r>
        <w:rPr>
          <w:rFonts w:ascii="Arial" w:hAnsi="Arial" w:cs="Arial"/>
          <w:sz w:val="20"/>
          <w:szCs w:val="20"/>
        </w:rPr>
        <w:t>AMux</w:t>
      </w:r>
    </w:p>
    <w:p w:rsidR="00C6656B" w:rsidRDefault="00C6656B" w:rsidP="00C6656B">
      <w:pPr>
        <w:pStyle w:val="NormalWeb"/>
      </w:pPr>
      <w:r>
        <w:t> </w:t>
      </w:r>
      <w:r>
        <w:rPr>
          <w:rFonts w:ascii="Arial" w:hAnsi="Arial" w:cs="Arial"/>
          <w:sz w:val="20"/>
          <w:szCs w:val="20"/>
        </w:rPr>
        <w:t xml:space="preserve">The components are configured by right clicking on the component in your Top Design schematic view and selecting </w:t>
      </w:r>
      <w:r>
        <w:rPr>
          <w:rStyle w:val="Emphasis"/>
          <w:rFonts w:ascii="Arial" w:hAnsi="Arial" w:cs="Arial"/>
          <w:b/>
          <w:bCs/>
          <w:sz w:val="20"/>
          <w:szCs w:val="20"/>
        </w:rPr>
        <w:t>Configure</w:t>
      </w:r>
      <w:r>
        <w:rPr>
          <w:rFonts w:ascii="Arial" w:hAnsi="Arial" w:cs="Arial"/>
          <w:sz w:val="20"/>
          <w:szCs w:val="20"/>
        </w:rPr>
        <w:t>. Please enable the following selections in the Configuration windows for the listed components above.</w:t>
      </w:r>
    </w:p>
    <w:p w:rsidR="00C6656B" w:rsidRDefault="00C6656B" w:rsidP="00C6656B">
      <w:pPr>
        <w:pStyle w:val="NormalWeb"/>
      </w:pPr>
      <w:r>
        <w:t> </w:t>
      </w:r>
      <w:r>
        <w:rPr>
          <w:rFonts w:ascii="Arial" w:hAnsi="Arial" w:cs="Arial"/>
          <w:sz w:val="20"/>
          <w:szCs w:val="20"/>
          <w:u w:val="single"/>
        </w:rPr>
        <w:t>Firmware Description:</w:t>
      </w:r>
    </w:p>
    <w:p w:rsidR="00C6656B" w:rsidRDefault="00C6656B" w:rsidP="00C6656B">
      <w:pPr>
        <w:pStyle w:val="NormalWeb"/>
      </w:pPr>
      <w:r>
        <w:t> </w:t>
      </w:r>
      <w:r>
        <w:rPr>
          <w:rFonts w:ascii="Arial" w:hAnsi="Arial" w:cs="Arial"/>
          <w:sz w:val="20"/>
          <w:szCs w:val="20"/>
        </w:rPr>
        <w:t>The main.c firmware is included in the example project. Please review the commented sections for more details.</w:t>
      </w:r>
    </w:p>
    <w:p w:rsidR="00C6656B" w:rsidRDefault="00C6656B" w:rsidP="00C6656B">
      <w:pPr>
        <w:pStyle w:val="NormalWeb"/>
      </w:pPr>
      <w:r>
        <w:t> </w:t>
      </w:r>
      <w:r>
        <w:rPr>
          <w:rFonts w:ascii="Arial" w:hAnsi="Arial" w:cs="Arial"/>
          <w:sz w:val="20"/>
          <w:szCs w:val="20"/>
        </w:rPr>
        <w:t xml:space="preserve">The Thermistor example was built using a custom Breadboard shield developed by Cypress, you can use the </w:t>
      </w:r>
      <w:hyperlink r:id="rId8" w:tgtFrame="_blank" w:history="1">
        <w:r>
          <w:rPr>
            <w:rStyle w:val="Hyperlink"/>
            <w:rFonts w:ascii="Arial" w:hAnsi="Arial" w:cs="Arial"/>
            <w:sz w:val="20"/>
            <w:szCs w:val="20"/>
          </w:rPr>
          <w:t>sparkfun breadboard</w:t>
        </w:r>
      </w:hyperlink>
      <w:r>
        <w:rPr>
          <w:rFonts w:ascii="Arial" w:hAnsi="Arial" w:cs="Arial"/>
          <w:sz w:val="20"/>
          <w:szCs w:val="20"/>
        </w:rPr>
        <w:t xml:space="preserve"> to build this example. In this example we use a </w:t>
      </w:r>
      <w:hyperlink r:id="rId9" w:tooltip="View product details" w:history="1">
        <w:r>
          <w:rPr>
            <w:rStyle w:val="Hyperlink"/>
            <w:rFonts w:ascii="Arial" w:hAnsi="Arial" w:cs="Arial"/>
            <w:sz w:val="20"/>
            <w:szCs w:val="20"/>
          </w:rPr>
          <w:t>GE measurement and control sensor</w:t>
        </w:r>
      </w:hyperlink>
      <w:r>
        <w:rPr>
          <w:rFonts w:ascii="Arial" w:hAnsi="Arial" w:cs="Arial"/>
          <w:sz w:val="20"/>
          <w:szCs w:val="20"/>
        </w:rPr>
        <w:t> .</w:t>
      </w:r>
    </w:p>
    <w:p w:rsidR="00C6656B" w:rsidRDefault="00C6656B" w:rsidP="00C6656B">
      <w:pPr>
        <w:pStyle w:val="NormalWeb"/>
      </w:pPr>
      <w:r>
        <w:lastRenderedPageBreak/>
        <w:t> </w:t>
      </w:r>
    </w:p>
    <w:p w:rsidR="00C6656B" w:rsidRDefault="00C6656B" w:rsidP="00C6656B">
      <w:pPr>
        <w:pStyle w:val="NormalWeb"/>
      </w:pPr>
      <w:r>
        <w:rPr>
          <w:rFonts w:ascii="Arial" w:hAnsi="Arial" w:cs="Arial"/>
          <w:sz w:val="20"/>
          <w:szCs w:val="20"/>
        </w:rPr>
        <w:t>The project firmware pulls the value from the Thermistor using the ADC SAR and reports that value over the UART. We will then use the Bridge Control Panel to display that value in a chart format. This will allow us to plot the temperature over time.</w:t>
      </w:r>
    </w:p>
    <w:p w:rsidR="00C6656B" w:rsidRDefault="00C6656B" w:rsidP="00C6656B">
      <w:pPr>
        <w:pStyle w:val="NormalWeb"/>
      </w:pPr>
      <w:r>
        <w:t> </w:t>
      </w:r>
      <w:r>
        <w:rPr>
          <w:rFonts w:ascii="Arial" w:hAnsi="Arial" w:cs="Arial"/>
          <w:sz w:val="20"/>
          <w:szCs w:val="20"/>
        </w:rPr>
        <w:t xml:space="preserve">Please refer to </w:t>
      </w:r>
      <w:hyperlink r:id="rId10" w:history="1">
        <w:r>
          <w:rPr>
            <w:rStyle w:val="Hyperlink"/>
            <w:rFonts w:ascii="Arial" w:hAnsi="Arial" w:cs="Arial"/>
            <w:sz w:val="20"/>
            <w:szCs w:val="20"/>
          </w:rPr>
          <w:t>example #015</w:t>
        </w:r>
      </w:hyperlink>
      <w:r>
        <w:rPr>
          <w:rFonts w:ascii="Arial" w:hAnsi="Arial" w:cs="Arial"/>
          <w:sz w:val="20"/>
          <w:szCs w:val="20"/>
        </w:rPr>
        <w:t xml:space="preserve"> that uses the Bridge Control Panel and the USB-UART functionality. This example will instruct the user on how to setup the Bridge Control Panel for this example. When you’ve set up your design please use the following Bridge Control Panel commands and settings:</w:t>
      </w:r>
    </w:p>
    <w:p w:rsidR="00C6656B" w:rsidRDefault="00C6656B" w:rsidP="00C6656B">
      <w:pPr>
        <w:pStyle w:val="NormalWeb"/>
      </w:pPr>
      <w:r>
        <w:t> </w:t>
      </w:r>
      <w:r>
        <w:rPr>
          <w:rFonts w:ascii="Arial" w:hAnsi="Arial" w:cs="Arial"/>
          <w:sz w:val="20"/>
          <w:szCs w:val="20"/>
        </w:rPr>
        <w:t>rx8 [h = 55] @1Temp @0Temp [t = aa]</w:t>
      </w:r>
    </w:p>
    <w:p w:rsidR="00C6656B" w:rsidRDefault="00C6656B" w:rsidP="00C6656B">
      <w:pPr>
        <w:pStyle w:val="NormalWeb"/>
      </w:pPr>
      <w:r>
        <w:t> </w:t>
      </w:r>
      <w:r>
        <w:rPr>
          <w:rFonts w:ascii="Arial" w:hAnsi="Arial" w:cs="Arial"/>
          <w:sz w:val="20"/>
          <w:szCs w:val="20"/>
          <w:u w:val="single"/>
        </w:rPr>
        <w:t>Hardware Connections:</w:t>
      </w:r>
    </w:p>
    <w:p w:rsidR="00C6656B" w:rsidRDefault="00C6656B" w:rsidP="00C6656B">
      <w:pPr>
        <w:pStyle w:val="NormalWeb"/>
      </w:pPr>
      <w:r>
        <w:t> </w:t>
      </w:r>
      <w:r>
        <w:rPr>
          <w:rFonts w:ascii="Arial" w:hAnsi="Arial" w:cs="Arial"/>
          <w:sz w:val="20"/>
          <w:szCs w:val="20"/>
        </w:rPr>
        <w:t>Connect a breadboard kit to the Pioneer Kit, the suggestion is to use the Sparkfun breadboard kit. Take the Thermistor and connect it to the Pioneer Kit using the following schematic:</w:t>
      </w:r>
    </w:p>
    <w:p w:rsidR="00C6656B" w:rsidRDefault="00C6656B" w:rsidP="00C6656B">
      <w:pPr>
        <w:pStyle w:val="NormalWeb"/>
      </w:pPr>
      <w:r>
        <w:t> </w:t>
      </w:r>
      <w:r>
        <w:rPr>
          <w:rFonts w:ascii="Arial" w:hAnsi="Arial" w:cs="Arial"/>
          <w:noProof/>
          <w:color w:val="0000FF"/>
          <w:sz w:val="20"/>
          <w:szCs w:val="20"/>
        </w:rPr>
        <w:drawing>
          <wp:inline distT="0" distB="0" distL="0" distR="0">
            <wp:extent cx="2596515" cy="3467735"/>
            <wp:effectExtent l="19050" t="0" r="0" b="0"/>
            <wp:docPr id="7" name="Picture 2" descr="002 - Project Example.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02 - Project Example.jpg">
                      <a:hlinkClick r:id="rId11"/>
                    </pic:cNvPr>
                    <pic:cNvPicPr>
                      <a:picLocks noChangeAspect="1" noChangeArrowheads="1"/>
                    </pic:cNvPicPr>
                  </pic:nvPicPr>
                  <pic:blipFill>
                    <a:blip r:embed="rId12"/>
                    <a:srcRect/>
                    <a:stretch>
                      <a:fillRect/>
                    </a:stretch>
                  </pic:blipFill>
                  <pic:spPr bwMode="auto">
                    <a:xfrm>
                      <a:off x="0" y="0"/>
                      <a:ext cx="2596515" cy="3467735"/>
                    </a:xfrm>
                    <a:prstGeom prst="rect">
                      <a:avLst/>
                    </a:prstGeom>
                    <a:noFill/>
                    <a:ln w="9525">
                      <a:noFill/>
                      <a:miter lim="800000"/>
                      <a:headEnd/>
                      <a:tailEnd/>
                    </a:ln>
                  </pic:spPr>
                </pic:pic>
              </a:graphicData>
            </a:graphic>
          </wp:inline>
        </w:drawing>
      </w:r>
    </w:p>
    <w:p w:rsidR="00C6656B" w:rsidRDefault="00C6656B" w:rsidP="00C6656B">
      <w:pPr>
        <w:pStyle w:val="NormalWeb"/>
      </w:pPr>
      <w:r>
        <w:t> </w:t>
      </w:r>
      <w:r>
        <w:rPr>
          <w:rFonts w:ascii="Arial" w:hAnsi="Arial" w:cs="Arial"/>
          <w:sz w:val="20"/>
          <w:szCs w:val="20"/>
          <w:u w:val="single"/>
        </w:rPr>
        <w:t>Test Your Project:</w:t>
      </w:r>
    </w:p>
    <w:p w:rsidR="00C6656B" w:rsidRDefault="00C6656B" w:rsidP="00C6656B">
      <w:pPr>
        <w:pStyle w:val="NormalWeb"/>
      </w:pPr>
      <w:r>
        <w:t> </w:t>
      </w:r>
      <w:r>
        <w:rPr>
          <w:rFonts w:ascii="Arial" w:hAnsi="Arial" w:cs="Arial"/>
          <w:sz w:val="20"/>
          <w:szCs w:val="20"/>
        </w:rPr>
        <w:t>Program the kit and then launch the Bridge Control Panel to read out the Thermistor values. The user can pinch the Thermistor with their fingers to drive up temperature on the Thermistor.</w:t>
      </w:r>
    </w:p>
    <w:p w:rsidR="00C6656B" w:rsidRDefault="00C6656B" w:rsidP="00C6656B">
      <w:pPr>
        <w:pStyle w:val="NormalWeb"/>
      </w:pPr>
      <w:r>
        <w:lastRenderedPageBreak/>
        <w:t> </w:t>
      </w:r>
      <w:r>
        <w:rPr>
          <w:rFonts w:ascii="Arial" w:hAnsi="Arial" w:cs="Arial"/>
          <w:noProof/>
          <w:color w:val="0000FF"/>
          <w:sz w:val="20"/>
          <w:szCs w:val="20"/>
        </w:rPr>
        <w:drawing>
          <wp:inline distT="0" distB="0" distL="0" distR="0">
            <wp:extent cx="4287520" cy="1984375"/>
            <wp:effectExtent l="19050" t="0" r="0" b="0"/>
            <wp:docPr id="4" name="Picture 3" descr="003 - Bridge Control Panel Output.bmp">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03 - Bridge Control Panel Output.bmp">
                      <a:hlinkClick r:id="rId13"/>
                    </pic:cNvPr>
                    <pic:cNvPicPr>
                      <a:picLocks noChangeAspect="1" noChangeArrowheads="1"/>
                    </pic:cNvPicPr>
                  </pic:nvPicPr>
                  <pic:blipFill>
                    <a:blip r:embed="rId14"/>
                    <a:srcRect/>
                    <a:stretch>
                      <a:fillRect/>
                    </a:stretch>
                  </pic:blipFill>
                  <pic:spPr bwMode="auto">
                    <a:xfrm>
                      <a:off x="0" y="0"/>
                      <a:ext cx="4287520" cy="1984375"/>
                    </a:xfrm>
                    <a:prstGeom prst="rect">
                      <a:avLst/>
                    </a:prstGeom>
                    <a:noFill/>
                    <a:ln w="9525">
                      <a:noFill/>
                      <a:miter lim="800000"/>
                      <a:headEnd/>
                      <a:tailEnd/>
                    </a:ln>
                  </pic:spPr>
                </pic:pic>
              </a:graphicData>
            </a:graphic>
          </wp:inline>
        </w:drawing>
      </w:r>
    </w:p>
    <w:p w:rsidR="00C6656B" w:rsidRDefault="00C6656B" w:rsidP="00C6656B">
      <w:pPr>
        <w:pStyle w:val="NormalWeb"/>
      </w:pPr>
      <w:r>
        <w:t> </w:t>
      </w:r>
      <w:r>
        <w:rPr>
          <w:rFonts w:ascii="Arial" w:hAnsi="Arial" w:cs="Arial"/>
          <w:sz w:val="20"/>
          <w:szCs w:val="20"/>
        </w:rPr>
        <w:t>I hope this example can help you in your design.</w:t>
      </w:r>
    </w:p>
    <w:p w:rsidR="00C46272" w:rsidRPr="00C6656B" w:rsidRDefault="00D103A5" w:rsidP="00C6656B">
      <w:hyperlink r:id="rId15" w:history="1">
        <w:r w:rsidRPr="00F7137B">
          <w:rPr>
            <w:rStyle w:val="Hyperlink"/>
          </w:rPr>
          <w:t>http://www.element14.com/community/message/81177</w:t>
        </w:r>
      </w:hyperlink>
      <w:r>
        <w:t xml:space="preserve"> </w:t>
      </w:r>
    </w:p>
    <w:sectPr w:rsidR="00C46272" w:rsidRPr="00C6656B" w:rsidSect="00C462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E4ADA"/>
    <w:multiLevelType w:val="multilevel"/>
    <w:tmpl w:val="A306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9D763FF"/>
    <w:multiLevelType w:val="multilevel"/>
    <w:tmpl w:val="017AF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A877D50"/>
    <w:multiLevelType w:val="multilevel"/>
    <w:tmpl w:val="5FE6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4B86F04"/>
    <w:multiLevelType w:val="multilevel"/>
    <w:tmpl w:val="95E6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DF65FC0"/>
    <w:multiLevelType w:val="multilevel"/>
    <w:tmpl w:val="0C9049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64B1253"/>
    <w:multiLevelType w:val="multilevel"/>
    <w:tmpl w:val="36F6C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3"/>
  </w:num>
  <w:num w:numId="4">
    <w:abstractNumId w:val="0"/>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B7E90"/>
    <w:rsid w:val="00321B63"/>
    <w:rsid w:val="00397232"/>
    <w:rsid w:val="0043033E"/>
    <w:rsid w:val="0045649F"/>
    <w:rsid w:val="004C2587"/>
    <w:rsid w:val="00507387"/>
    <w:rsid w:val="00597C36"/>
    <w:rsid w:val="005A2BF7"/>
    <w:rsid w:val="00885EE8"/>
    <w:rsid w:val="009B0BB2"/>
    <w:rsid w:val="009D4B85"/>
    <w:rsid w:val="009F2876"/>
    <w:rsid w:val="00B14DD0"/>
    <w:rsid w:val="00B25F75"/>
    <w:rsid w:val="00BB7E90"/>
    <w:rsid w:val="00C46272"/>
    <w:rsid w:val="00C6656B"/>
    <w:rsid w:val="00C97E10"/>
    <w:rsid w:val="00CC3A67"/>
    <w:rsid w:val="00D103A5"/>
    <w:rsid w:val="00DE4773"/>
    <w:rsid w:val="00E216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272"/>
  </w:style>
  <w:style w:type="paragraph" w:styleId="Heading1">
    <w:name w:val="heading 1"/>
    <w:basedOn w:val="Normal"/>
    <w:link w:val="Heading1Char"/>
    <w:uiPriority w:val="9"/>
    <w:qFormat/>
    <w:rsid w:val="00BB7E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7E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7E90"/>
    <w:rPr>
      <w:color w:val="0000FF"/>
      <w:u w:val="single"/>
    </w:rPr>
  </w:style>
  <w:style w:type="character" w:styleId="Emphasis">
    <w:name w:val="Emphasis"/>
    <w:basedOn w:val="DefaultParagraphFont"/>
    <w:uiPriority w:val="20"/>
    <w:qFormat/>
    <w:rsid w:val="00BB7E90"/>
    <w:rPr>
      <w:i/>
      <w:iCs/>
    </w:rPr>
  </w:style>
  <w:style w:type="paragraph" w:styleId="BalloonText">
    <w:name w:val="Balloon Text"/>
    <w:basedOn w:val="Normal"/>
    <w:link w:val="BalloonTextChar"/>
    <w:uiPriority w:val="99"/>
    <w:semiHidden/>
    <w:unhideWhenUsed/>
    <w:rsid w:val="00BB7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E90"/>
    <w:rPr>
      <w:rFonts w:ascii="Tahoma" w:hAnsi="Tahoma" w:cs="Tahoma"/>
      <w:sz w:val="16"/>
      <w:szCs w:val="16"/>
    </w:rPr>
  </w:style>
  <w:style w:type="character" w:customStyle="1" w:styleId="Heading1Char">
    <w:name w:val="Heading 1 Char"/>
    <w:basedOn w:val="DefaultParagraphFont"/>
    <w:link w:val="Heading1"/>
    <w:uiPriority w:val="9"/>
    <w:rsid w:val="00BB7E90"/>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76370079">
      <w:bodyDiv w:val="1"/>
      <w:marLeft w:val="0"/>
      <w:marRight w:val="0"/>
      <w:marTop w:val="0"/>
      <w:marBottom w:val="0"/>
      <w:divBdr>
        <w:top w:val="none" w:sz="0" w:space="0" w:color="auto"/>
        <w:left w:val="none" w:sz="0" w:space="0" w:color="auto"/>
        <w:bottom w:val="none" w:sz="0" w:space="0" w:color="auto"/>
        <w:right w:val="none" w:sz="0" w:space="0" w:color="auto"/>
      </w:divBdr>
      <w:divsChild>
        <w:div w:id="1105685735">
          <w:marLeft w:val="0"/>
          <w:marRight w:val="0"/>
          <w:marTop w:val="0"/>
          <w:marBottom w:val="0"/>
          <w:divBdr>
            <w:top w:val="none" w:sz="0" w:space="0" w:color="auto"/>
            <w:left w:val="none" w:sz="0" w:space="0" w:color="auto"/>
            <w:bottom w:val="none" w:sz="0" w:space="0" w:color="auto"/>
            <w:right w:val="none" w:sz="0" w:space="0" w:color="auto"/>
          </w:divBdr>
        </w:div>
      </w:divsChild>
    </w:div>
    <w:div w:id="793258632">
      <w:bodyDiv w:val="1"/>
      <w:marLeft w:val="0"/>
      <w:marRight w:val="0"/>
      <w:marTop w:val="0"/>
      <w:marBottom w:val="0"/>
      <w:divBdr>
        <w:top w:val="none" w:sz="0" w:space="0" w:color="auto"/>
        <w:left w:val="none" w:sz="0" w:space="0" w:color="auto"/>
        <w:bottom w:val="none" w:sz="0" w:space="0" w:color="auto"/>
        <w:right w:val="none" w:sz="0" w:space="0" w:color="auto"/>
      </w:divBdr>
    </w:div>
    <w:div w:id="824081356">
      <w:bodyDiv w:val="1"/>
      <w:marLeft w:val="0"/>
      <w:marRight w:val="0"/>
      <w:marTop w:val="0"/>
      <w:marBottom w:val="0"/>
      <w:divBdr>
        <w:top w:val="none" w:sz="0" w:space="0" w:color="auto"/>
        <w:left w:val="none" w:sz="0" w:space="0" w:color="auto"/>
        <w:bottom w:val="none" w:sz="0" w:space="0" w:color="auto"/>
        <w:right w:val="none" w:sz="0" w:space="0" w:color="auto"/>
      </w:divBdr>
    </w:div>
    <w:div w:id="2146923845">
      <w:bodyDiv w:val="1"/>
      <w:marLeft w:val="0"/>
      <w:marRight w:val="0"/>
      <w:marTop w:val="0"/>
      <w:marBottom w:val="0"/>
      <w:divBdr>
        <w:top w:val="none" w:sz="0" w:space="0" w:color="auto"/>
        <w:left w:val="none" w:sz="0" w:space="0" w:color="auto"/>
        <w:bottom w:val="none" w:sz="0" w:space="0" w:color="auto"/>
        <w:right w:val="none" w:sz="0" w:space="0" w:color="auto"/>
      </w:divBdr>
      <w:divsChild>
        <w:div w:id="1900894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parkfun.com/products/7914" TargetMode="External"/><Relationship Id="rId13" Type="http://schemas.openxmlformats.org/officeDocument/2006/relationships/hyperlink" Target="http://www.element14.com/community/servlet/JiveServlet/showImage/2-81177-158935/003+-+Bridge+Control+Panel+Output.bm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element14.com/community/servlet/JiveServlet/showImage/2-81177-158942/004+-+Schematic+Capture.png" TargetMode="External"/><Relationship Id="rId11" Type="http://schemas.openxmlformats.org/officeDocument/2006/relationships/hyperlink" Target="http://www.element14.com/community/servlet/JiveServlet/showImage/2-81177-158933/002+-+Project+Example.jpg" TargetMode="External"/><Relationship Id="rId5" Type="http://schemas.openxmlformats.org/officeDocument/2006/relationships/hyperlink" Target="http://www.element14.com/community/message/81177" TargetMode="External"/><Relationship Id="rId15" Type="http://schemas.openxmlformats.org/officeDocument/2006/relationships/hyperlink" Target="http://www.element14.com/community/message/81177" TargetMode="External"/><Relationship Id="rId10" Type="http://schemas.openxmlformats.org/officeDocument/2006/relationships/hyperlink" Target="http://www.element14.com/community/thread/24154?start=0&amp;tstart=0" TargetMode="External"/><Relationship Id="rId4" Type="http://schemas.openxmlformats.org/officeDocument/2006/relationships/webSettings" Target="webSettings.xml"/><Relationship Id="rId9" Type="http://schemas.openxmlformats.org/officeDocument/2006/relationships/hyperlink" Target="javascript:;"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395</Words>
  <Characters>2256</Characters>
  <Application>Microsoft Office Word</Application>
  <DocSecurity>0</DocSecurity>
  <Lines>18</Lines>
  <Paragraphs>5</Paragraphs>
  <ScaleCrop>false</ScaleCrop>
  <Company>Microsoft</Company>
  <LinksUpToDate>false</LinksUpToDate>
  <CharactersWithSpaces>2646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Buza</dc:creator>
  <cp:lastModifiedBy>Matthew Buza</cp:lastModifiedBy>
  <cp:revision>4</cp:revision>
  <dcterms:created xsi:type="dcterms:W3CDTF">2013-07-10T22:56:00Z</dcterms:created>
  <dcterms:modified xsi:type="dcterms:W3CDTF">2013-07-12T19:34:00Z</dcterms:modified>
</cp:coreProperties>
</file>