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56" w:rsidRDefault="00575201" w:rsidP="00377456">
      <w:pPr>
        <w:pStyle w:val="NormalWeb"/>
        <w:rPr>
          <w:rFonts w:ascii="Arial" w:hAnsi="Arial" w:cs="Arial"/>
          <w:sz w:val="20"/>
          <w:szCs w:val="20"/>
        </w:rPr>
      </w:pPr>
      <w:r w:rsidRPr="00377456">
        <w:rPr>
          <w:rFonts w:ascii="Arial" w:hAnsi="Arial" w:cs="Arial"/>
          <w:sz w:val="20"/>
          <w:szCs w:val="20"/>
        </w:rPr>
        <w:fldChar w:fldCharType="begin"/>
      </w:r>
      <w:r w:rsidR="00377456" w:rsidRPr="00377456">
        <w:rPr>
          <w:rFonts w:ascii="Arial" w:hAnsi="Arial" w:cs="Arial"/>
          <w:sz w:val="20"/>
          <w:szCs w:val="20"/>
        </w:rPr>
        <w:instrText xml:space="preserve"> HYPERLINK "http://www.element14.com/community/message/82410" \l "82410/l/psoc-4-pioneer-kit-community-project048-walk-the-line-robot-example" </w:instrText>
      </w:r>
      <w:r w:rsidRPr="00377456">
        <w:rPr>
          <w:rFonts w:ascii="Arial" w:hAnsi="Arial" w:cs="Arial"/>
          <w:sz w:val="20"/>
          <w:szCs w:val="20"/>
        </w:rPr>
        <w:fldChar w:fldCharType="separate"/>
      </w:r>
      <w:r w:rsidR="00377456" w:rsidRPr="00377456">
        <w:rPr>
          <w:rFonts w:ascii="Arial" w:hAnsi="Arial" w:cs="Arial"/>
          <w:sz w:val="20"/>
          <w:szCs w:val="20"/>
        </w:rPr>
        <w:t>PSoC 4 Pioneer Kit Community Project#048 – Walk The Line! Robot Example</w:t>
      </w:r>
      <w:r w:rsidRPr="00377456">
        <w:rPr>
          <w:rFonts w:ascii="Arial" w:hAnsi="Arial" w:cs="Arial"/>
          <w:sz w:val="20"/>
          <w:szCs w:val="20"/>
        </w:rPr>
        <w:fldChar w:fldCharType="end"/>
      </w:r>
    </w:p>
    <w:p w:rsidR="00377456" w:rsidRDefault="00377456" w:rsidP="00377456">
      <w:pPr>
        <w:pStyle w:val="NormalWeb"/>
      </w:pPr>
      <w:r>
        <w:rPr>
          <w:rFonts w:ascii="Arial" w:hAnsi="Arial" w:cs="Arial"/>
          <w:sz w:val="20"/>
          <w:szCs w:val="20"/>
        </w:rPr>
        <w:t>Today’s example continues to expand on the previous robot examples. In this example we are having the robot follow a black line that is printed onto a white surface. In this example we are using LED photodiodes to sense the line below the robot and then control the motors to keep the robot on track. The following hardware is used in this example:</w:t>
      </w:r>
    </w:p>
    <w:p w:rsidR="00377456" w:rsidRDefault="00377456" w:rsidP="00377456">
      <w:pPr>
        <w:numPr>
          <w:ilvl w:val="0"/>
          <w:numId w:val="5"/>
        </w:numPr>
        <w:spacing w:before="100" w:beforeAutospacing="1" w:after="100" w:afterAutospacing="1" w:line="240" w:lineRule="auto"/>
      </w:pPr>
      <w:r>
        <w:rPr>
          <w:rFonts w:ascii="Arial" w:hAnsi="Arial" w:cs="Arial"/>
          <w:sz w:val="20"/>
          <w:szCs w:val="20"/>
        </w:rPr>
        <w:t>PSoC 4 Pioneer Kit</w:t>
      </w:r>
    </w:p>
    <w:p w:rsidR="00377456" w:rsidRDefault="00575201" w:rsidP="00377456">
      <w:pPr>
        <w:numPr>
          <w:ilvl w:val="0"/>
          <w:numId w:val="5"/>
        </w:numPr>
        <w:spacing w:before="100" w:beforeAutospacing="1" w:after="100" w:afterAutospacing="1" w:line="240" w:lineRule="auto"/>
      </w:pPr>
      <w:hyperlink r:id="rId5" w:tgtFrame="_blank" w:history="1">
        <w:proofErr w:type="spellStart"/>
        <w:r w:rsidR="00377456">
          <w:rPr>
            <w:rStyle w:val="Hyperlink"/>
            <w:rFonts w:ascii="Arial" w:hAnsi="Arial" w:cs="Arial"/>
            <w:sz w:val="20"/>
            <w:szCs w:val="20"/>
          </w:rPr>
          <w:t>ArduMoto</w:t>
        </w:r>
        <w:proofErr w:type="spellEnd"/>
        <w:r w:rsidR="00377456">
          <w:rPr>
            <w:rStyle w:val="Hyperlink"/>
            <w:rFonts w:ascii="Arial" w:hAnsi="Arial" w:cs="Arial"/>
            <w:sz w:val="20"/>
            <w:szCs w:val="20"/>
          </w:rPr>
          <w:t xml:space="preserve"> shield</w:t>
        </w:r>
      </w:hyperlink>
    </w:p>
    <w:p w:rsidR="00377456" w:rsidRDefault="00377456" w:rsidP="00377456">
      <w:pPr>
        <w:numPr>
          <w:ilvl w:val="0"/>
          <w:numId w:val="5"/>
        </w:numPr>
        <w:spacing w:before="100" w:beforeAutospacing="1" w:after="100" w:afterAutospacing="1" w:line="240" w:lineRule="auto"/>
      </w:pPr>
      <w:r>
        <w:rPr>
          <w:rFonts w:ascii="Arial" w:hAnsi="Arial" w:cs="Arial"/>
          <w:sz w:val="20"/>
          <w:szCs w:val="20"/>
        </w:rPr>
        <w:t>Custom Robot hardware</w:t>
      </w:r>
    </w:p>
    <w:p w:rsidR="00377456" w:rsidRDefault="00575201" w:rsidP="00377456">
      <w:pPr>
        <w:numPr>
          <w:ilvl w:val="0"/>
          <w:numId w:val="5"/>
        </w:numPr>
        <w:spacing w:before="100" w:beforeAutospacing="1" w:after="100" w:afterAutospacing="1" w:line="240" w:lineRule="auto"/>
      </w:pPr>
      <w:hyperlink r:id="rId6" w:tgtFrame="_blank" w:history="1">
        <w:r w:rsidR="00377456">
          <w:rPr>
            <w:rStyle w:val="Hyperlink"/>
            <w:rFonts w:ascii="Arial" w:hAnsi="Arial" w:cs="Arial"/>
            <w:sz w:val="20"/>
            <w:szCs w:val="20"/>
          </w:rPr>
          <w:t>AA battery pack</w:t>
        </w:r>
      </w:hyperlink>
    </w:p>
    <w:p w:rsidR="00377456" w:rsidRDefault="00377456" w:rsidP="00377456">
      <w:pPr>
        <w:pStyle w:val="NormalWeb"/>
      </w:pPr>
      <w:r>
        <w:t> </w:t>
      </w:r>
      <w:r>
        <w:rPr>
          <w:noProof/>
          <w:color w:val="0000FF"/>
        </w:rPr>
        <w:drawing>
          <wp:inline distT="0" distB="0" distL="0" distR="0">
            <wp:extent cx="4287520" cy="3105785"/>
            <wp:effectExtent l="19050" t="0" r="0" b="0"/>
            <wp:docPr id="8" name="Picture 1" descr="010 - Hardware Undersid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0 - Hardware Underside.png">
                      <a:hlinkClick r:id="rId7"/>
                    </pic:cNvPr>
                    <pic:cNvPicPr>
                      <a:picLocks noChangeAspect="1" noChangeArrowheads="1"/>
                    </pic:cNvPicPr>
                  </pic:nvPicPr>
                  <pic:blipFill>
                    <a:blip r:embed="rId8"/>
                    <a:srcRect/>
                    <a:stretch>
                      <a:fillRect/>
                    </a:stretch>
                  </pic:blipFill>
                  <pic:spPr bwMode="auto">
                    <a:xfrm>
                      <a:off x="0" y="0"/>
                      <a:ext cx="4287520" cy="3105785"/>
                    </a:xfrm>
                    <a:prstGeom prst="rect">
                      <a:avLst/>
                    </a:prstGeom>
                    <a:noFill/>
                    <a:ln w="9525">
                      <a:noFill/>
                      <a:miter lim="800000"/>
                      <a:headEnd/>
                      <a:tailEnd/>
                    </a:ln>
                  </pic:spPr>
                </pic:pic>
              </a:graphicData>
            </a:graphic>
          </wp:inline>
        </w:drawing>
      </w:r>
    </w:p>
    <w:p w:rsidR="00377456" w:rsidRDefault="00377456" w:rsidP="00377456">
      <w:pPr>
        <w:pStyle w:val="NormalWeb"/>
      </w:pPr>
      <w:r>
        <w:t> </w:t>
      </w:r>
      <w:r>
        <w:rPr>
          <w:rFonts w:ascii="Arial" w:hAnsi="Arial" w:cs="Arial"/>
          <w:sz w:val="20"/>
          <w:szCs w:val="20"/>
          <w:u w:val="single"/>
        </w:rPr>
        <w:t>Forum Post Attachments:</w:t>
      </w:r>
    </w:p>
    <w:p w:rsidR="00377456" w:rsidRDefault="00377456" w:rsidP="00377456">
      <w:pPr>
        <w:pStyle w:val="NormalWeb"/>
      </w:pPr>
      <w:r>
        <w:t> </w:t>
      </w:r>
      <w:r>
        <w:rPr>
          <w:rFonts w:ascii="Arial" w:hAnsi="Arial" w:cs="Arial"/>
          <w:sz w:val="20"/>
          <w:szCs w:val="20"/>
        </w:rPr>
        <w:t>At the bottom of this post we are including the following items:</w:t>
      </w:r>
    </w:p>
    <w:p w:rsidR="00377456" w:rsidRDefault="00377456" w:rsidP="00377456">
      <w:pPr>
        <w:numPr>
          <w:ilvl w:val="0"/>
          <w:numId w:val="6"/>
        </w:numPr>
        <w:spacing w:before="100" w:beforeAutospacing="1" w:after="100" w:afterAutospacing="1" w:line="240" w:lineRule="auto"/>
      </w:pPr>
      <w:r>
        <w:rPr>
          <w:rFonts w:ascii="Arial" w:hAnsi="Arial" w:cs="Arial"/>
          <w:sz w:val="20"/>
          <w:szCs w:val="20"/>
        </w:rPr>
        <w:t>Example Project Zip File</w:t>
      </w:r>
    </w:p>
    <w:p w:rsidR="00377456" w:rsidRDefault="00377456" w:rsidP="00377456">
      <w:pPr>
        <w:numPr>
          <w:ilvl w:val="0"/>
          <w:numId w:val="6"/>
        </w:numPr>
        <w:spacing w:before="100" w:beforeAutospacing="1" w:after="100" w:afterAutospacing="1" w:line="240" w:lineRule="auto"/>
      </w:pPr>
      <w:r>
        <w:rPr>
          <w:rFonts w:ascii="Arial" w:hAnsi="Arial" w:cs="Arial"/>
          <w:sz w:val="20"/>
          <w:szCs w:val="20"/>
        </w:rPr>
        <w:t>Zip File of Images</w:t>
      </w:r>
    </w:p>
    <w:p w:rsidR="00377456" w:rsidRDefault="00377456" w:rsidP="00377456">
      <w:pPr>
        <w:numPr>
          <w:ilvl w:val="1"/>
          <w:numId w:val="6"/>
        </w:numPr>
        <w:spacing w:before="100" w:beforeAutospacing="1" w:after="100" w:afterAutospacing="1" w:line="240" w:lineRule="auto"/>
      </w:pPr>
      <w:r>
        <w:rPr>
          <w:rFonts w:ascii="Arial" w:hAnsi="Arial" w:cs="Arial"/>
          <w:sz w:val="20"/>
          <w:szCs w:val="20"/>
        </w:rPr>
        <w:t>Project Schematic</w:t>
      </w:r>
    </w:p>
    <w:p w:rsidR="00377456" w:rsidRDefault="00377456" w:rsidP="00377456">
      <w:pPr>
        <w:numPr>
          <w:ilvl w:val="1"/>
          <w:numId w:val="6"/>
        </w:numPr>
        <w:spacing w:before="100" w:beforeAutospacing="1" w:after="100" w:afterAutospacing="1" w:line="240" w:lineRule="auto"/>
      </w:pPr>
      <w:r>
        <w:rPr>
          <w:rFonts w:ascii="Arial" w:hAnsi="Arial" w:cs="Arial"/>
          <w:sz w:val="20"/>
          <w:szCs w:val="20"/>
        </w:rPr>
        <w:t>Component Configurations</w:t>
      </w:r>
    </w:p>
    <w:p w:rsidR="00377456" w:rsidRDefault="00377456" w:rsidP="00377456">
      <w:pPr>
        <w:pStyle w:val="NormalWeb"/>
      </w:pPr>
      <w:r>
        <w:t> </w:t>
      </w:r>
      <w:r>
        <w:rPr>
          <w:rFonts w:ascii="Arial" w:hAnsi="Arial" w:cs="Arial"/>
          <w:sz w:val="20"/>
          <w:szCs w:val="20"/>
          <w:u w:val="single"/>
        </w:rPr>
        <w:t>Components Used:</w:t>
      </w:r>
    </w:p>
    <w:p w:rsidR="00377456" w:rsidRDefault="00377456" w:rsidP="00377456">
      <w:pPr>
        <w:pStyle w:val="NormalWeb"/>
      </w:pPr>
      <w:r>
        <w:t> </w:t>
      </w:r>
      <w:r>
        <w:rPr>
          <w:rFonts w:ascii="Arial" w:hAnsi="Arial" w:cs="Arial"/>
          <w:sz w:val="20"/>
          <w:szCs w:val="20"/>
        </w:rPr>
        <w:t>The user can download the example project at the bottom of this post. The project uses the following list of Creator Components:</w:t>
      </w:r>
    </w:p>
    <w:p w:rsidR="00377456" w:rsidRDefault="00377456" w:rsidP="00377456">
      <w:pPr>
        <w:numPr>
          <w:ilvl w:val="0"/>
          <w:numId w:val="7"/>
        </w:numPr>
        <w:spacing w:before="100" w:beforeAutospacing="1" w:after="100" w:afterAutospacing="1" w:line="240" w:lineRule="auto"/>
      </w:pPr>
      <w:r>
        <w:rPr>
          <w:rFonts w:ascii="Arial" w:hAnsi="Arial" w:cs="Arial"/>
          <w:sz w:val="20"/>
          <w:szCs w:val="20"/>
        </w:rPr>
        <w:t>PWM</w:t>
      </w:r>
    </w:p>
    <w:p w:rsidR="00377456" w:rsidRDefault="00377456" w:rsidP="00377456">
      <w:pPr>
        <w:numPr>
          <w:ilvl w:val="0"/>
          <w:numId w:val="7"/>
        </w:numPr>
        <w:spacing w:before="100" w:beforeAutospacing="1" w:after="100" w:afterAutospacing="1" w:line="240" w:lineRule="auto"/>
      </w:pPr>
      <w:r>
        <w:rPr>
          <w:rFonts w:ascii="Arial" w:hAnsi="Arial" w:cs="Arial"/>
          <w:sz w:val="20"/>
          <w:szCs w:val="20"/>
        </w:rPr>
        <w:t>CyClock</w:t>
      </w:r>
    </w:p>
    <w:p w:rsidR="00377456" w:rsidRDefault="00377456" w:rsidP="00377456">
      <w:pPr>
        <w:numPr>
          <w:ilvl w:val="0"/>
          <w:numId w:val="7"/>
        </w:numPr>
        <w:spacing w:before="100" w:beforeAutospacing="1" w:after="100" w:afterAutospacing="1" w:line="240" w:lineRule="auto"/>
      </w:pPr>
      <w:r>
        <w:rPr>
          <w:rFonts w:ascii="Arial" w:hAnsi="Arial" w:cs="Arial"/>
          <w:sz w:val="20"/>
          <w:szCs w:val="20"/>
        </w:rPr>
        <w:t>CyPins</w:t>
      </w:r>
    </w:p>
    <w:p w:rsidR="00377456" w:rsidRDefault="00377456" w:rsidP="00377456">
      <w:pPr>
        <w:pStyle w:val="NormalWeb"/>
      </w:pPr>
      <w:r>
        <w:lastRenderedPageBreak/>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377456" w:rsidRDefault="00377456" w:rsidP="00377456">
      <w:pPr>
        <w:pStyle w:val="NormalWeb"/>
      </w:pPr>
      <w:r>
        <w:t> </w:t>
      </w:r>
      <w:r>
        <w:rPr>
          <w:rFonts w:ascii="Arial" w:hAnsi="Arial" w:cs="Arial"/>
          <w:sz w:val="20"/>
          <w:szCs w:val="20"/>
          <w:u w:val="single"/>
        </w:rPr>
        <w:t>Firmware Description:</w:t>
      </w:r>
    </w:p>
    <w:p w:rsidR="00377456" w:rsidRDefault="00377456" w:rsidP="00377456">
      <w:pPr>
        <w:pStyle w:val="NormalWeb"/>
      </w:pPr>
      <w:r>
        <w:t> </w:t>
      </w:r>
      <w:r>
        <w:rPr>
          <w:rFonts w:ascii="Arial" w:hAnsi="Arial" w:cs="Arial"/>
          <w:sz w:val="20"/>
          <w:szCs w:val="20"/>
        </w:rPr>
        <w:t>The main.c firmware is included in the example project. Please review the commented sections for more details.</w:t>
      </w:r>
    </w:p>
    <w:p w:rsidR="00377456" w:rsidRDefault="00377456" w:rsidP="00377456">
      <w:pPr>
        <w:pStyle w:val="NormalWeb"/>
      </w:pPr>
      <w:r>
        <w:t> </w:t>
      </w:r>
      <w:r>
        <w:rPr>
          <w:rFonts w:ascii="Arial" w:hAnsi="Arial" w:cs="Arial"/>
          <w:sz w:val="20"/>
          <w:szCs w:val="20"/>
        </w:rPr>
        <w:t xml:space="preserve">In this code example we are expanding on the obstacle avoider and adding two source files to our example. These two files are </w:t>
      </w:r>
      <w:proofErr w:type="spellStart"/>
      <w:r>
        <w:rPr>
          <w:rFonts w:ascii="Arial" w:hAnsi="Arial" w:cs="Arial"/>
          <w:sz w:val="20"/>
          <w:szCs w:val="20"/>
        </w:rPr>
        <w:t>LineFollower.h</w:t>
      </w:r>
      <w:proofErr w:type="spellEnd"/>
      <w:r>
        <w:rPr>
          <w:rFonts w:ascii="Arial" w:hAnsi="Arial" w:cs="Arial"/>
          <w:sz w:val="20"/>
          <w:szCs w:val="20"/>
        </w:rPr>
        <w:t xml:space="preserve">/c. These two source files are used to detect the line position and control the motors. The code looks to detect the line using three sensors. The robot uses the sensors in the following configuration (Right, Center, </w:t>
      </w:r>
      <w:proofErr w:type="gramStart"/>
      <w:r>
        <w:rPr>
          <w:rFonts w:ascii="Arial" w:hAnsi="Arial" w:cs="Arial"/>
          <w:sz w:val="20"/>
          <w:szCs w:val="20"/>
        </w:rPr>
        <w:t>Left</w:t>
      </w:r>
      <w:proofErr w:type="gramEnd"/>
      <w:r>
        <w:rPr>
          <w:rFonts w:ascii="Arial" w:hAnsi="Arial" w:cs="Arial"/>
          <w:sz w:val="20"/>
          <w:szCs w:val="20"/>
        </w:rPr>
        <w:t>). Detection from any of the three sensors will direct the robot in a defined direction or course correction.</w:t>
      </w:r>
    </w:p>
    <w:p w:rsidR="00377456" w:rsidRDefault="00377456" w:rsidP="00377456">
      <w:pPr>
        <w:pStyle w:val="NormalWeb"/>
      </w:pPr>
      <w:r>
        <w:t> </w:t>
      </w:r>
      <w:r>
        <w:rPr>
          <w:rFonts w:ascii="Arial" w:hAnsi="Arial" w:cs="Arial"/>
          <w:sz w:val="20"/>
          <w:szCs w:val="20"/>
          <w:u w:val="single"/>
        </w:rPr>
        <w:t>Hardware Connections:</w:t>
      </w:r>
    </w:p>
    <w:p w:rsidR="00377456" w:rsidRDefault="00377456" w:rsidP="00377456">
      <w:pPr>
        <w:pStyle w:val="NormalWeb"/>
      </w:pPr>
      <w:r>
        <w:t> </w:t>
      </w:r>
      <w:r>
        <w:rPr>
          <w:rFonts w:ascii="Arial" w:hAnsi="Arial" w:cs="Arial"/>
          <w:sz w:val="20"/>
          <w:szCs w:val="20"/>
        </w:rPr>
        <w:t xml:space="preserve">Connect your Pioneer kit to the </w:t>
      </w:r>
      <w:proofErr w:type="spellStart"/>
      <w:r>
        <w:rPr>
          <w:rFonts w:ascii="Arial" w:hAnsi="Arial" w:cs="Arial"/>
          <w:sz w:val="20"/>
          <w:szCs w:val="20"/>
        </w:rPr>
        <w:t>ArduMoto</w:t>
      </w:r>
      <w:proofErr w:type="spellEnd"/>
      <w:r>
        <w:rPr>
          <w:rFonts w:ascii="Arial" w:hAnsi="Arial" w:cs="Arial"/>
          <w:sz w:val="20"/>
          <w:szCs w:val="20"/>
        </w:rPr>
        <w:t xml:space="preserve"> shield. Then connect your motor shield to the photodiode board.</w:t>
      </w:r>
    </w:p>
    <w:p w:rsidR="00377456" w:rsidRDefault="00377456" w:rsidP="00377456">
      <w:pPr>
        <w:pStyle w:val="NormalWeb"/>
      </w:pPr>
      <w:r>
        <w:t> </w:t>
      </w:r>
      <w:r>
        <w:rPr>
          <w:rFonts w:ascii="Arial" w:hAnsi="Arial" w:cs="Arial"/>
          <w:sz w:val="20"/>
          <w:szCs w:val="20"/>
        </w:rPr>
        <w:t xml:space="preserve">The following hardware components are used: Red LEDs 3no.s, 220Ω resistor 3no.s for LED current limiting. Photodiodes 3no.s, 10kΩ resistors 3no.s for Photodiode </w:t>
      </w:r>
      <w:proofErr w:type="spellStart"/>
      <w:r>
        <w:rPr>
          <w:rFonts w:ascii="Arial" w:hAnsi="Arial" w:cs="Arial"/>
          <w:sz w:val="20"/>
          <w:szCs w:val="20"/>
        </w:rPr>
        <w:t>biasing</w:t>
      </w:r>
      <w:proofErr w:type="gramStart"/>
      <w:r>
        <w:rPr>
          <w:rFonts w:ascii="Arial" w:hAnsi="Arial" w:cs="Arial"/>
          <w:sz w:val="20"/>
          <w:szCs w:val="20"/>
        </w:rPr>
        <w:t>,IC</w:t>
      </w:r>
      <w:proofErr w:type="spellEnd"/>
      <w:proofErr w:type="gramEnd"/>
      <w:r>
        <w:rPr>
          <w:rFonts w:ascii="Arial" w:hAnsi="Arial" w:cs="Arial"/>
          <w:sz w:val="20"/>
          <w:szCs w:val="20"/>
        </w:rPr>
        <w:t xml:space="preserve"> LM339 and 10kΩ potentiometer, connectors to take out signals on prototype area of </w:t>
      </w:r>
      <w:proofErr w:type="spellStart"/>
      <w:r>
        <w:rPr>
          <w:rFonts w:ascii="Arial" w:hAnsi="Arial" w:cs="Arial"/>
          <w:sz w:val="20"/>
          <w:szCs w:val="20"/>
        </w:rPr>
        <w:t>ArduMoto</w:t>
      </w:r>
      <w:proofErr w:type="spellEnd"/>
      <w:r>
        <w:rPr>
          <w:rFonts w:ascii="Arial" w:hAnsi="Arial" w:cs="Arial"/>
          <w:sz w:val="20"/>
          <w:szCs w:val="20"/>
        </w:rPr>
        <w:t xml:space="preserve"> Shield.</w:t>
      </w:r>
    </w:p>
    <w:p w:rsidR="00377456" w:rsidRDefault="00377456" w:rsidP="00377456">
      <w:pPr>
        <w:pStyle w:val="NormalWeb"/>
      </w:pPr>
      <w:r>
        <w:t> </w:t>
      </w:r>
    </w:p>
    <w:p w:rsidR="00377456" w:rsidRDefault="00377456" w:rsidP="00377456">
      <w:pPr>
        <w:pStyle w:val="NormalWeb"/>
      </w:pPr>
      <w:r>
        <w:rPr>
          <w:rFonts w:ascii="Arial" w:hAnsi="Arial" w:cs="Arial"/>
          <w:noProof/>
          <w:color w:val="0000FF"/>
          <w:sz w:val="20"/>
          <w:szCs w:val="20"/>
        </w:rPr>
        <w:lastRenderedPageBreak/>
        <w:drawing>
          <wp:inline distT="0" distB="0" distL="0" distR="0">
            <wp:extent cx="4287520" cy="4554855"/>
            <wp:effectExtent l="19050" t="0" r="0" b="0"/>
            <wp:docPr id="7" name="Picture 2" descr="007 - Hardware Connection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7 - Hardware Connections.png">
                      <a:hlinkClick r:id="rId9"/>
                    </pic:cNvPr>
                    <pic:cNvPicPr>
                      <a:picLocks noChangeAspect="1" noChangeArrowheads="1"/>
                    </pic:cNvPicPr>
                  </pic:nvPicPr>
                  <pic:blipFill>
                    <a:blip r:embed="rId10"/>
                    <a:srcRect/>
                    <a:stretch>
                      <a:fillRect/>
                    </a:stretch>
                  </pic:blipFill>
                  <pic:spPr bwMode="auto">
                    <a:xfrm>
                      <a:off x="0" y="0"/>
                      <a:ext cx="4287520" cy="4554855"/>
                    </a:xfrm>
                    <a:prstGeom prst="rect">
                      <a:avLst/>
                    </a:prstGeom>
                    <a:noFill/>
                    <a:ln w="9525">
                      <a:noFill/>
                      <a:miter lim="800000"/>
                      <a:headEnd/>
                      <a:tailEnd/>
                    </a:ln>
                  </pic:spPr>
                </pic:pic>
              </a:graphicData>
            </a:graphic>
          </wp:inline>
        </w:drawing>
      </w:r>
    </w:p>
    <w:p w:rsidR="00377456" w:rsidRDefault="00377456" w:rsidP="00377456">
      <w:pPr>
        <w:pStyle w:val="NormalWeb"/>
      </w:pPr>
      <w:r>
        <w:t> </w:t>
      </w:r>
      <w:r>
        <w:rPr>
          <w:rFonts w:ascii="Arial" w:hAnsi="Arial" w:cs="Arial"/>
          <w:noProof/>
          <w:color w:val="0000FF"/>
          <w:sz w:val="20"/>
          <w:szCs w:val="20"/>
        </w:rPr>
        <w:drawing>
          <wp:inline distT="0" distB="0" distL="0" distR="0">
            <wp:extent cx="4287520" cy="2622550"/>
            <wp:effectExtent l="19050" t="0" r="0" b="0"/>
            <wp:docPr id="4" name="Picture 3" descr="009 - Schematic Connectio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 - Schematic Connections.png">
                      <a:hlinkClick r:id="rId11"/>
                    </pic:cNvPr>
                    <pic:cNvPicPr>
                      <a:picLocks noChangeAspect="1" noChangeArrowheads="1"/>
                    </pic:cNvPicPr>
                  </pic:nvPicPr>
                  <pic:blipFill>
                    <a:blip r:embed="rId12"/>
                    <a:srcRect/>
                    <a:stretch>
                      <a:fillRect/>
                    </a:stretch>
                  </pic:blipFill>
                  <pic:spPr bwMode="auto">
                    <a:xfrm>
                      <a:off x="0" y="0"/>
                      <a:ext cx="4287520" cy="2622550"/>
                    </a:xfrm>
                    <a:prstGeom prst="rect">
                      <a:avLst/>
                    </a:prstGeom>
                    <a:noFill/>
                    <a:ln w="9525">
                      <a:noFill/>
                      <a:miter lim="800000"/>
                      <a:headEnd/>
                      <a:tailEnd/>
                    </a:ln>
                  </pic:spPr>
                </pic:pic>
              </a:graphicData>
            </a:graphic>
          </wp:inline>
        </w:drawing>
      </w:r>
    </w:p>
    <w:p w:rsidR="00377456" w:rsidRDefault="00377456" w:rsidP="00377456">
      <w:pPr>
        <w:pStyle w:val="NormalWeb"/>
      </w:pPr>
      <w:r>
        <w:t> </w:t>
      </w:r>
      <w:r>
        <w:rPr>
          <w:rFonts w:ascii="Arial" w:hAnsi="Arial" w:cs="Arial"/>
          <w:sz w:val="20"/>
          <w:szCs w:val="20"/>
          <w:u w:val="single"/>
        </w:rPr>
        <w:t>Test Your Project:</w:t>
      </w:r>
    </w:p>
    <w:p w:rsidR="00377456" w:rsidRDefault="00377456" w:rsidP="00377456">
      <w:pPr>
        <w:pStyle w:val="NormalWeb"/>
      </w:pPr>
      <w:r>
        <w:t> </w:t>
      </w:r>
    </w:p>
    <w:p w:rsidR="00377456" w:rsidRDefault="00377456" w:rsidP="00377456">
      <w:pPr>
        <w:pStyle w:val="NormalWeb"/>
      </w:pPr>
      <w:r>
        <w:rPr>
          <w:rFonts w:ascii="Arial" w:hAnsi="Arial" w:cs="Arial"/>
          <w:sz w:val="20"/>
          <w:szCs w:val="20"/>
        </w:rPr>
        <w:lastRenderedPageBreak/>
        <w:t xml:space="preserve">Place your robot on a printed obstacle course. Start the robot and watch it go around the track. </w:t>
      </w:r>
    </w:p>
    <w:p w:rsidR="00377456" w:rsidRPr="00641454" w:rsidRDefault="00377456" w:rsidP="00377456">
      <w:pPr>
        <w:pStyle w:val="NormalWeb"/>
        <w:rPr>
          <w:rFonts w:ascii="Arial" w:hAnsi="Arial" w:cs="Arial"/>
          <w:sz w:val="20"/>
          <w:szCs w:val="20"/>
        </w:rPr>
      </w:pPr>
      <w:r>
        <w:t> </w:t>
      </w:r>
      <w:r>
        <w:rPr>
          <w:rFonts w:ascii="Arial" w:hAnsi="Arial" w:cs="Arial"/>
          <w:sz w:val="20"/>
          <w:szCs w:val="20"/>
        </w:rPr>
        <w:t xml:space="preserve">We put together a couple of videos for an internal contest here at Cypress. The goal was to create a </w:t>
      </w:r>
      <w:r w:rsidRPr="00641454">
        <w:rPr>
          <w:rFonts w:ascii="Arial" w:hAnsi="Arial" w:cs="Arial"/>
          <w:sz w:val="20"/>
          <w:szCs w:val="20"/>
        </w:rPr>
        <w:t>similar robot that raced around a track. Enjoy!</w:t>
      </w:r>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xml:space="preserve"> Part 1: </w:t>
      </w:r>
      <w:hyperlink r:id="rId13" w:tgtFrame="_blank" w:history="1">
        <w:r w:rsidRPr="00641454">
          <w:rPr>
            <w:rStyle w:val="Hyperlink"/>
            <w:rFonts w:ascii="Arial" w:hAnsi="Arial" w:cs="Arial"/>
            <w:sz w:val="20"/>
            <w:szCs w:val="20"/>
          </w:rPr>
          <w:t>http://www.youtube.com/watch?v=wpiCV7Leegk</w:t>
        </w:r>
      </w:hyperlink>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xml:space="preserve">Part 2: </w:t>
      </w:r>
      <w:hyperlink r:id="rId14" w:tgtFrame="_blank" w:history="1">
        <w:r w:rsidRPr="00641454">
          <w:rPr>
            <w:rStyle w:val="Hyperlink"/>
            <w:rFonts w:ascii="Arial" w:hAnsi="Arial" w:cs="Arial"/>
            <w:sz w:val="20"/>
            <w:szCs w:val="20"/>
          </w:rPr>
          <w:t>http://www.youtube.com/watch?v=ccXk3cwn0Bk</w:t>
        </w:r>
      </w:hyperlink>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xml:space="preserve">Part 3: </w:t>
      </w:r>
      <w:hyperlink r:id="rId15" w:tgtFrame="_blank" w:history="1">
        <w:r w:rsidRPr="00641454">
          <w:rPr>
            <w:rStyle w:val="Hyperlink"/>
            <w:rFonts w:ascii="Arial" w:hAnsi="Arial" w:cs="Arial"/>
            <w:sz w:val="20"/>
            <w:szCs w:val="20"/>
          </w:rPr>
          <w:t>http://www.youtube.com/watch?v=sgW6iJvywh4</w:t>
        </w:r>
      </w:hyperlink>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xml:space="preserve">Part 4: </w:t>
      </w:r>
      <w:hyperlink r:id="rId16" w:tgtFrame="_blank" w:history="1">
        <w:r w:rsidRPr="00641454">
          <w:rPr>
            <w:rStyle w:val="Hyperlink"/>
            <w:rFonts w:ascii="Arial" w:hAnsi="Arial" w:cs="Arial"/>
            <w:sz w:val="20"/>
            <w:szCs w:val="20"/>
          </w:rPr>
          <w:t>http://www.youtube.com/watch?v=jCdaVU2rXHg</w:t>
        </w:r>
      </w:hyperlink>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xml:space="preserve">Part 5: </w:t>
      </w:r>
      <w:hyperlink r:id="rId17" w:tgtFrame="_blank" w:history="1">
        <w:r w:rsidRPr="00641454">
          <w:rPr>
            <w:rStyle w:val="Hyperlink"/>
            <w:rFonts w:ascii="Arial" w:hAnsi="Arial" w:cs="Arial"/>
            <w:sz w:val="20"/>
            <w:szCs w:val="20"/>
          </w:rPr>
          <w:t>http://www.youtube.com/watch?v=mTKlPUFRejY</w:t>
        </w:r>
      </w:hyperlink>
    </w:p>
    <w:p w:rsidR="00377456" w:rsidRPr="00641454" w:rsidRDefault="00377456" w:rsidP="00377456">
      <w:pPr>
        <w:pStyle w:val="NormalWeb"/>
        <w:rPr>
          <w:rFonts w:ascii="Arial" w:hAnsi="Arial" w:cs="Arial"/>
          <w:sz w:val="20"/>
          <w:szCs w:val="20"/>
        </w:rPr>
      </w:pPr>
      <w:r w:rsidRPr="00641454">
        <w:rPr>
          <w:rFonts w:ascii="Arial" w:hAnsi="Arial" w:cs="Arial"/>
          <w:sz w:val="20"/>
          <w:szCs w:val="20"/>
        </w:rPr>
        <w:t> I hope this example can help you in your design.</w:t>
      </w:r>
    </w:p>
    <w:p w:rsidR="00C46272" w:rsidRPr="00641454" w:rsidRDefault="00641454" w:rsidP="00377456">
      <w:pPr>
        <w:rPr>
          <w:rFonts w:ascii="Arial" w:hAnsi="Arial" w:cs="Arial"/>
          <w:sz w:val="20"/>
          <w:szCs w:val="20"/>
        </w:rPr>
      </w:pPr>
      <w:hyperlink r:id="rId18" w:history="1">
        <w:r w:rsidRPr="00641454">
          <w:rPr>
            <w:rStyle w:val="Hyperlink"/>
            <w:rFonts w:ascii="Arial" w:eastAsia="Times New Roman" w:hAnsi="Arial" w:cs="Arial"/>
            <w:sz w:val="20"/>
            <w:szCs w:val="20"/>
          </w:rPr>
          <w:t>http://www.element14.com/community/message/82410</w:t>
        </w:r>
      </w:hyperlink>
      <w:r w:rsidRPr="00641454">
        <w:rPr>
          <w:rFonts w:ascii="Arial" w:eastAsia="Times New Roman" w:hAnsi="Arial" w:cs="Arial"/>
          <w:sz w:val="20"/>
          <w:szCs w:val="20"/>
        </w:rPr>
        <w:t xml:space="preserve"> </w:t>
      </w:r>
    </w:p>
    <w:sectPr w:rsidR="00C46272" w:rsidRPr="00641454"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0D34"/>
    <w:multiLevelType w:val="multilevel"/>
    <w:tmpl w:val="7F06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2E48B6"/>
    <w:multiLevelType w:val="multilevel"/>
    <w:tmpl w:val="67E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B771C1"/>
    <w:multiLevelType w:val="multilevel"/>
    <w:tmpl w:val="AAE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377456"/>
    <w:rsid w:val="0043033E"/>
    <w:rsid w:val="0045649F"/>
    <w:rsid w:val="004926D0"/>
    <w:rsid w:val="004C2587"/>
    <w:rsid w:val="00507387"/>
    <w:rsid w:val="00575201"/>
    <w:rsid w:val="00597C36"/>
    <w:rsid w:val="00641454"/>
    <w:rsid w:val="00885EE8"/>
    <w:rsid w:val="009B0BB2"/>
    <w:rsid w:val="009D4B85"/>
    <w:rsid w:val="009F2876"/>
    <w:rsid w:val="00B14DD0"/>
    <w:rsid w:val="00B25F75"/>
    <w:rsid w:val="00BB7E90"/>
    <w:rsid w:val="00C46272"/>
    <w:rsid w:val="00C97E10"/>
    <w:rsid w:val="00CC3A67"/>
    <w:rsid w:val="00DA772C"/>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946349218">
      <w:bodyDiv w:val="1"/>
      <w:marLeft w:val="0"/>
      <w:marRight w:val="0"/>
      <w:marTop w:val="0"/>
      <w:marBottom w:val="0"/>
      <w:divBdr>
        <w:top w:val="none" w:sz="0" w:space="0" w:color="auto"/>
        <w:left w:val="none" w:sz="0" w:space="0" w:color="auto"/>
        <w:bottom w:val="none" w:sz="0" w:space="0" w:color="auto"/>
        <w:right w:val="none" w:sz="0" w:space="0" w:color="auto"/>
      </w:divBdr>
    </w:div>
    <w:div w:id="1697195977">
      <w:bodyDiv w:val="1"/>
      <w:marLeft w:val="0"/>
      <w:marRight w:val="0"/>
      <w:marTop w:val="0"/>
      <w:marBottom w:val="0"/>
      <w:divBdr>
        <w:top w:val="none" w:sz="0" w:space="0" w:color="auto"/>
        <w:left w:val="none" w:sz="0" w:space="0" w:color="auto"/>
        <w:bottom w:val="none" w:sz="0" w:space="0" w:color="auto"/>
        <w:right w:val="none" w:sz="0" w:space="0" w:color="auto"/>
      </w:divBdr>
      <w:divsChild>
        <w:div w:id="141007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watch?v=wpiCV7Leegk" TargetMode="External"/><Relationship Id="rId18" Type="http://schemas.openxmlformats.org/officeDocument/2006/relationships/hyperlink" Target="http://www.element14.com/community/message/82410" TargetMode="External"/><Relationship Id="rId3" Type="http://schemas.openxmlformats.org/officeDocument/2006/relationships/settings" Target="settings.xml"/><Relationship Id="rId7" Type="http://schemas.openxmlformats.org/officeDocument/2006/relationships/hyperlink" Target="http://www.element14.com/community/servlet/JiveServlet/showImage/2-82410-161592/010+-+Hardware+Underside.png" TargetMode="External"/><Relationship Id="rId12" Type="http://schemas.openxmlformats.org/officeDocument/2006/relationships/image" Target="media/image3.png"/><Relationship Id="rId17" Type="http://schemas.openxmlformats.org/officeDocument/2006/relationships/hyperlink" Target="http://www.youtube.com/watch?v=mTKlPUFRejY" TargetMode="External"/><Relationship Id="rId2" Type="http://schemas.openxmlformats.org/officeDocument/2006/relationships/styles" Target="styles.xml"/><Relationship Id="rId16" Type="http://schemas.openxmlformats.org/officeDocument/2006/relationships/hyperlink" Target="http://www.youtube.com/watch?v=jCdaVU2rXH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ewark.com/jsp/search/productdetail.jsp?SKU=34M2187&amp;COM=e14_CypressPSoC4PioneerKit" TargetMode="External"/><Relationship Id="rId11" Type="http://schemas.openxmlformats.org/officeDocument/2006/relationships/hyperlink" Target="http://www.element14.com/community/servlet/JiveServlet/showImage/2-82410-161594/009+-+Schematic+Connections.png" TargetMode="External"/><Relationship Id="rId5" Type="http://schemas.openxmlformats.org/officeDocument/2006/relationships/hyperlink" Target="https://www.sparkfun.com/products/9815" TargetMode="External"/><Relationship Id="rId15" Type="http://schemas.openxmlformats.org/officeDocument/2006/relationships/hyperlink" Target="http://www.youtube.com/watch?v=sgW6iJvywh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ment14.com/community/servlet/JiveServlet/showImage/2-82410-161593/007+-+Hardware+Connections.png" TargetMode="External"/><Relationship Id="rId14" Type="http://schemas.openxmlformats.org/officeDocument/2006/relationships/hyperlink" Target="http://www.youtube.com/watch?v=ccXk3cwn0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514</Words>
  <Characters>2936</Characters>
  <Application>Microsoft Office Word</Application>
  <DocSecurity>0</DocSecurity>
  <Lines>24</Lines>
  <Paragraphs>6</Paragraphs>
  <ScaleCrop>false</ScaleCrop>
  <Company>Microsoft</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2013-07-12T19:38:00Z</dcterms:modified>
</cp:coreProperties>
</file>