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</w:t>
      </w:r>
    </w:p>
    <w:p w:rsidR="00000000" w:rsidDel="00000000" w:rsidP="00000000" w:rsidRDefault="00000000" w:rsidRPr="00000000" w14:paraId="0000000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«НАЦИОНАЛЬНЫЙ ИССЛЕДОВАТЕЛЬСКИЙ УНИВЕРСИТЕТ</w:t>
      </w:r>
    </w:p>
    <w:p w:rsidR="00000000" w:rsidDel="00000000" w:rsidP="00000000" w:rsidRDefault="00000000" w:rsidRPr="00000000" w14:paraId="0000000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«ВЫСШАЯ ШКОЛА ЭКОНОМИКИ»</w:t>
      </w:r>
    </w:p>
    <w:p w:rsidR="00000000" w:rsidDel="00000000" w:rsidP="00000000" w:rsidRDefault="00000000" w:rsidRPr="00000000" w14:paraId="00000005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Московский институт электроники и математики им. А.Н.Тихонова</w:t>
      </w:r>
    </w:p>
    <w:p w:rsidR="00000000" w:rsidDel="00000000" w:rsidP="00000000" w:rsidRDefault="00000000" w:rsidRPr="00000000" w14:paraId="00000006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Домашнее задание</w:t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часть 1</w:t>
      </w:r>
    </w:p>
    <w:p w:rsidR="00000000" w:rsidDel="00000000" w:rsidP="00000000" w:rsidRDefault="00000000" w:rsidRPr="00000000" w14:paraId="0000000A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по направлению 09.03.01 Информатика и вычислительная техника студента образовательной программы бакалавриата</w:t>
      </w:r>
    </w:p>
    <w:p w:rsidR="00000000" w:rsidDel="00000000" w:rsidP="00000000" w:rsidRDefault="00000000" w:rsidRPr="00000000" w14:paraId="0000000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«Информатика и вычислительная техника»</w:t>
      </w:r>
    </w:p>
    <w:p w:rsidR="00000000" w:rsidDel="00000000" w:rsidP="00000000" w:rsidRDefault="00000000" w:rsidRPr="00000000" w14:paraId="0000000E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Дисциплина: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«</w:t>
      </w:r>
      <w:hyperlink r:id="rId6">
        <w:r w:rsidDel="00000000" w:rsidR="00000000" w:rsidRPr="00000000">
          <w:rPr>
            <w:rtl w:val="0"/>
          </w:rPr>
          <w:t xml:space="preserve">Проектирование систем на кристалле</w:t>
        </w:r>
      </w:hyperlink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011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0"/>
        <w:jc w:val="right"/>
        <w:rPr/>
      </w:pPr>
      <w:r w:rsidDel="00000000" w:rsidR="00000000" w:rsidRPr="00000000">
        <w:rPr>
          <w:rtl w:val="0"/>
        </w:rPr>
        <w:t xml:space="preserve">Преподаватель:</w:t>
      </w:r>
    </w:p>
    <w:p w:rsidR="00000000" w:rsidDel="00000000" w:rsidP="00000000" w:rsidRDefault="00000000" w:rsidRPr="00000000" w14:paraId="00000014">
      <w:pPr>
        <w:ind w:firstLine="0"/>
        <w:jc w:val="right"/>
        <w:rPr/>
      </w:pPr>
      <w:r w:rsidDel="00000000" w:rsidR="00000000" w:rsidRPr="00000000">
        <w:rPr>
          <w:rtl w:val="0"/>
        </w:rPr>
        <w:t xml:space="preserve">Американов Александр Александрович</w:t>
      </w:r>
    </w:p>
    <w:p w:rsidR="00000000" w:rsidDel="00000000" w:rsidP="00000000" w:rsidRDefault="00000000" w:rsidRPr="00000000" w14:paraId="00000015">
      <w:pPr>
        <w:ind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0"/>
        <w:jc w:val="right"/>
        <w:rPr/>
      </w:pPr>
      <w:r w:rsidDel="00000000" w:rsidR="00000000" w:rsidRPr="00000000">
        <w:rPr>
          <w:rtl w:val="0"/>
        </w:rPr>
        <w:t xml:space="preserve">Выполнил:</w:t>
      </w:r>
    </w:p>
    <w:p w:rsidR="00000000" w:rsidDel="00000000" w:rsidP="00000000" w:rsidRDefault="00000000" w:rsidRPr="00000000" w14:paraId="00000017">
      <w:pPr>
        <w:ind w:firstLine="0"/>
        <w:jc w:val="right"/>
        <w:rPr/>
      </w:pPr>
      <w:r w:rsidDel="00000000" w:rsidR="00000000" w:rsidRPr="00000000">
        <w:rPr>
          <w:rtl w:val="0"/>
        </w:rPr>
        <w:t xml:space="preserve">Студенты группы: БИВ215</w:t>
      </w:r>
    </w:p>
    <w:p w:rsidR="00000000" w:rsidDel="00000000" w:rsidP="00000000" w:rsidRDefault="00000000" w:rsidRPr="00000000" w14:paraId="00000018">
      <w:pPr>
        <w:ind w:firstLine="0"/>
        <w:jc w:val="right"/>
        <w:rPr/>
      </w:pPr>
      <w:r w:rsidDel="00000000" w:rsidR="00000000" w:rsidRPr="00000000">
        <w:rPr>
          <w:rtl w:val="0"/>
        </w:rPr>
        <w:t xml:space="preserve">Борисова Софья Алексеевна</w:t>
      </w:r>
    </w:p>
    <w:p w:rsidR="00000000" w:rsidDel="00000000" w:rsidP="00000000" w:rsidRDefault="00000000" w:rsidRPr="00000000" w14:paraId="00000019">
      <w:pPr>
        <w:ind w:firstLine="0"/>
        <w:jc w:val="right"/>
        <w:rPr/>
      </w:pPr>
      <w:r w:rsidDel="00000000" w:rsidR="00000000" w:rsidRPr="00000000">
        <w:rPr>
          <w:rtl w:val="0"/>
        </w:rPr>
        <w:t xml:space="preserve">Розанцева Валерия Викторовна</w:t>
      </w:r>
    </w:p>
    <w:p w:rsidR="00000000" w:rsidDel="00000000" w:rsidP="00000000" w:rsidRDefault="00000000" w:rsidRPr="00000000" w14:paraId="0000001A">
      <w:pPr>
        <w:ind w:firstLine="0"/>
        <w:jc w:val="right"/>
        <w:rPr/>
      </w:pPr>
      <w:r w:rsidDel="00000000" w:rsidR="00000000" w:rsidRPr="00000000">
        <w:rPr>
          <w:rtl w:val="0"/>
        </w:rPr>
        <w:t xml:space="preserve">Дата сдачи: 11.06.2024</w:t>
      </w:r>
    </w:p>
    <w:p w:rsidR="00000000" w:rsidDel="00000000" w:rsidP="00000000" w:rsidRDefault="00000000" w:rsidRPr="00000000" w14:paraId="0000001B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Москва 2024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hyperlink>
          <w:hyperlink w:anchor="_gjdgxs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Постановка задачи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 Выполнение работы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1pvbxgugudj0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 ЛР1. Основы комбинационный логики. Маршрут разработки цифровых схем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2.1.1 Настройка проекта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2.1.2 Файл сценария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gve9515ovwj9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2.1.3 Результаты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odgc70z5t1vz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 ЛР2. Основы последовательностной логики. Управление энергопотреблением цифровой схемы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w7mcja3596gq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2.2.1 RS-триггер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d700fv8jrn1d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2.2.2 D-защелка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b707r0pa8x7x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2.2.3 JK-триггер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klm9w0yybwn2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2.2.4 T-триггер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50i8q59ghczp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2.2.5 D-защелка по нисходящему фронту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7j96iabs23w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2.2.6 D-триггер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qjgj13laz4g3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2.3 ЛР3. Шифраторы и дешифраторы. Скорость работы комбинационных блок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i3rhl71u84vn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2.3.1 Неприоритетный шифратор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83nvm4ob0a5u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2.3.2 Приоритетный шифратор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dh4w3h9wmil2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2.3.3 Дешифратор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sdej6iowypkx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2.3.4 Самостоятельная работа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 Выводы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7m2jsg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 Список литературы</w:t>
            </w:r>
          </w:hyperlink>
          <w:hyperlink w:anchor="_37m2js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pStyle w:val="Heading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1 Постановка задачи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Необходимо выполнить 3 первые лабораторные работы на удалённых стендах. Работы делаются через Телеграм бота.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  <w:sectPr>
          <w:footerReference r:id="rId7" w:type="default"/>
          <w:pgSz w:h="16838" w:w="11906" w:orient="portrait"/>
          <w:pgMar w:bottom="1134" w:top="1134" w:left="1701" w:right="850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2 Выполнение работы</w:t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1pvbxgugudj0" w:id="2"/>
      <w:bookmarkEnd w:id="2"/>
      <w:r w:rsidDel="00000000" w:rsidR="00000000" w:rsidRPr="00000000">
        <w:rPr>
          <w:rtl w:val="0"/>
        </w:rPr>
        <w:t xml:space="preserve">2.1 ЛР1. Основы комбинационный логики. Маршрут разработки цифровых схем</w:t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1fob9te" w:id="3"/>
      <w:bookmarkEnd w:id="3"/>
      <w:r w:rsidDel="00000000" w:rsidR="00000000" w:rsidRPr="00000000">
        <w:rPr>
          <w:rtl w:val="0"/>
        </w:rPr>
        <w:t xml:space="preserve">2.1.1 Настройка проекта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Сначала необходимо выбрать плату DE10-Lite с чипом MAX10 10M50DAF484, так как на данный момент в удаленной лаборатории задействованы исключительно эти платы.</w:t>
      </w:r>
    </w:p>
    <w:p w:rsidR="00000000" w:rsidDel="00000000" w:rsidP="00000000" w:rsidRDefault="00000000" w:rsidRPr="00000000" w14:paraId="0000003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6482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Рисунок 1. Выбор платы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При работе с платой ПЛИС в удалённой лаборатории нет возможности вручную с взаимодействовать с входными сигналы с кнопок и DIP переключателей. Поэтому необходимо переназначить входные порты на GPIO порты.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Ниже представлен пример прямого назначения портов GPIO на светодиоды. Важно: используются именно эти порты GPIO, а не все 40 имеющихся на плате. 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assign LEDR[0] = GPIO[16];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assign LEDR[1] = GPIO[14];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assign LEDR[2] = GPIO[12];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assign LEDR[3] = GPIO[10];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assign LEDR[4] = GPIO[ 6];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assign LEDR[5] = GPIO[ 4];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assign LEDR[6] = GPIO[ 2];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assign LEDR[7] = GPIO[ 0];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Также необходимо поменять назначение портов в Pin-Planner. Согласно документации на плату DE10-Lite.</w:t>
      </w:r>
    </w:p>
    <w:p w:rsidR="00000000" w:rsidDel="00000000" w:rsidP="00000000" w:rsidRDefault="00000000" w:rsidRPr="00000000" w14:paraId="00000048">
      <w:pPr>
        <w:jc w:val="right"/>
        <w:rPr/>
      </w:pPr>
      <w:r w:rsidDel="00000000" w:rsidR="00000000" w:rsidRPr="00000000">
        <w:rPr>
          <w:rtl w:val="0"/>
        </w:rPr>
        <w:t xml:space="preserve">Таблица 1</w:t>
      </w:r>
    </w:p>
    <w:tbl>
      <w:tblPr>
        <w:tblStyle w:val="Table1"/>
        <w:tblW w:w="4386.0" w:type="dxa"/>
        <w:jc w:val="center"/>
        <w:tblLayout w:type="fixed"/>
        <w:tblLook w:val="0400"/>
      </w:tblPr>
      <w:tblGrid>
        <w:gridCol w:w="2185"/>
        <w:gridCol w:w="2201"/>
        <w:tblGridChange w:id="0">
          <w:tblGrid>
            <w:gridCol w:w="2185"/>
            <w:gridCol w:w="2201"/>
          </w:tblGrid>
        </w:tblGridChange>
      </w:tblGrid>
      <w:tr>
        <w:trPr>
          <w:cantSplit w:val="0"/>
          <w:trHeight w:val="290" w:hRule="atLeast"/>
          <w:tblHeader w:val="0"/>
        </w:trPr>
        <w:tc>
          <w:tcPr>
            <w:tcBorders>
              <w:top w:color="a9d08e" w:space="0" w:sz="4" w:val="single"/>
              <w:left w:color="a9d08e" w:space="0" w:sz="4" w:val="single"/>
              <w:bottom w:color="a9d08e" w:space="0" w:sz="4" w:val="single"/>
              <w:right w:color="000000" w:space="0" w:sz="0" w:val="nil"/>
            </w:tcBorders>
            <w:shd w:fill="e2efda" w:val="clear"/>
            <w:vAlign w:val="bottom"/>
          </w:tcPr>
          <w:p w:rsidR="00000000" w:rsidDel="00000000" w:rsidP="00000000" w:rsidRDefault="00000000" w:rsidRPr="00000000" w14:paraId="00000049">
            <w:pPr>
              <w:spacing w:after="120" w:before="12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GPIO_[0]</w:t>
            </w:r>
          </w:p>
        </w:tc>
        <w:tc>
          <w:tcPr>
            <w:tcBorders>
              <w:top w:color="a9d08e" w:space="0" w:sz="4" w:val="single"/>
              <w:left w:color="000000" w:space="0" w:sz="0" w:val="nil"/>
              <w:bottom w:color="a9d08e" w:space="0" w:sz="4" w:val="single"/>
              <w:right w:color="000000" w:space="0" w:sz="0" w:val="nil"/>
            </w:tcBorders>
            <w:shd w:fill="e2efda" w:val="clear"/>
            <w:vAlign w:val="bottom"/>
          </w:tcPr>
          <w:p w:rsidR="00000000" w:rsidDel="00000000" w:rsidP="00000000" w:rsidRDefault="00000000" w:rsidRPr="00000000" w14:paraId="0000004A">
            <w:pPr>
              <w:spacing w:after="120" w:before="12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PIN_V10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a9d08e" w:space="0" w:sz="4" w:val="single"/>
              <w:left w:color="a9d08e" w:space="0" w:sz="4" w:val="single"/>
              <w:bottom w:color="a9d08e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B">
            <w:pPr>
              <w:spacing w:after="120" w:before="12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GPIO_[2]</w:t>
            </w:r>
          </w:p>
        </w:tc>
        <w:tc>
          <w:tcPr>
            <w:tcBorders>
              <w:top w:color="a9d08e" w:space="0" w:sz="4" w:val="single"/>
              <w:left w:color="000000" w:space="0" w:sz="0" w:val="nil"/>
              <w:bottom w:color="a9d08e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spacing w:after="120" w:before="12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PIN_V9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a9d08e" w:space="0" w:sz="4" w:val="single"/>
              <w:left w:color="a9d08e" w:space="0" w:sz="4" w:val="single"/>
              <w:bottom w:color="a9d08e" w:space="0" w:sz="4" w:val="single"/>
              <w:right w:color="000000" w:space="0" w:sz="0" w:val="nil"/>
            </w:tcBorders>
            <w:shd w:fill="e2efda" w:val="clear"/>
            <w:vAlign w:val="bottom"/>
          </w:tcPr>
          <w:p w:rsidR="00000000" w:rsidDel="00000000" w:rsidP="00000000" w:rsidRDefault="00000000" w:rsidRPr="00000000" w14:paraId="0000004D">
            <w:pPr>
              <w:spacing w:after="120" w:before="12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GPIO_[4]</w:t>
            </w:r>
          </w:p>
        </w:tc>
        <w:tc>
          <w:tcPr>
            <w:tcBorders>
              <w:top w:color="a9d08e" w:space="0" w:sz="4" w:val="single"/>
              <w:left w:color="000000" w:space="0" w:sz="0" w:val="nil"/>
              <w:bottom w:color="a9d08e" w:space="0" w:sz="4" w:val="single"/>
              <w:right w:color="000000" w:space="0" w:sz="0" w:val="nil"/>
            </w:tcBorders>
            <w:shd w:fill="e2efda" w:val="clear"/>
            <w:vAlign w:val="bottom"/>
          </w:tcPr>
          <w:p w:rsidR="00000000" w:rsidDel="00000000" w:rsidP="00000000" w:rsidRDefault="00000000" w:rsidRPr="00000000" w14:paraId="0000004E">
            <w:pPr>
              <w:spacing w:after="120" w:before="12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PIN_V8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a9d08e" w:space="0" w:sz="4" w:val="single"/>
              <w:left w:color="a9d08e" w:space="0" w:sz="4" w:val="single"/>
              <w:bottom w:color="a9d08e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4F">
            <w:pPr>
              <w:spacing w:after="120" w:before="12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GPIO_[6]</w:t>
            </w:r>
          </w:p>
        </w:tc>
        <w:tc>
          <w:tcPr>
            <w:tcBorders>
              <w:top w:color="a9d08e" w:space="0" w:sz="4" w:val="single"/>
              <w:left w:color="000000" w:space="0" w:sz="0" w:val="nil"/>
              <w:bottom w:color="a9d08e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50">
            <w:pPr>
              <w:spacing w:after="120" w:before="12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PIN_V7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a9d08e" w:space="0" w:sz="4" w:val="single"/>
              <w:left w:color="a9d08e" w:space="0" w:sz="4" w:val="single"/>
              <w:bottom w:color="a9d08e" w:space="0" w:sz="4" w:val="single"/>
              <w:right w:color="000000" w:space="0" w:sz="0" w:val="nil"/>
            </w:tcBorders>
            <w:shd w:fill="e2efda" w:val="clear"/>
            <w:vAlign w:val="bottom"/>
          </w:tcPr>
          <w:p w:rsidR="00000000" w:rsidDel="00000000" w:rsidP="00000000" w:rsidRDefault="00000000" w:rsidRPr="00000000" w14:paraId="00000051">
            <w:pPr>
              <w:spacing w:after="120" w:before="12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GPIO_[10]</w:t>
            </w:r>
          </w:p>
        </w:tc>
        <w:tc>
          <w:tcPr>
            <w:tcBorders>
              <w:top w:color="a9d08e" w:space="0" w:sz="4" w:val="single"/>
              <w:left w:color="000000" w:space="0" w:sz="0" w:val="nil"/>
              <w:bottom w:color="a9d08e" w:space="0" w:sz="4" w:val="single"/>
              <w:right w:color="000000" w:space="0" w:sz="0" w:val="nil"/>
            </w:tcBorders>
            <w:shd w:fill="e2efda" w:val="clear"/>
            <w:vAlign w:val="bottom"/>
          </w:tcPr>
          <w:p w:rsidR="00000000" w:rsidDel="00000000" w:rsidP="00000000" w:rsidRDefault="00000000" w:rsidRPr="00000000" w14:paraId="00000052">
            <w:pPr>
              <w:spacing w:after="120" w:before="12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PIN_W5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a9d08e" w:space="0" w:sz="4" w:val="single"/>
              <w:left w:color="a9d08e" w:space="0" w:sz="4" w:val="single"/>
              <w:bottom w:color="a9d08e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spacing w:after="120" w:before="12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GPIO_[12]</w:t>
            </w:r>
          </w:p>
        </w:tc>
        <w:tc>
          <w:tcPr>
            <w:tcBorders>
              <w:top w:color="a9d08e" w:space="0" w:sz="4" w:val="single"/>
              <w:left w:color="000000" w:space="0" w:sz="0" w:val="nil"/>
              <w:bottom w:color="a9d08e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spacing w:after="120" w:before="12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PIN_AA14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a9d08e" w:space="0" w:sz="4" w:val="single"/>
              <w:left w:color="a9d08e" w:space="0" w:sz="4" w:val="single"/>
              <w:bottom w:color="a9d08e" w:space="0" w:sz="4" w:val="single"/>
              <w:right w:color="000000" w:space="0" w:sz="0" w:val="nil"/>
            </w:tcBorders>
            <w:shd w:fill="e2efda" w:val="clear"/>
            <w:vAlign w:val="bottom"/>
          </w:tcPr>
          <w:p w:rsidR="00000000" w:rsidDel="00000000" w:rsidP="00000000" w:rsidRDefault="00000000" w:rsidRPr="00000000" w14:paraId="00000055">
            <w:pPr>
              <w:spacing w:after="120" w:before="12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GPIO_[14]</w:t>
            </w:r>
          </w:p>
        </w:tc>
        <w:tc>
          <w:tcPr>
            <w:tcBorders>
              <w:top w:color="a9d08e" w:space="0" w:sz="4" w:val="single"/>
              <w:left w:color="000000" w:space="0" w:sz="0" w:val="nil"/>
              <w:bottom w:color="a9d08e" w:space="0" w:sz="4" w:val="single"/>
              <w:right w:color="000000" w:space="0" w:sz="0" w:val="nil"/>
            </w:tcBorders>
            <w:shd w:fill="e2efda" w:val="clear"/>
            <w:vAlign w:val="bottom"/>
          </w:tcPr>
          <w:p w:rsidR="00000000" w:rsidDel="00000000" w:rsidP="00000000" w:rsidRDefault="00000000" w:rsidRPr="00000000" w14:paraId="00000056">
            <w:pPr>
              <w:spacing w:after="120" w:before="12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PIN_W12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a9d08e" w:space="0" w:sz="4" w:val="single"/>
              <w:left w:color="a9d08e" w:space="0" w:sz="4" w:val="single"/>
              <w:bottom w:color="a9d08e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spacing w:after="120" w:before="12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GPIO_[16]</w:t>
            </w:r>
          </w:p>
        </w:tc>
        <w:tc>
          <w:tcPr>
            <w:tcBorders>
              <w:top w:color="a9d08e" w:space="0" w:sz="4" w:val="single"/>
              <w:left w:color="000000" w:space="0" w:sz="0" w:val="nil"/>
              <w:bottom w:color="a9d08e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spacing w:after="120" w:before="12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PIN_AB12</w:t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Назначение пинов (Рисунок 2).</w:t>
      </w:r>
    </w:p>
    <w:p w:rsidR="00000000" w:rsidDel="00000000" w:rsidP="00000000" w:rsidRDefault="00000000" w:rsidRPr="00000000" w14:paraId="0000005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3716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Рисунок 2. Назначение пинов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Далее следует сохранить и скомпилировать проект (Рисунок 3).</w:t>
      </w:r>
    </w:p>
    <w:p w:rsidR="00000000" w:rsidDel="00000000" w:rsidP="00000000" w:rsidRDefault="00000000" w:rsidRPr="00000000" w14:paraId="0000005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7244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Рисунок 3. Компиляция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На следующем этапе необходимо написать файл сценария. Файл сценария является файлом в формате .txt с указанием того, на какие пины необходимо подавать тестовые воздействия.</w:t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2.1.2 Файл сценария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Пользовательские команды управления платой ПЛИС задаются в специализированном текстовом файле сценария. Он необходим, чтобы в асинхронном формате доступа к удаленному стенду пользователь имел возможность задать необходимую последовательность команд для последующего их выполнения.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Правила оформления файла сценария: 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1080" w:hanging="360"/>
      </w:pPr>
      <w:r w:rsidDel="00000000" w:rsidR="00000000" w:rsidRPr="00000000">
        <w:rPr>
          <w:rtl w:val="0"/>
        </w:rPr>
        <w:t xml:space="preserve">Каждая новая команда обязательно начинается с новой строки.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1080" w:hanging="360"/>
      </w:pPr>
      <w:r w:rsidDel="00000000" w:rsidR="00000000" w:rsidRPr="00000000">
        <w:rPr>
          <w:rtl w:val="0"/>
        </w:rPr>
        <w:t xml:space="preserve">Номер пина от 1 до 8.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1080" w:hanging="360"/>
      </w:pPr>
      <w:r w:rsidDel="00000000" w:rsidR="00000000" w:rsidRPr="00000000">
        <w:rPr>
          <w:rtl w:val="0"/>
        </w:rPr>
        <w:t xml:space="preserve">В конце файла должна присутствовать команда «end», которая означает конец распознаваемого сценария.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Список команд, которые может использовать пользователь: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1529" w:hanging="360"/>
      </w:pPr>
      <w:r w:rsidDel="00000000" w:rsidR="00000000" w:rsidRPr="00000000">
        <w:rPr>
          <w:rtl w:val="0"/>
        </w:rPr>
        <w:t xml:space="preserve">«Кнопка + номер пина». Правила записи: button 1, button1, but 1, but1. Данная команда будет распознана, как нажатие кнопки с номером 1 на 0.5 с.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1529" w:hanging="360"/>
      </w:pPr>
      <w:r w:rsidDel="00000000" w:rsidR="00000000" w:rsidRPr="00000000">
        <w:rPr>
          <w:rtl w:val="0"/>
        </w:rPr>
        <w:t xml:space="preserve">«Переключатель + номер пина». Правила записи: switch 1, switch1, sw 1, sw1. Данная команда будет распознана, как перевод переключателя в противоположное текущему положение. Изначально свитч находится в положении 0.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1529" w:hanging="360"/>
      </w:pPr>
      <w:r w:rsidDel="00000000" w:rsidR="00000000" w:rsidRPr="00000000">
        <w:rPr>
          <w:rtl w:val="0"/>
        </w:rPr>
        <w:t xml:space="preserve">«Задержка + время». Данная команда записывается как delay, и через пробел указано время в секундах для задержки. Она будет применяться к той команде, которая находится на строчку выше.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Пример корректного оформления файла сценария с соблюдением всех правил его написания представлен на рисунке 4.</w:t>
      </w:r>
    </w:p>
    <w:p w:rsidR="00000000" w:rsidDel="00000000" w:rsidP="00000000" w:rsidRDefault="00000000" w:rsidRPr="00000000" w14:paraId="0000006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958366" cy="2080696"/>
            <wp:effectExtent b="0" l="0" r="0" t="0"/>
            <wp:docPr descr="Изображение выглядит как текст, Шрифт, типография&#10;&#10;Автоматически созданное описание" id="8" name="image8.jpg"/>
            <a:graphic>
              <a:graphicData uri="http://schemas.openxmlformats.org/drawingml/2006/picture">
                <pic:pic>
                  <pic:nvPicPr>
                    <pic:cNvPr descr="Изображение выглядит как текст, Шрифт, типография&#10;&#10;Автоматически созданное описание"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8366" cy="2080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4. Пример составления файла сценария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Написанный сценарий (Рисунок 5).</w:t>
      </w:r>
    </w:p>
    <w:p w:rsidR="00000000" w:rsidDel="00000000" w:rsidP="00000000" w:rsidRDefault="00000000" w:rsidRPr="00000000" w14:paraId="0000006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1875" cy="3914775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5. Сценарий для первой лабораторной работы</w:t>
      </w:r>
    </w:p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gve9515ovwj9" w:id="5"/>
      <w:bookmarkEnd w:id="5"/>
      <w:r w:rsidDel="00000000" w:rsidR="00000000" w:rsidRPr="00000000">
        <w:rPr>
          <w:rtl w:val="0"/>
        </w:rPr>
        <w:t xml:space="preserve">2.1.3 Результаты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На указанную почту чат-бот присылает файлы после загрузки прошивки и сценария (Рисунок 6).</w:t>
      </w:r>
    </w:p>
    <w:p w:rsidR="00000000" w:rsidDel="00000000" w:rsidP="00000000" w:rsidRDefault="00000000" w:rsidRPr="00000000" w14:paraId="0000007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14500" cy="22479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6. Результат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Для просмотра результата необходимо открыть файл “.mp4”.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В данной лабораторной работе для функции при любой комбинации x0, x1, x2, x3 будет гореть LED (Рисунок 7). </w:t>
      </w:r>
    </w:p>
    <w:p w:rsidR="00000000" w:rsidDel="00000000" w:rsidP="00000000" w:rsidRDefault="00000000" w:rsidRPr="00000000" w14:paraId="00000076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7084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7. Результат</w:t>
      </w:r>
    </w:p>
    <w:p w:rsidR="00000000" w:rsidDel="00000000" w:rsidP="00000000" w:rsidRDefault="00000000" w:rsidRPr="00000000" w14:paraId="00000078">
      <w:pPr>
        <w:pStyle w:val="Heading2"/>
        <w:ind w:firstLine="0"/>
        <w:rPr/>
      </w:pPr>
      <w:bookmarkStart w:colFirst="0" w:colLast="0" w:name="_odgc70z5t1vz" w:id="6"/>
      <w:bookmarkEnd w:id="6"/>
      <w:r w:rsidDel="00000000" w:rsidR="00000000" w:rsidRPr="00000000">
        <w:rPr>
          <w:rtl w:val="0"/>
        </w:rPr>
        <w:t xml:space="preserve">2.2 </w:t>
      </w:r>
      <w:r w:rsidDel="00000000" w:rsidR="00000000" w:rsidRPr="00000000">
        <w:rPr>
          <w:rtl w:val="0"/>
        </w:rPr>
        <w:t xml:space="preserve">ЛР2. Основы последовательностной логики. Управление энергопотреблением цифровой схемы</w:t>
      </w:r>
    </w:p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w7mcja3596gq" w:id="7"/>
      <w:bookmarkEnd w:id="7"/>
      <w:r w:rsidDel="00000000" w:rsidR="00000000" w:rsidRPr="00000000">
        <w:rPr>
          <w:rtl w:val="0"/>
        </w:rPr>
        <w:t xml:space="preserve">2.2.1 RS-триггер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Папка </w:t>
      </w:r>
      <w:r w:rsidDel="00000000" w:rsidR="00000000" w:rsidRPr="00000000">
        <w:rPr>
          <w:b w:val="1"/>
          <w:rtl w:val="0"/>
        </w:rPr>
        <w:t xml:space="preserve">00_sr_latch.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Изменение файла верхнего уровня (Рисунок 8).</w:t>
      </w:r>
    </w:p>
    <w:p w:rsidR="00000000" w:rsidDel="00000000" w:rsidP="00000000" w:rsidRDefault="00000000" w:rsidRPr="00000000" w14:paraId="0000007C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90875" cy="2762250"/>
            <wp:effectExtent b="0" l="0" r="0" t="0"/>
            <wp:docPr id="6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8. Файл верхнего уровня для RS-триггера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Назначение пинов (Рисунок 9).</w:t>
      </w:r>
    </w:p>
    <w:p w:rsidR="00000000" w:rsidDel="00000000" w:rsidP="00000000" w:rsidRDefault="00000000" w:rsidRPr="00000000" w14:paraId="0000007F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38798" cy="225302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8508"/>
                    <a:stretch>
                      <a:fillRect/>
                    </a:stretch>
                  </pic:blipFill>
                  <pic:spPr>
                    <a:xfrm>
                      <a:off x="0" y="0"/>
                      <a:ext cx="5938798" cy="22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keepLines w:val="1"/>
        <w:ind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Рисунок 9. Назначение пинов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Написанный сценарий (Рисунок 10).</w:t>
      </w:r>
    </w:p>
    <w:p w:rsidR="00000000" w:rsidDel="00000000" w:rsidP="00000000" w:rsidRDefault="00000000" w:rsidRPr="00000000" w14:paraId="00000082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74257" cy="2164198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257" cy="2164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10. Сценарий для RS-триггера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Далее приведены результаты с удаленного стенда (Рисунок 11–15).</w:t>
      </w:r>
    </w:p>
    <w:p w:rsidR="00000000" w:rsidDel="00000000" w:rsidP="00000000" w:rsidRDefault="00000000" w:rsidRPr="00000000" w14:paraId="00000085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663700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11. Режим сброса: S=0, R=1, Q=0, ~Q=1</w:t>
      </w:r>
    </w:p>
    <w:p w:rsidR="00000000" w:rsidDel="00000000" w:rsidP="00000000" w:rsidRDefault="00000000" w:rsidRPr="00000000" w14:paraId="0000008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6002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12. Delay 10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498600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13. Режим установки: S=1, R=0, Q=1, ~Q=0</w:t>
      </w:r>
    </w:p>
    <w:p w:rsidR="00000000" w:rsidDel="00000000" w:rsidP="00000000" w:rsidRDefault="00000000" w:rsidRPr="00000000" w14:paraId="0000008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473200"/>
            <wp:effectExtent b="0" l="0" r="0" t="0"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14. Запрещенная комбинация: S=R=1, фото 1</w:t>
      </w:r>
    </w:p>
    <w:p w:rsidR="00000000" w:rsidDel="00000000" w:rsidP="00000000" w:rsidRDefault="00000000" w:rsidRPr="00000000" w14:paraId="0000008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4605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15. Запрещенная комбинация: S=R=1, фото 2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Реализовать запрещенную комбинацию нет возможностей, так как нажатие кнопок осуществляется не одновременно.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Далее приведен проект, где в сценарии используются свитчи.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Изменение файла верхнего уровня (Рисунок 16). Входные сигналы – массив GPIO, выходные – светодиоды.</w:t>
      </w:r>
    </w:p>
    <w:p w:rsidR="00000000" w:rsidDel="00000000" w:rsidP="00000000" w:rsidRDefault="00000000" w:rsidRPr="00000000" w14:paraId="0000009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6355" cy="4386700"/>
            <wp:effectExtent b="0" l="0" r="0" t="0"/>
            <wp:docPr id="5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6355" cy="43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16. Файл верхнего уровня </w:t>
      </w:r>
      <w:r w:rsidDel="00000000" w:rsidR="00000000" w:rsidRPr="00000000">
        <w:rPr>
          <w:rtl w:val="0"/>
        </w:rPr>
        <w:t xml:space="preserve">00_sr_latch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Реализация RS-триггера (Рисунок 17).</w:t>
      </w:r>
    </w:p>
    <w:p w:rsidR="00000000" w:rsidDel="00000000" w:rsidP="00000000" w:rsidRDefault="00000000" w:rsidRPr="00000000" w14:paraId="0000009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19425" cy="1828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17. Реализация RS-триггера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Назначение пинов (Рисунок 18).</w:t>
      </w:r>
    </w:p>
    <w:p w:rsidR="00000000" w:rsidDel="00000000" w:rsidP="00000000" w:rsidRDefault="00000000" w:rsidRPr="00000000" w14:paraId="0000009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66423" cy="3114716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423" cy="3114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18. Назначение пинов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Или файл qsf изменить:</w:t>
      </w:r>
    </w:p>
    <w:p w:rsidR="00000000" w:rsidDel="00000000" w:rsidP="00000000" w:rsidRDefault="00000000" w:rsidRPr="00000000" w14:paraId="0000009C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LEDR</w:t>
      </w:r>
    </w:p>
    <w:p w:rsidR="00000000" w:rsidDel="00000000" w:rsidP="00000000" w:rsidRDefault="00000000" w:rsidRPr="00000000" w14:paraId="0000009D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PIN_A8 -to LEDR[0]</w:t>
      </w:r>
    </w:p>
    <w:p w:rsidR="00000000" w:rsidDel="00000000" w:rsidP="00000000" w:rsidRDefault="00000000" w:rsidRPr="00000000" w14:paraId="0000009E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PIN_A9 -to LEDR[1]</w:t>
      </w:r>
    </w:p>
    <w:p w:rsidR="00000000" w:rsidDel="00000000" w:rsidP="00000000" w:rsidRDefault="00000000" w:rsidRPr="00000000" w14:paraId="0000009F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PIN_A10 -to LEDR[2]</w:t>
      </w:r>
    </w:p>
    <w:p w:rsidR="00000000" w:rsidDel="00000000" w:rsidP="00000000" w:rsidRDefault="00000000" w:rsidRPr="00000000" w14:paraId="000000A0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PIN_B10 -to LEDR[3]</w:t>
      </w:r>
    </w:p>
    <w:p w:rsidR="00000000" w:rsidDel="00000000" w:rsidP="00000000" w:rsidRDefault="00000000" w:rsidRPr="00000000" w14:paraId="000000A1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PIN_D13 -to LEDR[4]</w:t>
      </w:r>
    </w:p>
    <w:p w:rsidR="00000000" w:rsidDel="00000000" w:rsidP="00000000" w:rsidRDefault="00000000" w:rsidRPr="00000000" w14:paraId="000000A2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PIN_C13 -to LEDR[5]</w:t>
      </w:r>
    </w:p>
    <w:p w:rsidR="00000000" w:rsidDel="00000000" w:rsidP="00000000" w:rsidRDefault="00000000" w:rsidRPr="00000000" w14:paraId="000000A3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PIN_E14 -to LEDR[6]</w:t>
      </w:r>
    </w:p>
    <w:p w:rsidR="00000000" w:rsidDel="00000000" w:rsidP="00000000" w:rsidRDefault="00000000" w:rsidRPr="00000000" w14:paraId="000000A4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PIN_D14 -to LEDR[7]</w:t>
      </w:r>
    </w:p>
    <w:p w:rsidR="00000000" w:rsidDel="00000000" w:rsidP="00000000" w:rsidRDefault="00000000" w:rsidRPr="00000000" w14:paraId="000000A5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PIN_A11 -to LEDR[8]</w:t>
      </w:r>
    </w:p>
    <w:p w:rsidR="00000000" w:rsidDel="00000000" w:rsidP="00000000" w:rsidRDefault="00000000" w:rsidRPr="00000000" w14:paraId="000000A6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PIN_B11 -to LEDR[9]</w:t>
      </w:r>
    </w:p>
    <w:p w:rsidR="00000000" w:rsidDel="00000000" w:rsidP="00000000" w:rsidRDefault="00000000" w:rsidRPr="00000000" w14:paraId="000000A7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set_instance_assignment -name IO_STANDARD "3.3-V LVTTL" -to LEDR*</w:t>
      </w:r>
    </w:p>
    <w:p w:rsidR="00000000" w:rsidDel="00000000" w:rsidP="00000000" w:rsidRDefault="00000000" w:rsidRPr="00000000" w14:paraId="000000A8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GPIO</w:t>
      </w:r>
    </w:p>
    <w:p w:rsidR="00000000" w:rsidDel="00000000" w:rsidP="00000000" w:rsidRDefault="00000000" w:rsidRPr="00000000" w14:paraId="000000A9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PIN_V10 -to GPIO[0]</w:t>
      </w:r>
    </w:p>
    <w:p w:rsidR="00000000" w:rsidDel="00000000" w:rsidP="00000000" w:rsidRDefault="00000000" w:rsidRPr="00000000" w14:paraId="000000AA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PIN_V9 -to GPIO[1]</w:t>
      </w:r>
    </w:p>
    <w:p w:rsidR="00000000" w:rsidDel="00000000" w:rsidP="00000000" w:rsidRDefault="00000000" w:rsidRPr="00000000" w14:paraId="000000AB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PIN_V8 -to GPIO[2]</w:t>
      </w:r>
    </w:p>
    <w:p w:rsidR="00000000" w:rsidDel="00000000" w:rsidP="00000000" w:rsidRDefault="00000000" w:rsidRPr="00000000" w14:paraId="000000AC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PIN_V7 -to GPIO[3]</w:t>
      </w:r>
    </w:p>
    <w:p w:rsidR="00000000" w:rsidDel="00000000" w:rsidP="00000000" w:rsidRDefault="00000000" w:rsidRPr="00000000" w14:paraId="000000AD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PIN_W5 -to GPIO[4]</w:t>
      </w:r>
    </w:p>
    <w:p w:rsidR="00000000" w:rsidDel="00000000" w:rsidP="00000000" w:rsidRDefault="00000000" w:rsidRPr="00000000" w14:paraId="000000AE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PIN_AA14 -to GPIO[5]</w:t>
      </w:r>
    </w:p>
    <w:p w:rsidR="00000000" w:rsidDel="00000000" w:rsidP="00000000" w:rsidRDefault="00000000" w:rsidRPr="00000000" w14:paraId="000000AF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PIN_W12 -to GPIO[6]</w:t>
      </w:r>
    </w:p>
    <w:p w:rsidR="00000000" w:rsidDel="00000000" w:rsidP="00000000" w:rsidRDefault="00000000" w:rsidRPr="00000000" w14:paraId="000000B0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set_location_assignment PIN_AB12 -to GPIO[7]</w:t>
      </w:r>
    </w:p>
    <w:p w:rsidR="00000000" w:rsidDel="00000000" w:rsidP="00000000" w:rsidRDefault="00000000" w:rsidRPr="00000000" w14:paraId="000000B1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set_instance_assignment -name IO_STANDARD "3.3-V LVTTL" -to GPIO[0]</w:t>
      </w:r>
    </w:p>
    <w:p w:rsidR="00000000" w:rsidDel="00000000" w:rsidP="00000000" w:rsidRDefault="00000000" w:rsidRPr="00000000" w14:paraId="000000B2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set_instance_assignment -name IO_STANDARD "3.3-V LVTTL" -to GPIO[1]</w:t>
      </w:r>
    </w:p>
    <w:p w:rsidR="00000000" w:rsidDel="00000000" w:rsidP="00000000" w:rsidRDefault="00000000" w:rsidRPr="00000000" w14:paraId="000000B3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set_instance_assignment -name IO_STANDARD "3.3-V LVTTL" -to GPIO[2]</w:t>
      </w:r>
    </w:p>
    <w:p w:rsidR="00000000" w:rsidDel="00000000" w:rsidP="00000000" w:rsidRDefault="00000000" w:rsidRPr="00000000" w14:paraId="000000B4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set_instance_assignment -name IO_STANDARD "3.3-V LVTTL" -to GPIO[3]</w:t>
      </w:r>
    </w:p>
    <w:p w:rsidR="00000000" w:rsidDel="00000000" w:rsidP="00000000" w:rsidRDefault="00000000" w:rsidRPr="00000000" w14:paraId="000000B5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set_instance_assignment -name IO_STANDARD "3.3-V LVTTL" -to GPIO[4]</w:t>
      </w:r>
    </w:p>
    <w:p w:rsidR="00000000" w:rsidDel="00000000" w:rsidP="00000000" w:rsidRDefault="00000000" w:rsidRPr="00000000" w14:paraId="000000B6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set_instance_assignment -name IO_STANDARD "3.3-V LVTTL" -to GPIO[5]</w:t>
      </w:r>
    </w:p>
    <w:p w:rsidR="00000000" w:rsidDel="00000000" w:rsidP="00000000" w:rsidRDefault="00000000" w:rsidRPr="00000000" w14:paraId="000000B7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set_instance_assignment -name IO_STANDARD "3.3-V LVTTL" -to GPIO[6]</w:t>
      </w:r>
    </w:p>
    <w:p w:rsidR="00000000" w:rsidDel="00000000" w:rsidP="00000000" w:rsidRDefault="00000000" w:rsidRPr="00000000" w14:paraId="000000B8">
      <w:pPr>
        <w:spacing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set_instance_assignment -name IO_STANDARD "3.3-V LVTTL" -to GPIO[7]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  <w:t xml:space="preserve">Назначены: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s ( GPIO [0] ) – кнопка (свитч) 8, r ( GPIO [1]) – кнопка (свитч) 7, q – LEDR [1], ~q – LEDR [0].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Сценарий создается в текстовом файле, на одной строке – одна команда. Команда sw 8 – </w:t>
      </w:r>
      <w:r w:rsidDel="00000000" w:rsidR="00000000" w:rsidRPr="00000000">
        <w:rPr>
          <w:rtl w:val="0"/>
        </w:rPr>
        <w:t xml:space="preserve">Написанный сценарий (Рисунок 19).</w:t>
      </w:r>
    </w:p>
    <w:p w:rsidR="00000000" w:rsidDel="00000000" w:rsidP="00000000" w:rsidRDefault="00000000" w:rsidRPr="00000000" w14:paraId="000000B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00125" cy="2200275"/>
            <wp:effectExtent b="0" l="0" r="0" t="0"/>
            <wp:docPr id="5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19. Сценарий для 00_sr_latch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Далее приведены результаты с удалённого стенда (Рисунок 20–23).</w:t>
      </w:r>
    </w:p>
    <w:p w:rsidR="00000000" w:rsidDel="00000000" w:rsidP="00000000" w:rsidRDefault="00000000" w:rsidRPr="00000000" w14:paraId="000000B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04473" cy="2210197"/>
            <wp:effectExtent b="0" l="0" r="0" t="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473" cy="2210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20. Запрещенная комбинация: S=1, R=1, Q=0, ~Q=0</w:t>
      </w:r>
    </w:p>
    <w:p w:rsidR="00000000" w:rsidDel="00000000" w:rsidP="00000000" w:rsidRDefault="00000000" w:rsidRPr="00000000" w14:paraId="000000C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28323" cy="2462391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8323" cy="2462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21. Установка в нулевое состояние: s=0, r=1, Q=0, ~Q=1</w:t>
      </w:r>
    </w:p>
    <w:p w:rsidR="00000000" w:rsidDel="00000000" w:rsidP="00000000" w:rsidRDefault="00000000" w:rsidRPr="00000000" w14:paraId="000000C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4498" cy="2434682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498" cy="2434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22. Установка в единичное состояние: s=1, r=0, Q=1, ~Q=0</w:t>
      </w:r>
    </w:p>
    <w:p w:rsidR="00000000" w:rsidDel="00000000" w:rsidP="00000000" w:rsidRDefault="00000000" w:rsidRPr="00000000" w14:paraId="000000C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0830" cy="2490589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0830" cy="2490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23. Режим хранения предыдущего состояния</w:t>
      </w:r>
    </w:p>
    <w:p w:rsidR="00000000" w:rsidDel="00000000" w:rsidP="00000000" w:rsidRDefault="00000000" w:rsidRPr="00000000" w14:paraId="000000C7">
      <w:pPr>
        <w:pStyle w:val="Heading3"/>
        <w:rPr/>
      </w:pPr>
      <w:bookmarkStart w:colFirst="0" w:colLast="0" w:name="_d700fv8jrn1d" w:id="8"/>
      <w:bookmarkEnd w:id="8"/>
      <w:r w:rsidDel="00000000" w:rsidR="00000000" w:rsidRPr="00000000">
        <w:rPr>
          <w:rtl w:val="0"/>
        </w:rPr>
        <w:t xml:space="preserve">2.2.2 D-защелка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Папка </w:t>
      </w:r>
      <w:r w:rsidDel="00000000" w:rsidR="00000000" w:rsidRPr="00000000">
        <w:rPr>
          <w:b w:val="1"/>
          <w:rtl w:val="0"/>
        </w:rPr>
        <w:t xml:space="preserve">01_d_latch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Файл верхнего уровня (Рисунок 24).</w:t>
      </w:r>
    </w:p>
    <w:p w:rsidR="00000000" w:rsidDel="00000000" w:rsidP="00000000" w:rsidRDefault="00000000" w:rsidRPr="00000000" w14:paraId="000000C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71669" cy="3961448"/>
            <wp:effectExtent b="0" l="0" r="0" t="0"/>
            <wp:docPr id="6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669" cy="3961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24. Файл верхнего уровня </w:t>
      </w:r>
      <w:r w:rsidDel="00000000" w:rsidR="00000000" w:rsidRPr="00000000">
        <w:rPr>
          <w:rtl w:val="0"/>
        </w:rPr>
        <w:t xml:space="preserve">01_d_latch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Реализация D-защелки (Рисунок 25).</w:t>
      </w:r>
    </w:p>
    <w:p w:rsidR="00000000" w:rsidDel="00000000" w:rsidP="00000000" w:rsidRDefault="00000000" w:rsidRPr="00000000" w14:paraId="000000CD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1875" cy="21336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25. Реализация D-защелки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Назначения пинов сохраняются.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clk ( GPIO [0] ) – свитч 8, d ( GPIO [1]) – свитч 7, q – LEDR [1], ~q – LEDR [0].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Файл сценария (Рисунок 26).</w:t>
      </w:r>
    </w:p>
    <w:p w:rsidR="00000000" w:rsidDel="00000000" w:rsidP="00000000" w:rsidRDefault="00000000" w:rsidRPr="00000000" w14:paraId="000000D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23900" cy="15144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26. Сценарий для 01_d_latch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Работа удаленного стенда (Рисунок 27–29).</w:t>
      </w:r>
    </w:p>
    <w:p w:rsidR="00000000" w:rsidDel="00000000" w:rsidP="00000000" w:rsidRDefault="00000000" w:rsidRPr="00000000" w14:paraId="000000D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0780" cy="2220575"/>
            <wp:effectExtent b="0" l="0" r="0" t="0"/>
            <wp:docPr id="4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0780" cy="222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27. d=1, clk=1, выходы Q=1, ~Q=0</w:t>
      </w:r>
    </w:p>
    <w:p w:rsidR="00000000" w:rsidDel="00000000" w:rsidP="00000000" w:rsidRDefault="00000000" w:rsidRPr="00000000" w14:paraId="000000D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83630" cy="2165551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3630" cy="2165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28. d=0, clk=0, выходы Q=0, ~Q=1</w:t>
      </w:r>
    </w:p>
    <w:p w:rsidR="00000000" w:rsidDel="00000000" w:rsidP="00000000" w:rsidRDefault="00000000" w:rsidRPr="00000000" w14:paraId="000000D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9805" cy="2143662"/>
            <wp:effectExtent b="0" l="0" r="0" t="0"/>
            <wp:docPr id="6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805" cy="2143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29. d=1, clk=1, выходы Q=1, ~Q=0</w:t>
      </w:r>
    </w:p>
    <w:p w:rsidR="00000000" w:rsidDel="00000000" w:rsidP="00000000" w:rsidRDefault="00000000" w:rsidRPr="00000000" w14:paraId="000000DB">
      <w:pPr>
        <w:pStyle w:val="Heading3"/>
        <w:rPr/>
      </w:pPr>
      <w:bookmarkStart w:colFirst="0" w:colLast="0" w:name="_b707r0pa8x7x" w:id="9"/>
      <w:bookmarkEnd w:id="9"/>
      <w:r w:rsidDel="00000000" w:rsidR="00000000" w:rsidRPr="00000000">
        <w:rPr>
          <w:rtl w:val="0"/>
        </w:rPr>
        <w:t xml:space="preserve">2.2.3 JK-триггер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Файл верхнего уровня (Рисунок 30).</w:t>
      </w:r>
    </w:p>
    <w:p w:rsidR="00000000" w:rsidDel="00000000" w:rsidP="00000000" w:rsidRDefault="00000000" w:rsidRPr="00000000" w14:paraId="000000D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8730" cy="4175263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8730" cy="417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30. Файл верхнего уровня JK-триггера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Реализация JK-триггера (Рисунок 31).</w:t>
      </w:r>
    </w:p>
    <w:p w:rsidR="00000000" w:rsidDel="00000000" w:rsidP="00000000" w:rsidRDefault="00000000" w:rsidRPr="00000000" w14:paraId="000000E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2914650"/>
            <wp:effectExtent b="0" l="0" r="0" t="0"/>
            <wp:docPr id="6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31. Реализация JK-триггера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Назначения пинов сохраняются.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clk ( GPIO [0] ) – кнопка 8, J ( GPIO [1]) – свитч 7, K – свитч 6, q – LEDR [1], ~q – LEDR [0].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Файл сценария (Рисунок 32).</w:t>
      </w:r>
    </w:p>
    <w:p w:rsidR="00000000" w:rsidDel="00000000" w:rsidP="00000000" w:rsidRDefault="00000000" w:rsidRPr="00000000" w14:paraId="000000E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02466" cy="2288936"/>
            <wp:effectExtent b="0" l="0" r="0" t="0"/>
            <wp:docPr id="4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20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466" cy="2288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32. Сценарий для JK-триггера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Тестбенч, созданный по файлу сценария (Рисунок 33).</w:t>
      </w:r>
    </w:p>
    <w:p w:rsidR="00000000" w:rsidDel="00000000" w:rsidP="00000000" w:rsidRDefault="00000000" w:rsidRPr="00000000" w14:paraId="000000E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2692" cy="4107756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2692" cy="4107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33. Тестбенч для JK-триггера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Результат моделирования (Рисунок 34).</w:t>
      </w:r>
    </w:p>
    <w:p w:rsidR="00000000" w:rsidDel="00000000" w:rsidP="00000000" w:rsidRDefault="00000000" w:rsidRPr="00000000" w14:paraId="000000E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587500"/>
            <wp:effectExtent b="0" l="0" r="0" t="0"/>
            <wp:docPr id="6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34. ModelSim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Результат тестбенча совпадает с работой платы (Рисунок 35–39).</w:t>
      </w:r>
    </w:p>
    <w:p w:rsidR="00000000" w:rsidDel="00000000" w:rsidP="00000000" w:rsidRDefault="00000000" w:rsidRPr="00000000" w14:paraId="000000E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78630" cy="1257372"/>
            <wp:effectExtent b="0" l="0" r="0" t="0"/>
            <wp:docPr id="6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8630" cy="1257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35. Установка в единичное состояние: CLK=1, J=1, K=0, Q=1, ~Q=0</w:t>
      </w:r>
    </w:p>
    <w:p w:rsidR="00000000" w:rsidDel="00000000" w:rsidP="00000000" w:rsidRDefault="00000000" w:rsidRPr="00000000" w14:paraId="000000F0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88180" cy="1401257"/>
            <wp:effectExtent b="0" l="0" r="0" t="0"/>
            <wp:docPr id="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8180" cy="1401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36. Установка в нулевое состояние: CLK=1, J=0, K=1, Q=0, ~Q=1</w:t>
      </w:r>
    </w:p>
    <w:p w:rsidR="00000000" w:rsidDel="00000000" w:rsidP="00000000" w:rsidRDefault="00000000" w:rsidRPr="00000000" w14:paraId="000000F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71850" cy="1436374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36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37. Режим счетчика: CLK=1, J=1, K=1, Q=1, ~Q=0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40555" cy="1146442"/>
            <wp:effectExtent b="0" l="0" r="0" t="0"/>
            <wp:docPr id="4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0555" cy="1146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38. Режим счетчика: CLK=1, J=1, K=1, Q=0, ~Q=1</w:t>
      </w:r>
    </w:p>
    <w:p w:rsidR="00000000" w:rsidDel="00000000" w:rsidP="00000000" w:rsidRDefault="00000000" w:rsidRPr="00000000" w14:paraId="000000F7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12005" cy="1209028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2005" cy="1209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39. Режим хранения: CLK=1, J=0, K=0, Q=1, ~Q=0</w:t>
      </w:r>
    </w:p>
    <w:p w:rsidR="00000000" w:rsidDel="00000000" w:rsidP="00000000" w:rsidRDefault="00000000" w:rsidRPr="00000000" w14:paraId="000000F9">
      <w:pPr>
        <w:pStyle w:val="Heading3"/>
        <w:rPr/>
      </w:pPr>
      <w:bookmarkStart w:colFirst="0" w:colLast="0" w:name="_klm9w0yybwn2" w:id="10"/>
      <w:bookmarkEnd w:id="10"/>
      <w:r w:rsidDel="00000000" w:rsidR="00000000" w:rsidRPr="00000000">
        <w:rPr>
          <w:rtl w:val="0"/>
        </w:rPr>
        <w:t xml:space="preserve">2.2.4 T-триггер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Папка </w:t>
      </w:r>
      <w:r w:rsidDel="00000000" w:rsidR="00000000" w:rsidRPr="00000000">
        <w:rPr>
          <w:b w:val="1"/>
          <w:rtl w:val="0"/>
        </w:rPr>
        <w:t xml:space="preserve">02_t_latch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Файл верхнего уровня (Рисунок 40).</w:t>
      </w:r>
    </w:p>
    <w:p w:rsidR="00000000" w:rsidDel="00000000" w:rsidP="00000000" w:rsidRDefault="00000000" w:rsidRPr="00000000" w14:paraId="000000F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15028" cy="3780473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5028" cy="3780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40. Файл верхнего уровня 02_t_latch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Реализация T-триггера на основе D-защелки (Рисунок 41).</w:t>
      </w:r>
    </w:p>
    <w:p w:rsidR="00000000" w:rsidDel="00000000" w:rsidP="00000000" w:rsidRDefault="00000000" w:rsidRPr="00000000" w14:paraId="000000FF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38500" cy="131445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41. Реализация T-триггера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Назначения пинов сохраняются. </w:t>
      </w:r>
      <w:r w:rsidDel="00000000" w:rsidR="00000000" w:rsidRPr="00000000">
        <w:rPr>
          <w:rtl w:val="0"/>
        </w:rPr>
        <w:t xml:space="preserve">Написанный сценарий (Рисунок 42).</w:t>
      </w:r>
    </w:p>
    <w:p w:rsidR="00000000" w:rsidDel="00000000" w:rsidP="00000000" w:rsidRDefault="00000000" w:rsidRPr="00000000" w14:paraId="000001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895350" cy="11334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42. Сценарий для 02_t_latch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Далее приведены результаты с удаленного стенда (Рисунок 43–44).</w:t>
      </w:r>
    </w:p>
    <w:p w:rsidR="00000000" w:rsidDel="00000000" w:rsidP="00000000" w:rsidRDefault="00000000" w:rsidRPr="00000000" w14:paraId="0000010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7526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43. На входе: T=1, Q=0, ~Q=1</w:t>
      </w:r>
    </w:p>
    <w:p w:rsidR="00000000" w:rsidDel="00000000" w:rsidP="00000000" w:rsidRDefault="00000000" w:rsidRPr="00000000" w14:paraId="000001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6129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44. На входе: T=1, Q=1, ~Q=0</w:t>
      </w:r>
    </w:p>
    <w:p w:rsidR="00000000" w:rsidDel="00000000" w:rsidP="00000000" w:rsidRDefault="00000000" w:rsidRPr="00000000" w14:paraId="00000109">
      <w:pPr>
        <w:pStyle w:val="Heading3"/>
        <w:rPr/>
      </w:pPr>
      <w:bookmarkStart w:colFirst="0" w:colLast="0" w:name="_50i8q59ghczp" w:id="11"/>
      <w:bookmarkEnd w:id="11"/>
      <w:r w:rsidDel="00000000" w:rsidR="00000000" w:rsidRPr="00000000">
        <w:rPr>
          <w:rtl w:val="0"/>
        </w:rPr>
        <w:t xml:space="preserve">2.2.5 D-защелка по нисходящему фронту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Папка </w:t>
      </w:r>
      <w:r w:rsidDel="00000000" w:rsidR="00000000" w:rsidRPr="00000000">
        <w:rPr>
          <w:b w:val="1"/>
          <w:rtl w:val="0"/>
        </w:rPr>
        <w:t xml:space="preserve">d_dop_latch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Файл верхнего уровня (Рисунок 45).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523875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45. Файл верхнего уровня d_dop_latch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Реализация D-защелки, где изменения происходит при отрицательном фронте clk (Рисунок 46).</w:t>
      </w:r>
    </w:p>
    <w:p w:rsidR="00000000" w:rsidDel="00000000" w:rsidP="00000000" w:rsidRDefault="00000000" w:rsidRPr="00000000" w14:paraId="0000010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2495" cy="1599945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495" cy="1599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46. Реализация D-защелки по нисходящему фронту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Назначения пинов сохраняются. Написанный сценарий (Рисунок 47).</w:t>
      </w:r>
    </w:p>
    <w:p w:rsidR="00000000" w:rsidDel="00000000" w:rsidP="00000000" w:rsidRDefault="00000000" w:rsidRPr="00000000" w14:paraId="0000011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923925" cy="1323975"/>
            <wp:effectExtent b="0" l="0" r="0" t="0"/>
            <wp:docPr id="6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47. Сценарий для D-защелки по нисходящему фронту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clk ( GPIO [0] ) – кнопка 8, d – свитч 7, q – LEDR [0].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Далее приведены результаты с удаленного стенда (Рисунок 48–49).</w:t>
      </w:r>
    </w:p>
    <w:p w:rsidR="00000000" w:rsidDel="00000000" w:rsidP="00000000" w:rsidRDefault="00000000" w:rsidRPr="00000000" w14:paraId="00000116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92905" cy="936001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57643" l="4547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2905" cy="936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48. d=0, clk=1, Q=0</w:t>
      </w:r>
    </w:p>
    <w:p w:rsidR="00000000" w:rsidDel="00000000" w:rsidP="00000000" w:rsidRDefault="00000000" w:rsidRPr="00000000" w14:paraId="00000118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45900" cy="131254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32445" l="40160" r="22574" t="9425"/>
                    <a:stretch>
                      <a:fillRect/>
                    </a:stretch>
                  </pic:blipFill>
                  <pic:spPr>
                    <a:xfrm>
                      <a:off x="0" y="0"/>
                      <a:ext cx="2845900" cy="1312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49. d=1, clk=1, Q=1</w:t>
      </w:r>
    </w:p>
    <w:p w:rsidR="00000000" w:rsidDel="00000000" w:rsidP="00000000" w:rsidRDefault="00000000" w:rsidRPr="00000000" w14:paraId="0000011A">
      <w:pPr>
        <w:pStyle w:val="Heading3"/>
        <w:rPr/>
      </w:pPr>
      <w:bookmarkStart w:colFirst="0" w:colLast="0" w:name="_37j96iabs23w" w:id="12"/>
      <w:bookmarkEnd w:id="12"/>
      <w:r w:rsidDel="00000000" w:rsidR="00000000" w:rsidRPr="00000000">
        <w:rPr>
          <w:rtl w:val="0"/>
        </w:rPr>
        <w:t xml:space="preserve">2.2.6 D-триггер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Папка </w:t>
      </w:r>
      <w:r w:rsidDel="00000000" w:rsidR="00000000" w:rsidRPr="00000000">
        <w:rPr>
          <w:b w:val="1"/>
          <w:rtl w:val="0"/>
        </w:rPr>
        <w:t xml:space="preserve">dff_sync_rst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Файл верхнего уровня (Рисунок 50).</w:t>
      </w:r>
    </w:p>
    <w:p w:rsidR="00000000" w:rsidDel="00000000" w:rsidP="00000000" w:rsidRDefault="00000000" w:rsidRPr="00000000" w14:paraId="0000011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83455" cy="3895782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455" cy="3895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50. Файл верхнего уровня dff_sync_rst</w:t>
      </w:r>
    </w:p>
    <w:p w:rsidR="00000000" w:rsidDel="00000000" w:rsidP="00000000" w:rsidRDefault="00000000" w:rsidRPr="00000000" w14:paraId="0000011F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Реализация D-триггера с синхронным сигналом очистки (Рисунок 51).</w:t>
      </w:r>
    </w:p>
    <w:p w:rsidR="00000000" w:rsidDel="00000000" w:rsidP="00000000" w:rsidRDefault="00000000" w:rsidRPr="00000000" w14:paraId="00000120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81275" cy="2438400"/>
            <wp:effectExtent b="0" l="0" r="0" t="0"/>
            <wp:docPr id="5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51. Реализация D-триггера с синхронным сигналом очистки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Назначения пинов сохраняются.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clk ( GPIO [0] ) – кнопка 8, rst ( GPIO [1]) – свитч 7, d – свитч 6, q – LEDR [0].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При rst=0 сигнал очистки (не происходит изменений).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Файл сценария (Рисунок 52).</w:t>
      </w:r>
    </w:p>
    <w:p w:rsidR="00000000" w:rsidDel="00000000" w:rsidP="00000000" w:rsidRDefault="00000000" w:rsidRPr="00000000" w14:paraId="0000012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47750" cy="2762250"/>
            <wp:effectExtent b="0" l="0" r="0" t="0"/>
            <wp:docPr id="6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52. Сценарий для D-триггера с синхронным сигналом очистки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Работа удаленного стенда (Рисунок 53–56).</w:t>
      </w:r>
    </w:p>
    <w:p w:rsidR="00000000" w:rsidDel="00000000" w:rsidP="00000000" w:rsidRDefault="00000000" w:rsidRPr="00000000" w14:paraId="00000129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92943" cy="1026769"/>
            <wp:effectExtent b="0" l="0" r="0" t="0"/>
            <wp:docPr id="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55482" l="38976" r="896" t="-2073"/>
                    <a:stretch>
                      <a:fillRect/>
                    </a:stretch>
                  </pic:blipFill>
                  <pic:spPr>
                    <a:xfrm>
                      <a:off x="0" y="0"/>
                      <a:ext cx="3192943" cy="1026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53. rst=0, d=1, clk=1, Q=0</w:t>
      </w:r>
    </w:p>
    <w:p w:rsidR="00000000" w:rsidDel="00000000" w:rsidP="00000000" w:rsidRDefault="00000000" w:rsidRPr="00000000" w14:paraId="0000012B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92943" cy="1026769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55482" l="38976" r="896" t="-2073"/>
                    <a:stretch>
                      <a:fillRect/>
                    </a:stretch>
                  </pic:blipFill>
                  <pic:spPr>
                    <a:xfrm>
                      <a:off x="0" y="0"/>
                      <a:ext cx="3192943" cy="1026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54. rst=0, d=0, clk=1, Q=0</w:t>
      </w:r>
    </w:p>
    <w:p w:rsidR="00000000" w:rsidDel="00000000" w:rsidP="00000000" w:rsidRDefault="00000000" w:rsidRPr="00000000" w14:paraId="0000012D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99538" cy="1264614"/>
            <wp:effectExtent b="0" l="0" r="0" t="0"/>
            <wp:docPr id="6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53185" l="5093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9538" cy="1264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55. rst=1, d=1, clk=1, Q=1</w:t>
      </w:r>
    </w:p>
    <w:p w:rsidR="00000000" w:rsidDel="00000000" w:rsidP="00000000" w:rsidRDefault="00000000" w:rsidRPr="00000000" w14:paraId="0000012F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92943" cy="102676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55482" l="38976" r="896" t="-2073"/>
                    <a:stretch>
                      <a:fillRect/>
                    </a:stretch>
                  </pic:blipFill>
                  <pic:spPr>
                    <a:xfrm>
                      <a:off x="0" y="0"/>
                      <a:ext cx="3192943" cy="1026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56. rst=1, d=0, clk=1, Q=0</w:t>
      </w:r>
    </w:p>
    <w:p w:rsidR="00000000" w:rsidDel="00000000" w:rsidP="00000000" w:rsidRDefault="00000000" w:rsidRPr="00000000" w14:paraId="00000131">
      <w:pPr>
        <w:pStyle w:val="Heading2"/>
        <w:ind w:firstLine="0"/>
        <w:rPr/>
      </w:pPr>
      <w:bookmarkStart w:colFirst="0" w:colLast="0" w:name="_qjgj13laz4g3" w:id="13"/>
      <w:bookmarkEnd w:id="13"/>
      <w:r w:rsidDel="00000000" w:rsidR="00000000" w:rsidRPr="00000000">
        <w:rPr>
          <w:rtl w:val="0"/>
        </w:rPr>
        <w:t xml:space="preserve">2.3 ЛР3. Шифраторы и дешифраторы. Скорость работы комбинационных блок</w:t>
      </w:r>
    </w:p>
    <w:p w:rsidR="00000000" w:rsidDel="00000000" w:rsidP="00000000" w:rsidRDefault="00000000" w:rsidRPr="00000000" w14:paraId="00000132">
      <w:pPr>
        <w:pStyle w:val="Heading3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09"/>
        <w:jc w:val="both"/>
        <w:rPr/>
      </w:pPr>
      <w:bookmarkStart w:colFirst="0" w:colLast="0" w:name="_i3rhl71u84vn" w:id="14"/>
      <w:bookmarkEnd w:id="14"/>
      <w:r w:rsidDel="00000000" w:rsidR="00000000" w:rsidRPr="00000000">
        <w:rPr>
          <w:rtl w:val="0"/>
        </w:rPr>
        <w:t xml:space="preserve">2.3.1 Неприоритетный шифратор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Неприоритетный шифратор 16x4 имеет следующее преобразование кода (Рисунок 57).</w:t>
      </w:r>
    </w:p>
    <w:p w:rsidR="00000000" w:rsidDel="00000000" w:rsidP="00000000" w:rsidRDefault="00000000" w:rsidRPr="00000000" w14:paraId="00000134">
      <w:pPr>
        <w:keepNext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06032" cy="3852810"/>
            <wp:effectExtent b="0" l="0" r="0" t="0"/>
            <wp:docPr id="5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032" cy="3852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1"/>
        <w:ind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Рисунок 57. Таблица истинности для доп. задания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При программировании платы удаленного стенда возможно использовать только 8 gpio, то  входам a8..a15 были назначены 0.</w:t>
      </w:r>
    </w:p>
    <w:p w:rsidR="00000000" w:rsidDel="00000000" w:rsidP="00000000" w:rsidRDefault="00000000" w:rsidRPr="00000000" w14:paraId="00000137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Реализация неприоритетного шифратора (Рисунок 58).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2857500"/>
            <wp:effectExtent b="0" l="0" r="0" t="0"/>
            <wp:docPr id="4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58. Реализация доп. задания 1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Файл сценария (Рисунок 59).</w:t>
      </w:r>
    </w:p>
    <w:p w:rsidR="00000000" w:rsidDel="00000000" w:rsidP="00000000" w:rsidRDefault="00000000" w:rsidRPr="00000000" w14:paraId="0000013B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819150" cy="1524000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59. Сценарий для доп. задания 1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Работа удаленного стенда (Рисунок 60–63).</w:t>
      </w:r>
    </w:p>
    <w:p w:rsidR="00000000" w:rsidDel="00000000" w:rsidP="00000000" w:rsidRDefault="00000000" w:rsidRPr="00000000" w14:paraId="0000013E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92943" cy="1026769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55482" l="38976" r="896" t="-2073"/>
                    <a:stretch>
                      <a:fillRect/>
                    </a:stretch>
                  </pic:blipFill>
                  <pic:spPr>
                    <a:xfrm>
                      <a:off x="0" y="0"/>
                      <a:ext cx="3192943" cy="1026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60. enable=1, На входе 0000000000000001, на выходе 0000</w:t>
      </w:r>
    </w:p>
    <w:p w:rsidR="00000000" w:rsidDel="00000000" w:rsidP="00000000" w:rsidRDefault="00000000" w:rsidRPr="00000000" w14:paraId="00000140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99538" cy="1264614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53185" l="5093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9538" cy="1264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61. enable=1, На входе 0000000000000010, на выходе 0001</w:t>
      </w:r>
    </w:p>
    <w:p w:rsidR="00000000" w:rsidDel="00000000" w:rsidP="00000000" w:rsidRDefault="00000000" w:rsidRPr="00000000" w14:paraId="00000142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11955" cy="1069435"/>
            <wp:effectExtent b="0" l="0" r="0" t="0"/>
            <wp:docPr id="5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 b="39961" l="40320" r="23457" t="10878"/>
                    <a:stretch>
                      <a:fillRect/>
                    </a:stretch>
                  </pic:blipFill>
                  <pic:spPr>
                    <a:xfrm>
                      <a:off x="0" y="0"/>
                      <a:ext cx="2911955" cy="1069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62. enable=1, На входе 0000000000000100, на выходе 0010</w:t>
      </w:r>
    </w:p>
    <w:p w:rsidR="00000000" w:rsidDel="00000000" w:rsidP="00000000" w:rsidRDefault="00000000" w:rsidRPr="00000000" w14:paraId="00000144">
      <w:pPr>
        <w:keepNext w:val="1"/>
        <w:keepLines w:val="1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11955" cy="1069435"/>
            <wp:effectExtent b="0" l="0" r="0" t="0"/>
            <wp:docPr id="5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 b="39961" l="40320" r="23457" t="10878"/>
                    <a:stretch>
                      <a:fillRect/>
                    </a:stretch>
                  </pic:blipFill>
                  <pic:spPr>
                    <a:xfrm>
                      <a:off x="0" y="0"/>
                      <a:ext cx="2911955" cy="1069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63. enable=0, На входе 0000000000001000, на выходе 0010</w:t>
      </w:r>
    </w:p>
    <w:p w:rsidR="00000000" w:rsidDel="00000000" w:rsidP="00000000" w:rsidRDefault="00000000" w:rsidRPr="00000000" w14:paraId="00000146">
      <w:pPr>
        <w:pStyle w:val="Heading3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09"/>
        <w:jc w:val="both"/>
        <w:rPr/>
      </w:pPr>
      <w:bookmarkStart w:colFirst="0" w:colLast="0" w:name="_83nvm4ob0a5u" w:id="15"/>
      <w:bookmarkEnd w:id="15"/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3.2 Приоритетный шифратор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Файл верхнего уровня для </w:t>
      </w:r>
      <w:r w:rsidDel="00000000" w:rsidR="00000000" w:rsidRPr="00000000">
        <w:rPr>
          <w:rtl w:val="0"/>
        </w:rPr>
        <w:t xml:space="preserve">приоритетного</w:t>
      </w:r>
      <w:r w:rsidDel="00000000" w:rsidR="00000000" w:rsidRPr="00000000">
        <w:rPr>
          <w:rtl w:val="0"/>
        </w:rPr>
        <w:t xml:space="preserve"> шифратора, реализованный с помощью операторов if (рисунок 64):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1371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64. Файл верхнего уровня b4_pri_enc_if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Код </w:t>
      </w:r>
      <w:r w:rsidDel="00000000" w:rsidR="00000000" w:rsidRPr="00000000">
        <w:rPr>
          <w:rtl w:val="0"/>
        </w:rPr>
        <w:t xml:space="preserve">приоритетного</w:t>
      </w:r>
      <w:r w:rsidDel="00000000" w:rsidR="00000000" w:rsidRPr="00000000">
        <w:rPr>
          <w:rtl w:val="0"/>
        </w:rPr>
        <w:t xml:space="preserve"> шифратора, реализованный с помощью операторов if :</w:t>
      </w:r>
    </w:p>
    <w:p w:rsidR="00000000" w:rsidDel="00000000" w:rsidP="00000000" w:rsidRDefault="00000000" w:rsidRPr="00000000" w14:paraId="0000014B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module b4_pri_enc_if(</w:t>
      </w:r>
    </w:p>
    <w:p w:rsidR="00000000" w:rsidDel="00000000" w:rsidP="00000000" w:rsidRDefault="00000000" w:rsidRPr="00000000" w14:paraId="0000014C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input [15:0] encoder_in,</w:t>
      </w:r>
    </w:p>
    <w:p w:rsidR="00000000" w:rsidDel="00000000" w:rsidP="00000000" w:rsidRDefault="00000000" w:rsidRPr="00000000" w14:paraId="0000014D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output reg [3:0] binary_out,</w:t>
      </w:r>
    </w:p>
    <w:p w:rsidR="00000000" w:rsidDel="00000000" w:rsidP="00000000" w:rsidRDefault="00000000" w:rsidRPr="00000000" w14:paraId="0000014E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input enable</w:t>
      </w:r>
    </w:p>
    <w:p w:rsidR="00000000" w:rsidDel="00000000" w:rsidP="00000000" w:rsidRDefault="00000000" w:rsidRPr="00000000" w14:paraId="0000014F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150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always @ (*)</w:t>
      </w:r>
    </w:p>
    <w:p w:rsidR="00000000" w:rsidDel="00000000" w:rsidP="00000000" w:rsidRDefault="00000000" w:rsidRPr="00000000" w14:paraId="00000151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152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binary_out = 0;</w:t>
      </w:r>
    </w:p>
    <w:p w:rsidR="00000000" w:rsidDel="00000000" w:rsidP="00000000" w:rsidRDefault="00000000" w:rsidRPr="00000000" w14:paraId="00000153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if (enable) begin</w:t>
      </w:r>
    </w:p>
    <w:p w:rsidR="00000000" w:rsidDel="00000000" w:rsidP="00000000" w:rsidRDefault="00000000" w:rsidRPr="00000000" w14:paraId="00000154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if (encoder_in[0] == 1'b1)</w:t>
      </w:r>
    </w:p>
    <w:p w:rsidR="00000000" w:rsidDel="00000000" w:rsidP="00000000" w:rsidRDefault="00000000" w:rsidRPr="00000000" w14:paraId="00000155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binary_out = 0;</w:t>
      </w:r>
    </w:p>
    <w:p w:rsidR="00000000" w:rsidDel="00000000" w:rsidP="00000000" w:rsidRDefault="00000000" w:rsidRPr="00000000" w14:paraId="00000156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 if (encoder_in[1] == 1'b1)</w:t>
      </w:r>
    </w:p>
    <w:p w:rsidR="00000000" w:rsidDel="00000000" w:rsidP="00000000" w:rsidRDefault="00000000" w:rsidRPr="00000000" w14:paraId="00000157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binary_out = 1;</w:t>
      </w:r>
    </w:p>
    <w:p w:rsidR="00000000" w:rsidDel="00000000" w:rsidP="00000000" w:rsidRDefault="00000000" w:rsidRPr="00000000" w14:paraId="00000158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 if (encoder_in[2] == 1'b1)</w:t>
      </w:r>
    </w:p>
    <w:p w:rsidR="00000000" w:rsidDel="00000000" w:rsidP="00000000" w:rsidRDefault="00000000" w:rsidRPr="00000000" w14:paraId="00000159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binary_out = 2;</w:t>
      </w:r>
    </w:p>
    <w:p w:rsidR="00000000" w:rsidDel="00000000" w:rsidP="00000000" w:rsidRDefault="00000000" w:rsidRPr="00000000" w14:paraId="0000015A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 if (encoder_in[3] == 1'b1)</w:t>
      </w:r>
    </w:p>
    <w:p w:rsidR="00000000" w:rsidDel="00000000" w:rsidP="00000000" w:rsidRDefault="00000000" w:rsidRPr="00000000" w14:paraId="0000015B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binary_out = 3;</w:t>
      </w:r>
    </w:p>
    <w:p w:rsidR="00000000" w:rsidDel="00000000" w:rsidP="00000000" w:rsidRDefault="00000000" w:rsidRPr="00000000" w14:paraId="0000015C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 if (encoder_in[4] == 1'b1)</w:t>
      </w:r>
    </w:p>
    <w:p w:rsidR="00000000" w:rsidDel="00000000" w:rsidP="00000000" w:rsidRDefault="00000000" w:rsidRPr="00000000" w14:paraId="0000015D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binary_out = 4;</w:t>
      </w:r>
    </w:p>
    <w:p w:rsidR="00000000" w:rsidDel="00000000" w:rsidP="00000000" w:rsidRDefault="00000000" w:rsidRPr="00000000" w14:paraId="0000015E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 if (encoder_in[5] == 1'b1)</w:t>
      </w:r>
    </w:p>
    <w:p w:rsidR="00000000" w:rsidDel="00000000" w:rsidP="00000000" w:rsidRDefault="00000000" w:rsidRPr="00000000" w14:paraId="0000015F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binary_out = 5;</w:t>
      </w:r>
    </w:p>
    <w:p w:rsidR="00000000" w:rsidDel="00000000" w:rsidP="00000000" w:rsidRDefault="00000000" w:rsidRPr="00000000" w14:paraId="00000160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 if (encoder_in[6] == 1'b1)</w:t>
      </w:r>
    </w:p>
    <w:p w:rsidR="00000000" w:rsidDel="00000000" w:rsidP="00000000" w:rsidRDefault="00000000" w:rsidRPr="00000000" w14:paraId="00000161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binary_out = 6;</w:t>
      </w:r>
    </w:p>
    <w:p w:rsidR="00000000" w:rsidDel="00000000" w:rsidP="00000000" w:rsidRDefault="00000000" w:rsidRPr="00000000" w14:paraId="00000162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 if (encoder_in[7] == 1'b1)</w:t>
      </w:r>
    </w:p>
    <w:p w:rsidR="00000000" w:rsidDel="00000000" w:rsidP="00000000" w:rsidRDefault="00000000" w:rsidRPr="00000000" w14:paraId="00000163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binary_out = 7;</w:t>
      </w:r>
    </w:p>
    <w:p w:rsidR="00000000" w:rsidDel="00000000" w:rsidP="00000000" w:rsidRDefault="00000000" w:rsidRPr="00000000" w14:paraId="00000164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 if (encoder_in[8] == 1'b1)</w:t>
      </w:r>
    </w:p>
    <w:p w:rsidR="00000000" w:rsidDel="00000000" w:rsidP="00000000" w:rsidRDefault="00000000" w:rsidRPr="00000000" w14:paraId="00000165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binary_out = 8;</w:t>
      </w:r>
    </w:p>
    <w:p w:rsidR="00000000" w:rsidDel="00000000" w:rsidP="00000000" w:rsidRDefault="00000000" w:rsidRPr="00000000" w14:paraId="00000166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 if (encoder_in[9] == 1'b1)</w:t>
      </w:r>
    </w:p>
    <w:p w:rsidR="00000000" w:rsidDel="00000000" w:rsidP="00000000" w:rsidRDefault="00000000" w:rsidRPr="00000000" w14:paraId="00000167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binary_out = 9;</w:t>
      </w:r>
    </w:p>
    <w:p w:rsidR="00000000" w:rsidDel="00000000" w:rsidP="00000000" w:rsidRDefault="00000000" w:rsidRPr="00000000" w14:paraId="00000168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 if (encoder_in[10] == 1'b1)</w:t>
      </w:r>
    </w:p>
    <w:p w:rsidR="00000000" w:rsidDel="00000000" w:rsidP="00000000" w:rsidRDefault="00000000" w:rsidRPr="00000000" w14:paraId="00000169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binary_out = 10;</w:t>
      </w:r>
    </w:p>
    <w:p w:rsidR="00000000" w:rsidDel="00000000" w:rsidP="00000000" w:rsidRDefault="00000000" w:rsidRPr="00000000" w14:paraId="0000016A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 if (encoder_in[11] == 1'b1)</w:t>
      </w:r>
    </w:p>
    <w:p w:rsidR="00000000" w:rsidDel="00000000" w:rsidP="00000000" w:rsidRDefault="00000000" w:rsidRPr="00000000" w14:paraId="0000016B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binary_out = 11;</w:t>
      </w:r>
    </w:p>
    <w:p w:rsidR="00000000" w:rsidDel="00000000" w:rsidP="00000000" w:rsidRDefault="00000000" w:rsidRPr="00000000" w14:paraId="0000016C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 if (encoder_in[12] == 1'b1)</w:t>
      </w:r>
    </w:p>
    <w:p w:rsidR="00000000" w:rsidDel="00000000" w:rsidP="00000000" w:rsidRDefault="00000000" w:rsidRPr="00000000" w14:paraId="0000016D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binary_out = 12;</w:t>
      </w:r>
    </w:p>
    <w:p w:rsidR="00000000" w:rsidDel="00000000" w:rsidP="00000000" w:rsidRDefault="00000000" w:rsidRPr="00000000" w14:paraId="0000016E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 if (encoder_in[13] == 1'b1)</w:t>
      </w:r>
    </w:p>
    <w:p w:rsidR="00000000" w:rsidDel="00000000" w:rsidP="00000000" w:rsidRDefault="00000000" w:rsidRPr="00000000" w14:paraId="0000016F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binary_out = 13;</w:t>
      </w:r>
    </w:p>
    <w:p w:rsidR="00000000" w:rsidDel="00000000" w:rsidP="00000000" w:rsidRDefault="00000000" w:rsidRPr="00000000" w14:paraId="00000170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 if (encoder_in[14] == 1'b1)</w:t>
      </w:r>
    </w:p>
    <w:p w:rsidR="00000000" w:rsidDel="00000000" w:rsidP="00000000" w:rsidRDefault="00000000" w:rsidRPr="00000000" w14:paraId="00000171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binary_out = 14;</w:t>
      </w:r>
    </w:p>
    <w:p w:rsidR="00000000" w:rsidDel="00000000" w:rsidP="00000000" w:rsidRDefault="00000000" w:rsidRPr="00000000" w14:paraId="00000172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 if (encoder_in[15] == 1'b1)</w:t>
      </w:r>
    </w:p>
    <w:p w:rsidR="00000000" w:rsidDel="00000000" w:rsidP="00000000" w:rsidRDefault="00000000" w:rsidRPr="00000000" w14:paraId="00000173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binary_out = 15;</w:t>
      </w:r>
    </w:p>
    <w:p w:rsidR="00000000" w:rsidDel="00000000" w:rsidP="00000000" w:rsidRDefault="00000000" w:rsidRPr="00000000" w14:paraId="00000174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end</w:t>
      </w:r>
    </w:p>
    <w:p w:rsidR="00000000" w:rsidDel="00000000" w:rsidP="00000000" w:rsidRDefault="00000000" w:rsidRPr="00000000" w14:paraId="00000175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176">
      <w:pPr>
        <w:ind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endmodule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Файл сценария (Рисунок 65).</w:t>
      </w:r>
    </w:p>
    <w:p w:rsidR="00000000" w:rsidDel="00000000" w:rsidP="00000000" w:rsidRDefault="00000000" w:rsidRPr="00000000" w14:paraId="00000178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52475" cy="14954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65. Сценарий для b4_pri_enc_if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Приоритетный шифратор с использованием оператора assign, его код:</w:t>
      </w:r>
    </w:p>
    <w:p w:rsidR="00000000" w:rsidDel="00000000" w:rsidP="00000000" w:rsidRDefault="00000000" w:rsidRPr="00000000" w14:paraId="0000017B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module b5_pri_enc_assign(</w:t>
      </w:r>
    </w:p>
    <w:p w:rsidR="00000000" w:rsidDel="00000000" w:rsidP="00000000" w:rsidRDefault="00000000" w:rsidRPr="00000000" w14:paraId="0000017C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input [15:0] encoder_in,</w:t>
      </w:r>
    </w:p>
    <w:p w:rsidR="00000000" w:rsidDel="00000000" w:rsidP="00000000" w:rsidRDefault="00000000" w:rsidRPr="00000000" w14:paraId="0000017D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output [3:0] binary_out,</w:t>
      </w:r>
    </w:p>
    <w:p w:rsidR="00000000" w:rsidDel="00000000" w:rsidP="00000000" w:rsidRDefault="00000000" w:rsidRPr="00000000" w14:paraId="0000017E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input enable</w:t>
      </w:r>
    </w:p>
    <w:p w:rsidR="00000000" w:rsidDel="00000000" w:rsidP="00000000" w:rsidRDefault="00000000" w:rsidRPr="00000000" w14:paraId="0000017F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180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assign binary_out  = (enable) ? (</w:t>
      </w:r>
    </w:p>
    <w:p w:rsidR="00000000" w:rsidDel="00000000" w:rsidP="00000000" w:rsidRDefault="00000000" w:rsidRPr="00000000" w14:paraId="00000182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(encoder_in[15] == 1'b1) ? 15 :</w:t>
      </w:r>
    </w:p>
    <w:p w:rsidR="00000000" w:rsidDel="00000000" w:rsidP="00000000" w:rsidRDefault="00000000" w:rsidRPr="00000000" w14:paraId="00000183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(encoder_in[14] == 1'b1) ? 14 :</w:t>
      </w:r>
    </w:p>
    <w:p w:rsidR="00000000" w:rsidDel="00000000" w:rsidP="00000000" w:rsidRDefault="00000000" w:rsidRPr="00000000" w14:paraId="00000184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(encoder_in[13] == 1'b1) ? 13 :</w:t>
      </w:r>
    </w:p>
    <w:p w:rsidR="00000000" w:rsidDel="00000000" w:rsidP="00000000" w:rsidRDefault="00000000" w:rsidRPr="00000000" w14:paraId="00000185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(encoder_in[12] == 1'b1) ? 12 :</w:t>
      </w:r>
    </w:p>
    <w:p w:rsidR="00000000" w:rsidDel="00000000" w:rsidP="00000000" w:rsidRDefault="00000000" w:rsidRPr="00000000" w14:paraId="00000186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(encoder_in[11] == 1'b1) ? 11 :</w:t>
      </w:r>
    </w:p>
    <w:p w:rsidR="00000000" w:rsidDel="00000000" w:rsidP="00000000" w:rsidRDefault="00000000" w:rsidRPr="00000000" w14:paraId="00000187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(encoder_in[10] == 1'b1) ? 10 :</w:t>
      </w:r>
    </w:p>
    <w:p w:rsidR="00000000" w:rsidDel="00000000" w:rsidP="00000000" w:rsidRDefault="00000000" w:rsidRPr="00000000" w14:paraId="00000188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(encoder_in[9] == 1'b1) ? 9 :</w:t>
      </w:r>
    </w:p>
    <w:p w:rsidR="00000000" w:rsidDel="00000000" w:rsidP="00000000" w:rsidRDefault="00000000" w:rsidRPr="00000000" w14:paraId="00000189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(encoder_in[8] == 1'b1) ? 8 :</w:t>
      </w:r>
    </w:p>
    <w:p w:rsidR="00000000" w:rsidDel="00000000" w:rsidP="00000000" w:rsidRDefault="00000000" w:rsidRPr="00000000" w14:paraId="0000018A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(encoder_in[7] == 1'b1) ? 7 :</w:t>
      </w:r>
    </w:p>
    <w:p w:rsidR="00000000" w:rsidDel="00000000" w:rsidP="00000000" w:rsidRDefault="00000000" w:rsidRPr="00000000" w14:paraId="0000018B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(encoder_in[6] == 1'b1) ? 6 :</w:t>
      </w:r>
    </w:p>
    <w:p w:rsidR="00000000" w:rsidDel="00000000" w:rsidP="00000000" w:rsidRDefault="00000000" w:rsidRPr="00000000" w14:paraId="0000018C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(encoder_in[5] == 1'b1) ? 5 :</w:t>
      </w:r>
    </w:p>
    <w:p w:rsidR="00000000" w:rsidDel="00000000" w:rsidP="00000000" w:rsidRDefault="00000000" w:rsidRPr="00000000" w14:paraId="0000018D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(encoder_in[4] == 1'b1) ? 4 :</w:t>
      </w:r>
    </w:p>
    <w:p w:rsidR="00000000" w:rsidDel="00000000" w:rsidP="00000000" w:rsidRDefault="00000000" w:rsidRPr="00000000" w14:paraId="0000018E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(encoder_in[3] == 1'b1) ? 3 :</w:t>
      </w:r>
    </w:p>
    <w:p w:rsidR="00000000" w:rsidDel="00000000" w:rsidP="00000000" w:rsidRDefault="00000000" w:rsidRPr="00000000" w14:paraId="0000018F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(encoder_in[2] == 1'b1) ? 2 :</w:t>
      </w:r>
    </w:p>
    <w:p w:rsidR="00000000" w:rsidDel="00000000" w:rsidP="00000000" w:rsidRDefault="00000000" w:rsidRPr="00000000" w14:paraId="00000190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(encoder_in[1] == 1'b1) ? 1 :</w:t>
      </w:r>
    </w:p>
    <w:p w:rsidR="00000000" w:rsidDel="00000000" w:rsidP="00000000" w:rsidRDefault="00000000" w:rsidRPr="00000000" w14:paraId="00000191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(encoder_in[0] == 1'b1) ? 0 : 4'bxxxx):0;</w:t>
      </w:r>
    </w:p>
    <w:p w:rsidR="00000000" w:rsidDel="00000000" w:rsidP="00000000" w:rsidRDefault="00000000" w:rsidRPr="00000000" w14:paraId="00000192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endmodule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В файле верхнего уровня вызывается модуль b5_pri_enc_assign.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Файл сценария (Рисунок 65).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Код шифратора, который указывает на младшую единицу и выполнен с использованием оператора assign:</w:t>
      </w:r>
    </w:p>
    <w:p w:rsidR="00000000" w:rsidDel="00000000" w:rsidP="00000000" w:rsidRDefault="00000000" w:rsidRPr="00000000" w14:paraId="00000196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module b5_pri_enc_assign(</w:t>
      </w:r>
    </w:p>
    <w:p w:rsidR="00000000" w:rsidDel="00000000" w:rsidP="00000000" w:rsidRDefault="00000000" w:rsidRPr="00000000" w14:paraId="00000197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input [15:0] encoder_in,</w:t>
      </w:r>
    </w:p>
    <w:p w:rsidR="00000000" w:rsidDel="00000000" w:rsidP="00000000" w:rsidRDefault="00000000" w:rsidRPr="00000000" w14:paraId="00000198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output [3:0] binary_out,</w:t>
      </w:r>
    </w:p>
    <w:p w:rsidR="00000000" w:rsidDel="00000000" w:rsidP="00000000" w:rsidRDefault="00000000" w:rsidRPr="00000000" w14:paraId="00000199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input enable</w:t>
      </w:r>
    </w:p>
    <w:p w:rsidR="00000000" w:rsidDel="00000000" w:rsidP="00000000" w:rsidRDefault="00000000" w:rsidRPr="00000000" w14:paraId="0000019A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19B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assign binary_out  = (enable) ? (   </w:t>
      </w:r>
    </w:p>
    <w:p w:rsidR="00000000" w:rsidDel="00000000" w:rsidP="00000000" w:rsidRDefault="00000000" w:rsidRPr="00000000" w14:paraId="0000019D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E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(encoder_in[1] == 1'b1) ? 1 :</w:t>
        <w:tab/>
      </w:r>
    </w:p>
    <w:p w:rsidR="00000000" w:rsidDel="00000000" w:rsidP="00000000" w:rsidRDefault="00000000" w:rsidRPr="00000000" w14:paraId="0000019F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(encoder_in[2] == 1'b1) ? 2 :</w:t>
      </w:r>
    </w:p>
    <w:p w:rsidR="00000000" w:rsidDel="00000000" w:rsidP="00000000" w:rsidRDefault="00000000" w:rsidRPr="00000000" w14:paraId="000001A0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(encoder_in[3] == 1'b1) ? 3 :</w:t>
      </w:r>
    </w:p>
    <w:p w:rsidR="00000000" w:rsidDel="00000000" w:rsidP="00000000" w:rsidRDefault="00000000" w:rsidRPr="00000000" w14:paraId="000001A1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(encoder_in[4] == 1'b1) ? 4 :</w:t>
      </w:r>
    </w:p>
    <w:p w:rsidR="00000000" w:rsidDel="00000000" w:rsidP="00000000" w:rsidRDefault="00000000" w:rsidRPr="00000000" w14:paraId="000001A2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(encoder_in[5] == 1'b1) ? 5 :</w:t>
      </w:r>
    </w:p>
    <w:p w:rsidR="00000000" w:rsidDel="00000000" w:rsidP="00000000" w:rsidRDefault="00000000" w:rsidRPr="00000000" w14:paraId="000001A3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(encoder_in[6] == 1'b1) ? 6 :</w:t>
        <w:tab/>
        <w:t xml:space="preserve"> </w:t>
      </w:r>
    </w:p>
    <w:p w:rsidR="00000000" w:rsidDel="00000000" w:rsidP="00000000" w:rsidRDefault="00000000" w:rsidRPr="00000000" w14:paraId="000001A4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(encoder_in[7] == 1'b1) ? 7 :</w:t>
      </w:r>
    </w:p>
    <w:p w:rsidR="00000000" w:rsidDel="00000000" w:rsidP="00000000" w:rsidRDefault="00000000" w:rsidRPr="00000000" w14:paraId="000001A5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(encoder_in[8] == 1'b1) ? 8 :</w:t>
      </w:r>
    </w:p>
    <w:p w:rsidR="00000000" w:rsidDel="00000000" w:rsidP="00000000" w:rsidRDefault="00000000" w:rsidRPr="00000000" w14:paraId="000001A6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(encoder_in[9] == 1'b1) ? 9 :</w:t>
      </w:r>
    </w:p>
    <w:p w:rsidR="00000000" w:rsidDel="00000000" w:rsidP="00000000" w:rsidRDefault="00000000" w:rsidRPr="00000000" w14:paraId="000001A7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(encoder_in[10] == 1'b1) ? 10 :</w:t>
      </w:r>
    </w:p>
    <w:p w:rsidR="00000000" w:rsidDel="00000000" w:rsidP="00000000" w:rsidRDefault="00000000" w:rsidRPr="00000000" w14:paraId="000001A8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(encoder_in[11] == 1'b1) ? 11 :</w:t>
      </w:r>
    </w:p>
    <w:p w:rsidR="00000000" w:rsidDel="00000000" w:rsidP="00000000" w:rsidRDefault="00000000" w:rsidRPr="00000000" w14:paraId="000001A9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(encoder_in[12] == 1'b1) ? 12 :</w:t>
      </w:r>
    </w:p>
    <w:p w:rsidR="00000000" w:rsidDel="00000000" w:rsidP="00000000" w:rsidRDefault="00000000" w:rsidRPr="00000000" w14:paraId="000001AA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(encoder_in[13] == 1'b1) ? 13 :</w:t>
      </w:r>
    </w:p>
    <w:p w:rsidR="00000000" w:rsidDel="00000000" w:rsidP="00000000" w:rsidRDefault="00000000" w:rsidRPr="00000000" w14:paraId="000001AB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(encoder_in[14] == 1'b1) ? 14 :</w:t>
      </w:r>
    </w:p>
    <w:p w:rsidR="00000000" w:rsidDel="00000000" w:rsidP="00000000" w:rsidRDefault="00000000" w:rsidRPr="00000000" w14:paraId="000001AC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(encoder_in[15] == 1'b1) ? 15 :</w:t>
      </w:r>
    </w:p>
    <w:p w:rsidR="00000000" w:rsidDel="00000000" w:rsidP="00000000" w:rsidRDefault="00000000" w:rsidRPr="00000000" w14:paraId="000001AD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   (encoder_in[0] == 1'b1) ? 0 : 4'bxxxx):0 ;</w:t>
      </w:r>
    </w:p>
    <w:p w:rsidR="00000000" w:rsidDel="00000000" w:rsidP="00000000" w:rsidRDefault="00000000" w:rsidRPr="00000000" w14:paraId="000001AE">
      <w:pPr>
        <w:ind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endmodule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В файле верхнего уровня вызывается модуль b5_pri_enc_assign.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Файл сценария (Рисунок 65).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Код приоритетного параметрического шифратора из папки XII_lab3_hdl_anybit_enc: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module b12_anybit_enc (in,enc_out,enable);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parameter OUT_SIZE = 4; // configure this parameter only to get amount of output bits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parameter IN_SIZE = 1&lt;&lt;OUT_SIZE; // input bits are calculated like 2^(output bits)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input  wire [IN_SIZE-1:0] in;</w:t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output wire [OUT_SIZE-1:0] enc_out;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reg [OUT_SIZE-1:0] out;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assign enc_out = out;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input enable;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integer i;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always @(in) begin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if(enable) begin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i=0;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while (i&lt;IN_SIZE-1 &amp;&amp; !in[i]) i=i+1;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out &lt;= i;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end else out&lt;=0;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end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endmodule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В файле верхнего уровня вызывается модуль b12_anybit_enc.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  <w:t xml:space="preserve">Файл сценария (Рисунок 65).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3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09"/>
        <w:jc w:val="both"/>
        <w:rPr/>
      </w:pPr>
      <w:bookmarkStart w:colFirst="0" w:colLast="0" w:name="_dh4w3h9wmil2" w:id="16"/>
      <w:bookmarkEnd w:id="16"/>
      <w:r w:rsidDel="00000000" w:rsidR="00000000" w:rsidRPr="00000000">
        <w:rPr>
          <w:rtl w:val="0"/>
        </w:rPr>
        <w:t xml:space="preserve">2.3.3 Дешифратор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Код для создания параметрического дешифратора со сдвигом находится в папке 7_lab3_hdl_4bit_dec_shift (Рисунок 66).</w:t>
      </w:r>
    </w:p>
    <w:p w:rsidR="00000000" w:rsidDel="00000000" w:rsidP="00000000" w:rsidRDefault="00000000" w:rsidRPr="00000000" w14:paraId="000001C7">
      <w:pPr>
        <w:ind w:firstLine="0"/>
        <w:jc w:val="cente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188305" cy="312028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8305" cy="3120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66. Код дешифратора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Файл сценария (Рисунок 67).</w:t>
      </w:r>
    </w:p>
    <w:p w:rsidR="00000000" w:rsidDel="00000000" w:rsidP="00000000" w:rsidRDefault="00000000" w:rsidRPr="00000000" w14:paraId="000001CA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123950" cy="2543175"/>
            <wp:effectExtent b="0" l="0" r="0" t="0"/>
            <wp:docPr id="5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1"/>
        <w:keepLines w:val="1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67. Сценарий для дешифратора</w:t>
      </w:r>
    </w:p>
    <w:p w:rsidR="00000000" w:rsidDel="00000000" w:rsidP="00000000" w:rsidRDefault="00000000" w:rsidRPr="00000000" w14:paraId="000001CC">
      <w:pPr>
        <w:pStyle w:val="Heading3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09"/>
        <w:jc w:val="both"/>
        <w:rPr/>
      </w:pPr>
      <w:bookmarkStart w:colFirst="0" w:colLast="0" w:name="_sdej6iowypkx" w:id="17"/>
      <w:bookmarkEnd w:id="17"/>
      <w:r w:rsidDel="00000000" w:rsidR="00000000" w:rsidRPr="00000000">
        <w:rPr>
          <w:rtl w:val="0"/>
        </w:rPr>
        <w:t xml:space="preserve">2.3.4 Самостоятельная работа</w:t>
      </w:r>
    </w:p>
    <w:p w:rsidR="00000000" w:rsidDel="00000000" w:rsidP="00000000" w:rsidRDefault="00000000" w:rsidRPr="00000000" w14:paraId="000001CD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Задание: разработать конвертор кода Грея в унитарный код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Файл конвертора (Рисунок 68).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firstLine="0"/>
        <w:jc w:val="cente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456748" cy="3656818"/>
            <wp:effectExtent b="0" l="0" r="0" t="0"/>
            <wp:docPr id="3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6748" cy="3656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firstLine="0"/>
        <w:jc w:val="cente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  <w:t xml:space="preserve">Рисунок 68. Файл конвертора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  <w:t xml:space="preserve">Файл сценария (Рисунок 69).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0" w:firstLine="0"/>
        <w:jc w:val="center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647700" cy="838200"/>
            <wp:effectExtent b="0" l="0" r="0" t="0"/>
            <wp:docPr id="6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68. Файл сценария </w:t>
      </w:r>
    </w:p>
    <w:p w:rsidR="00000000" w:rsidDel="00000000" w:rsidP="00000000" w:rsidRDefault="00000000" w:rsidRPr="00000000" w14:paraId="000001D4">
      <w:pPr>
        <w:ind w:firstLine="0"/>
        <w:jc w:val="center"/>
        <w:rPr/>
        <w:sectPr>
          <w:type w:val="nextPage"/>
          <w:pgSz w:h="16838" w:w="11906" w:orient="portrait"/>
          <w:pgMar w:bottom="1134" w:top="1134" w:left="1701" w:right="850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1"/>
        <w:rPr/>
      </w:pPr>
      <w:bookmarkStart w:colFirst="0" w:colLast="0" w:name="_nmf14n" w:id="18"/>
      <w:bookmarkEnd w:id="18"/>
      <w:r w:rsidDel="00000000" w:rsidR="00000000" w:rsidRPr="00000000">
        <w:rPr>
          <w:rtl w:val="0"/>
        </w:rPr>
        <w:t xml:space="preserve">3 Выводы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В ходе выполнения данной домашней работы было осуществлено знакомство с удаленной лабораторией САПР. Работа была выполнена через Телеграм бота. 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При работе с платой ПЛИС в удаленной лаборатории необходимо переназначить входные порты на GPIO порты. Практически для всех входных данных лучше использовать переключатели (switch), а не кнопки (button) для эффективной работы программы. Однако для CLK предпочтительней использовать именно кнопки. Свитчи сохраняют свое положение, пока не будет применима команда еще раз.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В боте хотелось бы сохранения адреса почты, тогда для изменения нужно возвращаться в меню и выбирать соответствующую команду. 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1"/>
        <w:rPr/>
      </w:pPr>
      <w:bookmarkStart w:colFirst="0" w:colLast="0" w:name="_1vobhtginj2r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1"/>
        <w:rPr/>
      </w:pPr>
      <w:bookmarkStart w:colFirst="0" w:colLast="0" w:name="_37m2jsg" w:id="20"/>
      <w:bookmarkEnd w:id="20"/>
      <w:r w:rsidDel="00000000" w:rsidR="00000000" w:rsidRPr="00000000">
        <w:rPr>
          <w:rtl w:val="0"/>
        </w:rPr>
        <w:t xml:space="preserve">4 Список литературы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</w:pPr>
      <w:r w:rsidDel="00000000" w:rsidR="00000000" w:rsidRPr="00000000">
        <w:rPr>
          <w:rtl w:val="0"/>
        </w:rPr>
        <w:t xml:space="preserve">User Manual DE10-Lite.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</w:pPr>
      <w:r w:rsidDel="00000000" w:rsidR="00000000" w:rsidRPr="00000000">
        <w:rPr>
          <w:rtl w:val="0"/>
        </w:rPr>
        <w:t xml:space="preserve">Инструкция по работе с удаленным стендом. URL - </w:t>
      </w:r>
      <w:hyperlink r:id="rId66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https://docs.google.com/document/d/133p6ukIBe1n7TiZjt3gZZhJh8sG4tNq5/edit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E">
      <w:pPr>
        <w:numPr>
          <w:ilvl w:val="0"/>
          <w:numId w:val="2"/>
        </w:numPr>
        <w:ind w:left="1069"/>
      </w:pPr>
      <w:r w:rsidDel="00000000" w:rsidR="00000000" w:rsidRPr="00000000">
        <w:rPr>
          <w:rtl w:val="0"/>
        </w:rPr>
        <w:t xml:space="preserve">GitHub// PSofya [Электронный ресурс]. Режим доступа: </w:t>
      </w:r>
    </w:p>
    <w:p w:rsidR="00000000" w:rsidDel="00000000" w:rsidP="00000000" w:rsidRDefault="00000000" w:rsidRPr="00000000" w14:paraId="000001DF">
      <w:pPr>
        <w:ind w:firstLine="0"/>
        <w:rPr/>
      </w:pPr>
      <w:hyperlink r:id="rId67">
        <w:r w:rsidDel="00000000" w:rsidR="00000000" w:rsidRPr="00000000">
          <w:rPr>
            <w:color w:val="1155cc"/>
            <w:u w:val="single"/>
            <w:rtl w:val="0"/>
          </w:rPr>
          <w:t xml:space="preserve">https://github.com/PSofya/dz_chip/tree/main</w:t>
        </w:r>
      </w:hyperlink>
      <w:r w:rsidDel="00000000" w:rsidR="00000000" w:rsidRPr="00000000">
        <w:rPr>
          <w:rtl w:val="0"/>
        </w:rPr>
        <w:t xml:space="preserve"> (дата обращения 10.06.2024).</w:t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Calibri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1529" w:hanging="360"/>
      </w:pPr>
      <w:rPr/>
    </w:lvl>
    <w:lvl w:ilvl="1">
      <w:start w:val="1"/>
      <w:numFmt w:val="lowerLetter"/>
      <w:lvlText w:val="%2."/>
      <w:lvlJc w:val="left"/>
      <w:pPr>
        <w:ind w:left="2249" w:hanging="360"/>
      </w:pPr>
      <w:rPr/>
    </w:lvl>
    <w:lvl w:ilvl="2">
      <w:start w:val="1"/>
      <w:numFmt w:val="lowerRoman"/>
      <w:lvlText w:val="%3."/>
      <w:lvlJc w:val="right"/>
      <w:pPr>
        <w:ind w:left="2969" w:hanging="180"/>
      </w:pPr>
      <w:rPr/>
    </w:lvl>
    <w:lvl w:ilvl="3">
      <w:start w:val="1"/>
      <w:numFmt w:val="decimal"/>
      <w:lvlText w:val="%4."/>
      <w:lvlJc w:val="left"/>
      <w:pPr>
        <w:ind w:left="3689" w:hanging="360"/>
      </w:pPr>
      <w:rPr/>
    </w:lvl>
    <w:lvl w:ilvl="4">
      <w:start w:val="1"/>
      <w:numFmt w:val="lowerLetter"/>
      <w:lvlText w:val="%5."/>
      <w:lvlJc w:val="left"/>
      <w:pPr>
        <w:ind w:left="4409" w:hanging="360"/>
      </w:pPr>
      <w:rPr/>
    </w:lvl>
    <w:lvl w:ilvl="5">
      <w:start w:val="1"/>
      <w:numFmt w:val="lowerRoman"/>
      <w:lvlText w:val="%6."/>
      <w:lvlJc w:val="right"/>
      <w:pPr>
        <w:ind w:left="5129" w:hanging="180"/>
      </w:pPr>
      <w:rPr/>
    </w:lvl>
    <w:lvl w:ilvl="6">
      <w:start w:val="1"/>
      <w:numFmt w:val="decimal"/>
      <w:lvlText w:val="%7."/>
      <w:lvlJc w:val="left"/>
      <w:pPr>
        <w:ind w:left="5849" w:hanging="360"/>
      </w:pPr>
      <w:rPr/>
    </w:lvl>
    <w:lvl w:ilvl="7">
      <w:start w:val="1"/>
      <w:numFmt w:val="lowerLetter"/>
      <w:lvlText w:val="%8."/>
      <w:lvlJc w:val="left"/>
      <w:pPr>
        <w:ind w:left="6569" w:hanging="360"/>
      </w:pPr>
      <w:rPr/>
    </w:lvl>
    <w:lvl w:ilvl="8">
      <w:start w:val="1"/>
      <w:numFmt w:val="lowerRoman"/>
      <w:lvlText w:val="%9."/>
      <w:lvlJc w:val="right"/>
      <w:pPr>
        <w:ind w:left="7289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20" w:before="240" w:lineRule="auto"/>
      <w:jc w:val="center"/>
    </w:pPr>
    <w:rPr>
      <w:b w:val="1"/>
    </w:rPr>
  </w:style>
  <w:style w:type="paragraph" w:styleId="Heading2">
    <w:name w:val="heading 2"/>
    <w:basedOn w:val="Normal"/>
    <w:next w:val="Normal"/>
    <w:pPr>
      <w:spacing w:after="120" w:before="240" w:lineRule="auto"/>
      <w:ind w:firstLine="0"/>
    </w:pPr>
    <w:rPr>
      <w:b w:val="1"/>
    </w:rPr>
  </w:style>
  <w:style w:type="paragraph" w:styleId="Heading3">
    <w:name w:val="heading 3"/>
    <w:basedOn w:val="Normal"/>
    <w:next w:val="Normal"/>
    <w:pPr>
      <w:spacing w:after="120" w:before="120" w:line="24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3.png"/><Relationship Id="rId42" Type="http://schemas.openxmlformats.org/officeDocument/2006/relationships/image" Target="media/image56.png"/><Relationship Id="rId41" Type="http://schemas.openxmlformats.org/officeDocument/2006/relationships/image" Target="media/image58.png"/><Relationship Id="rId44" Type="http://schemas.openxmlformats.org/officeDocument/2006/relationships/image" Target="media/image15.png"/><Relationship Id="rId43" Type="http://schemas.openxmlformats.org/officeDocument/2006/relationships/image" Target="media/image51.png"/><Relationship Id="rId46" Type="http://schemas.openxmlformats.org/officeDocument/2006/relationships/image" Target="media/image34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48" Type="http://schemas.openxmlformats.org/officeDocument/2006/relationships/image" Target="media/image6.png"/><Relationship Id="rId47" Type="http://schemas.openxmlformats.org/officeDocument/2006/relationships/image" Target="media/image2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edu.hse.ru/course/view.php?id=188925" TargetMode="External"/><Relationship Id="rId7" Type="http://schemas.openxmlformats.org/officeDocument/2006/relationships/footer" Target="footer1.xml"/><Relationship Id="rId8" Type="http://schemas.openxmlformats.org/officeDocument/2006/relationships/image" Target="media/image49.png"/><Relationship Id="rId31" Type="http://schemas.openxmlformats.org/officeDocument/2006/relationships/image" Target="media/image52.png"/><Relationship Id="rId30" Type="http://schemas.openxmlformats.org/officeDocument/2006/relationships/image" Target="media/image46.png"/><Relationship Id="rId33" Type="http://schemas.openxmlformats.org/officeDocument/2006/relationships/image" Target="media/image9.png"/><Relationship Id="rId32" Type="http://schemas.openxmlformats.org/officeDocument/2006/relationships/image" Target="media/image13.png"/><Relationship Id="rId35" Type="http://schemas.openxmlformats.org/officeDocument/2006/relationships/image" Target="media/image26.png"/><Relationship Id="rId34" Type="http://schemas.openxmlformats.org/officeDocument/2006/relationships/image" Target="media/image55.png"/><Relationship Id="rId37" Type="http://schemas.openxmlformats.org/officeDocument/2006/relationships/image" Target="media/image23.png"/><Relationship Id="rId36" Type="http://schemas.openxmlformats.org/officeDocument/2006/relationships/image" Target="media/image48.png"/><Relationship Id="rId39" Type="http://schemas.openxmlformats.org/officeDocument/2006/relationships/image" Target="media/image37.png"/><Relationship Id="rId38" Type="http://schemas.openxmlformats.org/officeDocument/2006/relationships/image" Target="media/image50.png"/><Relationship Id="rId62" Type="http://schemas.openxmlformats.org/officeDocument/2006/relationships/image" Target="media/image4.png"/><Relationship Id="rId61" Type="http://schemas.openxmlformats.org/officeDocument/2006/relationships/image" Target="media/image14.png"/><Relationship Id="rId20" Type="http://schemas.openxmlformats.org/officeDocument/2006/relationships/image" Target="media/image35.png"/><Relationship Id="rId64" Type="http://schemas.openxmlformats.org/officeDocument/2006/relationships/image" Target="media/image25.png"/><Relationship Id="rId63" Type="http://schemas.openxmlformats.org/officeDocument/2006/relationships/image" Target="media/image45.png"/><Relationship Id="rId22" Type="http://schemas.openxmlformats.org/officeDocument/2006/relationships/image" Target="media/image22.png"/><Relationship Id="rId66" Type="http://schemas.openxmlformats.org/officeDocument/2006/relationships/hyperlink" Target="https://docs.google.com/document/d/133p6ukIBe1n7TiZjt3gZZhJh8sG4tNq5/edit" TargetMode="External"/><Relationship Id="rId21" Type="http://schemas.openxmlformats.org/officeDocument/2006/relationships/image" Target="media/image36.png"/><Relationship Id="rId65" Type="http://schemas.openxmlformats.org/officeDocument/2006/relationships/image" Target="media/image42.png"/><Relationship Id="rId24" Type="http://schemas.openxmlformats.org/officeDocument/2006/relationships/image" Target="media/image7.png"/><Relationship Id="rId23" Type="http://schemas.openxmlformats.org/officeDocument/2006/relationships/image" Target="media/image44.png"/><Relationship Id="rId67" Type="http://schemas.openxmlformats.org/officeDocument/2006/relationships/hyperlink" Target="https://github.com/PSofya/dz_chip/tree/main" TargetMode="External"/><Relationship Id="rId60" Type="http://schemas.openxmlformats.org/officeDocument/2006/relationships/image" Target="media/image1.png"/><Relationship Id="rId26" Type="http://schemas.openxmlformats.org/officeDocument/2006/relationships/image" Target="media/image40.png"/><Relationship Id="rId25" Type="http://schemas.openxmlformats.org/officeDocument/2006/relationships/image" Target="media/image12.png"/><Relationship Id="rId28" Type="http://schemas.openxmlformats.org/officeDocument/2006/relationships/image" Target="media/image21.png"/><Relationship Id="rId27" Type="http://schemas.openxmlformats.org/officeDocument/2006/relationships/image" Target="media/image3.png"/><Relationship Id="rId29" Type="http://schemas.openxmlformats.org/officeDocument/2006/relationships/image" Target="media/image27.png"/><Relationship Id="rId51" Type="http://schemas.openxmlformats.org/officeDocument/2006/relationships/image" Target="media/image20.png"/><Relationship Id="rId50" Type="http://schemas.openxmlformats.org/officeDocument/2006/relationships/image" Target="media/image43.png"/><Relationship Id="rId53" Type="http://schemas.openxmlformats.org/officeDocument/2006/relationships/image" Target="media/image57.png"/><Relationship Id="rId52" Type="http://schemas.openxmlformats.org/officeDocument/2006/relationships/image" Target="media/image31.png"/><Relationship Id="rId11" Type="http://schemas.openxmlformats.org/officeDocument/2006/relationships/image" Target="media/image8.jpg"/><Relationship Id="rId55" Type="http://schemas.openxmlformats.org/officeDocument/2006/relationships/image" Target="media/image38.png"/><Relationship Id="rId10" Type="http://schemas.openxmlformats.org/officeDocument/2006/relationships/image" Target="media/image11.png"/><Relationship Id="rId54" Type="http://schemas.openxmlformats.org/officeDocument/2006/relationships/image" Target="media/image28.png"/><Relationship Id="rId13" Type="http://schemas.openxmlformats.org/officeDocument/2006/relationships/image" Target="media/image16.png"/><Relationship Id="rId57" Type="http://schemas.openxmlformats.org/officeDocument/2006/relationships/image" Target="media/image41.png"/><Relationship Id="rId12" Type="http://schemas.openxmlformats.org/officeDocument/2006/relationships/image" Target="media/image30.png"/><Relationship Id="rId56" Type="http://schemas.openxmlformats.org/officeDocument/2006/relationships/image" Target="media/image47.png"/><Relationship Id="rId15" Type="http://schemas.openxmlformats.org/officeDocument/2006/relationships/image" Target="media/image54.png"/><Relationship Id="rId59" Type="http://schemas.openxmlformats.org/officeDocument/2006/relationships/image" Target="media/image24.png"/><Relationship Id="rId14" Type="http://schemas.openxmlformats.org/officeDocument/2006/relationships/image" Target="media/image10.png"/><Relationship Id="rId58" Type="http://schemas.openxmlformats.org/officeDocument/2006/relationships/image" Target="media/image29.png"/><Relationship Id="rId17" Type="http://schemas.openxmlformats.org/officeDocument/2006/relationships/image" Target="media/image33.png"/><Relationship Id="rId16" Type="http://schemas.openxmlformats.org/officeDocument/2006/relationships/image" Target="media/image18.png"/><Relationship Id="rId19" Type="http://schemas.openxmlformats.org/officeDocument/2006/relationships/image" Target="media/image32.png"/><Relationship Id="rId18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