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C191F6" w14:textId="77777777" w:rsidR="00E46C04" w:rsidRDefault="00000000">
      <w:pPr>
        <w:spacing w:after="0" w:line="240" w:lineRule="auto"/>
        <w:jc w:val="center"/>
        <w:rPr>
          <w:rFonts w:ascii="ArialMT" w:hAnsi="ArialMT" w:cs="ArialMT"/>
          <w:color w:val="4A87E9"/>
          <w:sz w:val="32"/>
          <w:szCs w:val="28"/>
        </w:rPr>
      </w:pPr>
      <w:r>
        <w:rPr>
          <w:rFonts w:ascii="ArialMT" w:hAnsi="ArialMT" w:cs="ArialMT"/>
          <w:color w:val="4A87E9"/>
          <w:sz w:val="32"/>
          <w:szCs w:val="28"/>
        </w:rPr>
        <w:t>Entwurfsdokumentation</w:t>
      </w:r>
    </w:p>
    <w:p w14:paraId="44095ED0" w14:textId="77777777" w:rsidR="00E46C04" w:rsidRDefault="00E46C04">
      <w:pPr>
        <w:spacing w:after="0" w:line="240" w:lineRule="auto"/>
        <w:rPr>
          <w:rFonts w:ascii="ArialMT" w:hAnsi="ArialMT" w:cs="ArialMT"/>
          <w:color w:val="000000"/>
          <w:sz w:val="27"/>
          <w:szCs w:val="23"/>
        </w:rPr>
      </w:pPr>
    </w:p>
    <w:p w14:paraId="3687203D" w14:textId="77777777" w:rsidR="00E46C04" w:rsidRDefault="00000000">
      <w:pPr>
        <w:spacing w:after="0" w:line="240" w:lineRule="auto"/>
        <w:rPr>
          <w:rFonts w:ascii="ArialMT" w:hAnsi="ArialMT" w:cs="ArialMT"/>
          <w:color w:val="000000"/>
          <w:sz w:val="23"/>
          <w:szCs w:val="23"/>
        </w:rPr>
      </w:pPr>
      <w:r>
        <w:rPr>
          <w:rFonts w:ascii="ArialMT" w:hAnsi="ArialMT" w:cs="ArialMT"/>
          <w:color w:val="000000"/>
          <w:sz w:val="23"/>
          <w:szCs w:val="23"/>
        </w:rPr>
        <w:t>Stand: 31.10.2024</w:t>
      </w:r>
    </w:p>
    <w:p w14:paraId="78EC935B" w14:textId="77777777" w:rsidR="00E46C04" w:rsidRDefault="00E46C04">
      <w:pPr>
        <w:spacing w:after="0" w:line="240" w:lineRule="auto"/>
        <w:rPr>
          <w:rFonts w:ascii="Arial-BoldMT" w:hAnsi="Arial-BoldMT" w:cs="Arial-BoldMT"/>
          <w:b/>
          <w:bCs/>
          <w:color w:val="000000"/>
          <w:sz w:val="23"/>
          <w:szCs w:val="23"/>
        </w:rPr>
      </w:pPr>
    </w:p>
    <w:p w14:paraId="26DE0A0A" w14:textId="77777777" w:rsidR="00E46C04" w:rsidRDefault="00000000">
      <w:pPr>
        <w:spacing w:after="0" w:line="240" w:lineRule="auto"/>
        <w:rPr>
          <w:rFonts w:ascii="ArialMT" w:hAnsi="ArialMT" w:cs="ArialMT"/>
          <w:color w:val="000000"/>
          <w:sz w:val="23"/>
          <w:szCs w:val="23"/>
        </w:rPr>
      </w:pPr>
      <w:r>
        <w:rPr>
          <w:rFonts w:ascii="Arial-BoldMT" w:hAnsi="Arial-BoldMT" w:cs="Arial-BoldMT"/>
          <w:b/>
          <w:bCs/>
          <w:color w:val="000000"/>
          <w:sz w:val="23"/>
          <w:szCs w:val="23"/>
        </w:rPr>
        <w:t xml:space="preserve">Autoren: </w:t>
      </w:r>
      <w:r>
        <w:rPr>
          <w:rFonts w:ascii="ArialMT" w:hAnsi="ArialMT" w:cs="ArialMT"/>
          <w:color w:val="000000"/>
          <w:sz w:val="23"/>
          <w:szCs w:val="23"/>
        </w:rPr>
        <w:t>&lt;AutorIn&gt;, Philipp Mikos, Thi Thu Trang Pham</w:t>
      </w:r>
    </w:p>
    <w:p w14:paraId="2F33DE67" w14:textId="77777777" w:rsidR="00E46C04" w:rsidRDefault="00E46C04">
      <w:pPr>
        <w:spacing w:after="0" w:line="240" w:lineRule="auto"/>
        <w:jc w:val="center"/>
        <w:rPr>
          <w:rFonts w:ascii="ArialMT" w:hAnsi="ArialMT" w:cs="ArialMT"/>
          <w:color w:val="000000"/>
          <w:sz w:val="23"/>
          <w:szCs w:val="23"/>
        </w:rPr>
      </w:pPr>
    </w:p>
    <w:p w14:paraId="73E7D4CE" w14:textId="77777777" w:rsidR="00E46C04" w:rsidRDefault="00E46C04">
      <w:pPr>
        <w:spacing w:after="0" w:line="240" w:lineRule="auto"/>
        <w:jc w:val="center"/>
        <w:rPr>
          <w:rFonts w:ascii="ArialMT" w:hAnsi="ArialMT" w:cs="ArialMT"/>
          <w:color w:val="000000"/>
          <w:sz w:val="23"/>
          <w:szCs w:val="23"/>
        </w:rPr>
      </w:pPr>
    </w:p>
    <w:p w14:paraId="1FDBD64D" w14:textId="77777777" w:rsidR="00E46C04" w:rsidRDefault="00000000">
      <w:pPr>
        <w:spacing w:after="0" w:line="240" w:lineRule="auto"/>
        <w:rPr>
          <w:rFonts w:ascii="ArialMT" w:hAnsi="ArialMT" w:cs="ArialMT"/>
          <w:color w:val="4A87E9"/>
          <w:sz w:val="28"/>
          <w:szCs w:val="28"/>
        </w:rPr>
      </w:pPr>
      <w:r>
        <w:rPr>
          <w:rFonts w:ascii="ArialMT" w:hAnsi="ArialMT" w:cs="ArialMT"/>
          <w:color w:val="4A87E9"/>
          <w:sz w:val="28"/>
          <w:szCs w:val="28"/>
        </w:rPr>
        <w:t>UML-Klassendiagramm</w:t>
      </w:r>
    </w:p>
    <w:p w14:paraId="4FB91E5D" w14:textId="77777777" w:rsidR="00E46C04" w:rsidRDefault="00E46C04">
      <w:pPr>
        <w:spacing w:after="0" w:line="240" w:lineRule="auto"/>
        <w:rPr>
          <w:rFonts w:ascii="ArialMT" w:hAnsi="ArialMT" w:cs="ArialMT"/>
          <w:color w:val="4A87E9"/>
          <w:sz w:val="28"/>
          <w:szCs w:val="28"/>
        </w:rPr>
      </w:pPr>
    </w:p>
    <w:p w14:paraId="0BCEC030" w14:textId="77777777" w:rsidR="00E46C04" w:rsidRDefault="00000000">
      <w:pPr>
        <w:rPr>
          <w:rFonts w:ascii="Arial" w:hAnsi="Arial" w:cs="Arial"/>
        </w:rPr>
      </w:pPr>
      <w:r>
        <w:rPr>
          <w:rFonts w:ascii="Arial" w:hAnsi="Arial" w:cs="Arial"/>
        </w:rPr>
        <w:t>Erstellen Sie ein UML-Diagramm der (Fachkonzept-)Klassen Ihres Spiels und fügen Sie es an dieser Stelle ein. Schwerpunkt des Diagramms sollen die Klassen und ihre Beziehungen untereinander sein. In den Klassen sollen nur die wichtigsten Attribute und Methoden aufgeführt werden.</w:t>
      </w:r>
    </w:p>
    <w:p w14:paraId="15AFA238" w14:textId="77777777" w:rsidR="00E46C04" w:rsidRDefault="00E46C04">
      <w:pPr>
        <w:rPr>
          <w:rFonts w:ascii="Arial" w:hAnsi="Arial" w:cs="Arial"/>
        </w:rPr>
      </w:pPr>
    </w:p>
    <w:p w14:paraId="0DEEFB57" w14:textId="77777777" w:rsidR="00E46C04" w:rsidRDefault="00000000">
      <w:pPr>
        <w:rPr>
          <w:rFonts w:ascii="Arial" w:hAnsi="Arial" w:cs="Arial"/>
        </w:rPr>
      </w:pPr>
      <w:r>
        <w:rPr>
          <w:noProof/>
        </w:rPr>
        <w:drawing>
          <wp:inline distT="0" distB="0" distL="0" distR="0" wp14:anchorId="6BD302BE" wp14:editId="191D3686">
            <wp:extent cx="5752465" cy="3227705"/>
            <wp:effectExtent l="0" t="0" r="0" b="0"/>
            <wp:docPr id="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3"/>
                    <pic:cNvPicPr>
                      <a:picLocks noChangeAspect="1" noChangeArrowheads="1"/>
                    </pic:cNvPicPr>
                  </pic:nvPicPr>
                  <pic:blipFill>
                    <a:blip r:embed="rId5"/>
                    <a:stretch>
                      <a:fillRect/>
                    </a:stretch>
                  </pic:blipFill>
                  <pic:spPr bwMode="auto">
                    <a:xfrm>
                      <a:off x="0" y="0"/>
                      <a:ext cx="5752465" cy="3227705"/>
                    </a:xfrm>
                    <a:prstGeom prst="rect">
                      <a:avLst/>
                    </a:prstGeom>
                    <a:noFill/>
                  </pic:spPr>
                </pic:pic>
              </a:graphicData>
            </a:graphic>
          </wp:inline>
        </w:drawing>
      </w:r>
    </w:p>
    <w:p w14:paraId="242CE68A" w14:textId="77777777" w:rsidR="00E46C04" w:rsidRDefault="00000000">
      <w:pPr>
        <w:rPr>
          <w:rFonts w:ascii="Arial" w:hAnsi="Arial" w:cs="Arial"/>
        </w:rPr>
      </w:pPr>
      <w:r>
        <w:rPr>
          <w:rFonts w:ascii="Arial" w:hAnsi="Arial" w:cs="Arial"/>
        </w:rPr>
        <w:t>Hinweise:</w:t>
      </w:r>
    </w:p>
    <w:p w14:paraId="6994FCDE" w14:textId="77777777" w:rsidR="00E46C04" w:rsidRDefault="00000000">
      <w:pPr>
        <w:pStyle w:val="Listenabsatz"/>
        <w:numPr>
          <w:ilvl w:val="0"/>
          <w:numId w:val="1"/>
        </w:numPr>
        <w:rPr>
          <w:rFonts w:ascii="Arial" w:hAnsi="Arial" w:cs="Arial"/>
        </w:rPr>
      </w:pPr>
      <w:r>
        <w:rPr>
          <w:rFonts w:ascii="Arial" w:hAnsi="Arial" w:cs="Arial"/>
        </w:rPr>
        <w:t>Das Klassendiagramm kann auch als separate PDF-Datei erstellt werden. Fügen Sie dann an dieser Stelle einen Verweis auf die entsprechende Datei ein.</w:t>
      </w:r>
    </w:p>
    <w:p w14:paraId="13B5CE75" w14:textId="77777777" w:rsidR="00E46C04" w:rsidRDefault="00000000">
      <w:pPr>
        <w:pStyle w:val="Listenabsatz"/>
        <w:numPr>
          <w:ilvl w:val="0"/>
          <w:numId w:val="1"/>
        </w:numPr>
        <w:rPr>
          <w:rFonts w:ascii="Arial" w:hAnsi="Arial" w:cs="Arial"/>
        </w:rPr>
      </w:pPr>
      <w:r>
        <w:rPr>
          <w:rFonts w:ascii="Arial" w:hAnsi="Arial" w:cs="Arial"/>
        </w:rPr>
        <w:t xml:space="preserve">Achten Sie auf eine UML-gerechte Darstellung ihres Diagramms. </w:t>
      </w:r>
    </w:p>
    <w:p w14:paraId="40BE1102" w14:textId="77777777" w:rsidR="00E46C04" w:rsidRDefault="00000000">
      <w:pPr>
        <w:pStyle w:val="Listenabsatz"/>
        <w:numPr>
          <w:ilvl w:val="0"/>
          <w:numId w:val="1"/>
        </w:numPr>
        <w:rPr>
          <w:rFonts w:ascii="Arial" w:hAnsi="Arial" w:cs="Arial"/>
        </w:rPr>
      </w:pPr>
      <w:r>
        <w:rPr>
          <w:rFonts w:ascii="Arial" w:hAnsi="Arial" w:cs="Arial"/>
        </w:rPr>
        <w:t>Die Klassen des GameStateManagement-Beispiels müssen nicht dargestellt werden.</w:t>
      </w:r>
    </w:p>
    <w:p w14:paraId="569F3D89" w14:textId="77777777" w:rsidR="00E46C04" w:rsidRDefault="00000000">
      <w:pPr>
        <w:pStyle w:val="Listenabsatz"/>
        <w:numPr>
          <w:ilvl w:val="0"/>
          <w:numId w:val="1"/>
        </w:numPr>
        <w:rPr>
          <w:rFonts w:ascii="Arial" w:hAnsi="Arial" w:cs="Arial"/>
        </w:rPr>
      </w:pPr>
      <w:r>
        <w:rPr>
          <w:rFonts w:ascii="Arial" w:hAnsi="Arial" w:cs="Arial"/>
        </w:rPr>
        <w:t>Das Klassendiagramm muss sich ohne Probleme mit lesbarer Schrift auf Papier der maximalen Größe DinA3 ausdrucken lassen.</w:t>
      </w:r>
    </w:p>
    <w:p w14:paraId="3608995F" w14:textId="77777777" w:rsidR="00E46C04" w:rsidRDefault="00E46C04">
      <w:pPr>
        <w:spacing w:after="0" w:line="240" w:lineRule="auto"/>
        <w:rPr>
          <w:rFonts w:ascii="ArialMT" w:hAnsi="ArialMT" w:cs="ArialMT"/>
          <w:color w:val="4A87E9"/>
          <w:sz w:val="28"/>
          <w:szCs w:val="28"/>
        </w:rPr>
      </w:pPr>
    </w:p>
    <w:p w14:paraId="02F09ADF" w14:textId="77777777" w:rsidR="00E46C04" w:rsidRDefault="00000000">
      <w:pPr>
        <w:spacing w:after="0" w:line="240" w:lineRule="auto"/>
        <w:rPr>
          <w:rFonts w:ascii="ArialMT" w:hAnsi="ArialMT" w:cs="ArialMT"/>
          <w:color w:val="4A87E9"/>
          <w:sz w:val="28"/>
          <w:szCs w:val="28"/>
        </w:rPr>
      </w:pPr>
      <w:r>
        <w:rPr>
          <w:rFonts w:ascii="ArialMT" w:hAnsi="ArialMT" w:cs="ArialMT"/>
          <w:color w:val="4A87E9"/>
          <w:sz w:val="28"/>
          <w:szCs w:val="28"/>
        </w:rPr>
        <w:t>Kurzbeschreibung der Klassen</w:t>
      </w:r>
    </w:p>
    <w:p w14:paraId="637209D1" w14:textId="77777777" w:rsidR="00E46C04" w:rsidRDefault="00E46C04">
      <w:pPr>
        <w:spacing w:after="0" w:line="240" w:lineRule="auto"/>
        <w:rPr>
          <w:rFonts w:ascii="ArialMT" w:hAnsi="ArialMT" w:cs="ArialMT"/>
          <w:color w:val="4A87E9"/>
          <w:sz w:val="28"/>
          <w:szCs w:val="28"/>
        </w:rPr>
      </w:pPr>
    </w:p>
    <w:p w14:paraId="28EF8899" w14:textId="77777777" w:rsidR="00E46C04" w:rsidRDefault="00000000">
      <w:pPr>
        <w:spacing w:after="0" w:line="240" w:lineRule="auto"/>
        <w:rPr>
          <w:rFonts w:ascii="Arial" w:hAnsi="Arial" w:cs="Arial"/>
        </w:rPr>
      </w:pPr>
      <w:r>
        <w:rPr>
          <w:rFonts w:ascii="Arial" w:hAnsi="Arial" w:cs="Arial"/>
        </w:rPr>
        <w:t>Game1: Hauptklasse des Spiels, die alle anderen Komponenten und das Haupt-SpriteBatch verwaltet und die zentrale Steuerung des Spiels übernimmt.</w:t>
      </w:r>
    </w:p>
    <w:p w14:paraId="08580EC2" w14:textId="77777777" w:rsidR="00E46C04" w:rsidRDefault="00E46C04">
      <w:pPr>
        <w:spacing w:after="0" w:line="240" w:lineRule="auto"/>
        <w:rPr>
          <w:rFonts w:ascii="Arial" w:hAnsi="Arial" w:cs="Arial"/>
        </w:rPr>
      </w:pPr>
    </w:p>
    <w:p w14:paraId="353ACC4B" w14:textId="77777777" w:rsidR="00E46C04" w:rsidRDefault="00000000">
      <w:pPr>
        <w:spacing w:after="0" w:line="240" w:lineRule="auto"/>
        <w:rPr>
          <w:rFonts w:ascii="Arial" w:hAnsi="Arial" w:cs="Arial"/>
        </w:rPr>
      </w:pPr>
      <w:r>
        <w:rPr>
          <w:rFonts w:ascii="Arial" w:hAnsi="Arial" w:cs="Arial"/>
        </w:rPr>
        <w:lastRenderedPageBreak/>
        <w:t>AssetManager: Verwaltet das Laden und Speichern von Spielressourcen wie Sprites und Sounds, um eine effiziente Ressourcennutzung zu gewährleisten.</w:t>
      </w:r>
    </w:p>
    <w:p w14:paraId="2BBC2C58" w14:textId="77777777" w:rsidR="00E46C04" w:rsidRDefault="00E46C04">
      <w:pPr>
        <w:spacing w:after="0" w:line="240" w:lineRule="auto"/>
        <w:rPr>
          <w:rFonts w:ascii="Arial" w:hAnsi="Arial" w:cs="Arial"/>
        </w:rPr>
      </w:pPr>
    </w:p>
    <w:p w14:paraId="6CFDF04D" w14:textId="77777777" w:rsidR="00E46C04" w:rsidRDefault="00000000">
      <w:pPr>
        <w:spacing w:after="0" w:line="240" w:lineRule="auto"/>
        <w:rPr>
          <w:rFonts w:ascii="Arial" w:hAnsi="Arial" w:cs="Arial"/>
        </w:rPr>
      </w:pPr>
      <w:r>
        <w:rPr>
          <w:rFonts w:ascii="Arial" w:hAnsi="Arial" w:cs="Arial"/>
        </w:rPr>
        <w:t>GameEntity: Eine abstrakte Klasse, die die Basis für alle Spielkomponenten bildet, die eine Position in der Welt haben und gerendert werden. Zusätzlich bietet GameEntity grundlegende Methoden zur Kollisionserkennung.</w:t>
      </w:r>
    </w:p>
    <w:p w14:paraId="64F8ACFC" w14:textId="77777777" w:rsidR="00E46C04" w:rsidRDefault="00E46C04">
      <w:pPr>
        <w:spacing w:after="0" w:line="240" w:lineRule="auto"/>
        <w:rPr>
          <w:rFonts w:ascii="Arial" w:hAnsi="Arial" w:cs="Arial"/>
        </w:rPr>
      </w:pPr>
    </w:p>
    <w:p w14:paraId="331138DB" w14:textId="77777777" w:rsidR="00E46C04" w:rsidRDefault="00000000">
      <w:pPr>
        <w:spacing w:after="0" w:line="240" w:lineRule="auto"/>
        <w:rPr>
          <w:rFonts w:ascii="Arial" w:hAnsi="Arial" w:cs="Arial"/>
        </w:rPr>
      </w:pPr>
      <w:r>
        <w:rPr>
          <w:rFonts w:ascii="Arial" w:hAnsi="Arial" w:cs="Arial"/>
        </w:rPr>
        <w:t>Actor: Eine abstrakte Klasse, die die Basis für Entitäten bildet, die sich aktiv in der Welt bewegen und mit dieser interagieren können. Sie stellt gemeinsame Funktionalitäten bereit, die von spezifischen Charakteren, wie dem Spieler und Gegnern geerbt und weiter angepasst werden können.</w:t>
      </w:r>
    </w:p>
    <w:p w14:paraId="36BF0652" w14:textId="77777777" w:rsidR="00E46C04" w:rsidRDefault="00E46C04">
      <w:pPr>
        <w:spacing w:after="0" w:line="240" w:lineRule="auto"/>
        <w:rPr>
          <w:rFonts w:ascii="Arial" w:hAnsi="Arial" w:cs="Arial"/>
        </w:rPr>
      </w:pPr>
    </w:p>
    <w:p w14:paraId="59624CAE" w14:textId="77777777" w:rsidR="00E46C04" w:rsidRDefault="00000000">
      <w:pPr>
        <w:spacing w:after="0" w:line="240" w:lineRule="auto"/>
        <w:rPr>
          <w:rFonts w:ascii="Arial" w:hAnsi="Arial" w:cs="Arial"/>
        </w:rPr>
      </w:pPr>
      <w:r>
        <w:rPr>
          <w:rFonts w:ascii="Arial" w:hAnsi="Arial" w:cs="Arial"/>
        </w:rPr>
        <w:t>Player: Diese Klasse repräsentiert den Spieler und verarbeitet den Input des Nutzers, sodass der Spieler vom Nutzer gesteuert werden kann. Hier werden eingesammelte Gegenstände sowie die Lebensenergie und der allgemeine Status des Spielers verwaltet.</w:t>
      </w:r>
    </w:p>
    <w:p w14:paraId="2B24A7B2" w14:textId="77777777" w:rsidR="00E46C04" w:rsidRDefault="00E46C04">
      <w:pPr>
        <w:spacing w:after="0" w:line="240" w:lineRule="auto"/>
        <w:rPr>
          <w:rFonts w:ascii="Arial" w:hAnsi="Arial" w:cs="Arial"/>
        </w:rPr>
      </w:pPr>
    </w:p>
    <w:p w14:paraId="38423480" w14:textId="77777777" w:rsidR="00E46C04" w:rsidRDefault="00000000">
      <w:pPr>
        <w:spacing w:after="0" w:line="240" w:lineRule="auto"/>
        <w:rPr>
          <w:rFonts w:ascii="Arial" w:hAnsi="Arial" w:cs="Arial"/>
        </w:rPr>
      </w:pPr>
      <w:r>
        <w:rPr>
          <w:rFonts w:ascii="Arial" w:hAnsi="Arial" w:cs="Arial"/>
        </w:rPr>
        <w:t>Enemy: repräsentiert einen generischen Gegner, der auf den Spieler reagiert oder sich unabhängig von der Spielerposition bewegen und angreifen kann. Um welchen Gegner es sich genau handelt ist abhängig von dem Enum EnemyType.</w:t>
      </w:r>
    </w:p>
    <w:p w14:paraId="5EE4EE5C" w14:textId="77777777" w:rsidR="00E46C04" w:rsidRDefault="00E46C04">
      <w:pPr>
        <w:spacing w:after="0" w:line="240" w:lineRule="auto"/>
        <w:rPr>
          <w:rFonts w:ascii="Arial" w:hAnsi="Arial" w:cs="Arial"/>
        </w:rPr>
      </w:pPr>
    </w:p>
    <w:p w14:paraId="0F9933CA" w14:textId="77777777" w:rsidR="00E46C04" w:rsidRDefault="00000000">
      <w:pPr>
        <w:spacing w:after="0" w:line="240" w:lineRule="auto"/>
        <w:rPr>
          <w:rFonts w:ascii="Arial" w:hAnsi="Arial" w:cs="Arial"/>
        </w:rPr>
      </w:pPr>
      <w:r>
        <w:rPr>
          <w:rFonts w:ascii="Arial" w:hAnsi="Arial" w:cs="Arial"/>
        </w:rPr>
        <w:t>Endboss: repräsentiert den letzten, besonders starken Gegner im Spiel. Als finaler Boss hat er die typischen Eigenschaften eines Gegners und zusätzlich noch erweiterte Fähigkeiten und Eigenschaften.</w:t>
      </w:r>
    </w:p>
    <w:p w14:paraId="0364833C" w14:textId="77777777" w:rsidR="00E46C04" w:rsidRDefault="00E46C04">
      <w:pPr>
        <w:spacing w:after="0" w:line="240" w:lineRule="auto"/>
        <w:rPr>
          <w:rFonts w:ascii="Arial" w:hAnsi="Arial" w:cs="Arial"/>
        </w:rPr>
      </w:pPr>
    </w:p>
    <w:p w14:paraId="420B46C6" w14:textId="77777777" w:rsidR="00E46C04" w:rsidRDefault="00000000">
      <w:pPr>
        <w:spacing w:after="0" w:line="240" w:lineRule="auto"/>
        <w:rPr>
          <w:rFonts w:ascii="Arial" w:hAnsi="Arial" w:cs="Arial"/>
        </w:rPr>
      </w:pPr>
      <w:r>
        <w:rPr>
          <w:rFonts w:ascii="Arial" w:hAnsi="Arial" w:cs="Arial"/>
        </w:rPr>
        <w:t>Item: Eine Abstrakte Klasse für alle Gegenstände im Spiel, die aufgesammelt werden können.</w:t>
      </w:r>
    </w:p>
    <w:p w14:paraId="45A6F9B0" w14:textId="77777777" w:rsidR="00E46C04" w:rsidRDefault="00E46C04">
      <w:pPr>
        <w:spacing w:after="0" w:line="240" w:lineRule="auto"/>
        <w:rPr>
          <w:rFonts w:ascii="Arial" w:hAnsi="Arial" w:cs="Arial"/>
        </w:rPr>
      </w:pPr>
    </w:p>
    <w:p w14:paraId="31C5B406" w14:textId="77777777" w:rsidR="00E46C04" w:rsidRDefault="00000000">
      <w:pPr>
        <w:spacing w:after="0" w:line="240" w:lineRule="auto"/>
        <w:rPr>
          <w:rFonts w:ascii="Arial" w:hAnsi="Arial" w:cs="Arial"/>
        </w:rPr>
      </w:pPr>
      <w:r>
        <w:rPr>
          <w:rFonts w:ascii="Arial" w:hAnsi="Arial" w:cs="Arial"/>
        </w:rPr>
        <w:t>HealingPotion: Eine Klasse für einen Heiltrank, der den Spieler heilt. Heiltränke liegen in der Spielwelt und können vom Spieler eingesammelt werden.</w:t>
      </w:r>
    </w:p>
    <w:p w14:paraId="089810EA" w14:textId="77777777" w:rsidR="00E46C04" w:rsidRDefault="00E46C04">
      <w:pPr>
        <w:spacing w:after="0" w:line="240" w:lineRule="auto"/>
        <w:rPr>
          <w:rFonts w:ascii="Arial" w:hAnsi="Arial" w:cs="Arial"/>
        </w:rPr>
      </w:pPr>
    </w:p>
    <w:p w14:paraId="4CCDA677" w14:textId="77777777" w:rsidR="00E46C04" w:rsidRDefault="00000000">
      <w:pPr>
        <w:spacing w:after="0" w:line="240" w:lineRule="auto"/>
        <w:rPr>
          <w:rFonts w:ascii="Arial" w:hAnsi="Arial" w:cs="Arial"/>
        </w:rPr>
      </w:pPr>
      <w:r>
        <w:rPr>
          <w:rFonts w:ascii="Arial" w:hAnsi="Arial" w:cs="Arial"/>
        </w:rPr>
        <w:t>Gold: Klasse für ein Gold-Item, das im Spiel gesammelt werden kann. Gold ist dazu da, um Räume freizuschalten oder gegebenenfalls Waffen zu kaufen.</w:t>
      </w:r>
    </w:p>
    <w:p w14:paraId="08780BAF" w14:textId="77777777" w:rsidR="00E46C04" w:rsidRDefault="00E46C04">
      <w:pPr>
        <w:spacing w:after="0" w:line="240" w:lineRule="auto"/>
        <w:rPr>
          <w:rFonts w:ascii="Arial" w:hAnsi="Arial" w:cs="Arial"/>
        </w:rPr>
      </w:pPr>
    </w:p>
    <w:p w14:paraId="0064F3FF" w14:textId="77777777" w:rsidR="00E46C04" w:rsidRDefault="00000000">
      <w:pPr>
        <w:spacing w:after="0" w:line="240" w:lineRule="auto"/>
        <w:rPr>
          <w:rFonts w:ascii="Arial" w:hAnsi="Arial" w:cs="Arial"/>
        </w:rPr>
      </w:pPr>
      <w:r>
        <w:rPr>
          <w:rFonts w:ascii="Arial" w:hAnsi="Arial" w:cs="Arial"/>
        </w:rPr>
        <w:t>Weapon: Eine Abstrakte Klasse, die Waffen repräsentiert und eine Schadensvariable, sowie eine Methode für Angriffe bereitstellt.</w:t>
      </w:r>
    </w:p>
    <w:p w14:paraId="3BF132B0" w14:textId="77777777" w:rsidR="00E46C04" w:rsidRDefault="00E46C04">
      <w:pPr>
        <w:spacing w:after="0" w:line="240" w:lineRule="auto"/>
        <w:rPr>
          <w:rFonts w:ascii="Arial" w:hAnsi="Arial" w:cs="Arial"/>
        </w:rPr>
      </w:pPr>
    </w:p>
    <w:p w14:paraId="2F32547E" w14:textId="77777777" w:rsidR="00E46C04" w:rsidRDefault="00000000">
      <w:pPr>
        <w:spacing w:after="0" w:line="240" w:lineRule="auto"/>
        <w:rPr>
          <w:rFonts w:ascii="Arial" w:hAnsi="Arial" w:cs="Arial"/>
        </w:rPr>
      </w:pPr>
      <w:r>
        <w:rPr>
          <w:rFonts w:ascii="Arial" w:hAnsi="Arial" w:cs="Arial"/>
        </w:rPr>
        <w:t>Bow, MagicStick, Spear, Sword: Konkrete Waffenklassen die von Weapon erben. Sie können von Gegnern und dem Spieler benutzt werden. Sie können vom Spieler eingesammelt werden.</w:t>
      </w:r>
    </w:p>
    <w:p w14:paraId="38E043BC" w14:textId="77777777" w:rsidR="00E46C04" w:rsidRDefault="00E46C04">
      <w:pPr>
        <w:spacing w:after="0" w:line="240" w:lineRule="auto"/>
        <w:rPr>
          <w:rFonts w:ascii="Arial" w:hAnsi="Arial" w:cs="Arial"/>
        </w:rPr>
      </w:pPr>
    </w:p>
    <w:p w14:paraId="0E935499" w14:textId="77777777" w:rsidR="00E46C04" w:rsidRDefault="00000000">
      <w:pPr>
        <w:spacing w:after="0" w:line="240" w:lineRule="auto"/>
        <w:rPr>
          <w:rFonts w:ascii="Arial" w:hAnsi="Arial" w:cs="Arial"/>
        </w:rPr>
      </w:pPr>
      <w:r>
        <w:rPr>
          <w:rFonts w:ascii="Arial" w:hAnsi="Arial" w:cs="Arial"/>
        </w:rPr>
        <w:t xml:space="preserve">DrawableGameComponent: Klasse wird von Monogame zur Verfügung gestellt. Wir verwenden sie als Basisklasse für Komponenten, die automatisch gerendert und aktualisiert werde sollen. </w:t>
      </w:r>
    </w:p>
    <w:p w14:paraId="45212821" w14:textId="77777777" w:rsidR="00E46C04" w:rsidRDefault="00E46C04">
      <w:pPr>
        <w:spacing w:after="0" w:line="240" w:lineRule="auto"/>
        <w:rPr>
          <w:rFonts w:ascii="Arial" w:hAnsi="Arial" w:cs="Arial"/>
        </w:rPr>
      </w:pPr>
    </w:p>
    <w:p w14:paraId="240D5CD2" w14:textId="77777777" w:rsidR="00E46C04" w:rsidRDefault="00000000">
      <w:pPr>
        <w:spacing w:after="0" w:line="240" w:lineRule="auto"/>
        <w:rPr>
          <w:rFonts w:ascii="Arial" w:hAnsi="Arial" w:cs="Arial"/>
        </w:rPr>
      </w:pPr>
      <w:r>
        <w:rPr>
          <w:rFonts w:ascii="Arial" w:hAnsi="Arial" w:cs="Arial"/>
        </w:rPr>
        <w:t>Mdp: Klasse, die den Prozess der Entscheidungsfindung über Zustände und Aktionen darstellt, um die optimale Strategie für die Verfolgung des Gegners zu berechnen. Mit dieser Klasse soll die KI des Gegners umgesetzt werden.</w:t>
      </w:r>
    </w:p>
    <w:p w14:paraId="2FAEAE2B" w14:textId="77777777" w:rsidR="00E46C04" w:rsidRDefault="00E46C04">
      <w:pPr>
        <w:spacing w:after="0" w:line="240" w:lineRule="auto"/>
        <w:rPr>
          <w:rFonts w:ascii="Arial" w:hAnsi="Arial" w:cs="Arial"/>
        </w:rPr>
      </w:pPr>
    </w:p>
    <w:p w14:paraId="5B5C8535" w14:textId="77777777" w:rsidR="00E46C04" w:rsidRDefault="00000000">
      <w:pPr>
        <w:spacing w:after="0" w:line="240" w:lineRule="auto"/>
        <w:rPr>
          <w:rFonts w:ascii="Arial" w:hAnsi="Arial" w:cs="Arial"/>
        </w:rPr>
      </w:pPr>
      <w:r>
        <w:rPr>
          <w:rFonts w:ascii="Arial" w:hAnsi="Arial" w:cs="Arial"/>
        </w:rPr>
        <w:t>Node: repräsentiert einen Zustand, (z.B. die Position des Verfolgers in der Umgebung) und hilft bei der Speicherung von Informationen über mögliche Zustände und Aktionen innerhalb des Entscheidungsprozesses. Notwendig zur Umsetzung der KI des Gegners.</w:t>
      </w:r>
    </w:p>
    <w:p w14:paraId="076F1714" w14:textId="77777777" w:rsidR="00E46C04" w:rsidRDefault="00E46C04">
      <w:pPr>
        <w:spacing w:after="0" w:line="240" w:lineRule="auto"/>
        <w:rPr>
          <w:rFonts w:ascii="Arial" w:hAnsi="Arial" w:cs="Arial"/>
        </w:rPr>
      </w:pPr>
    </w:p>
    <w:p w14:paraId="4BD4FF0E" w14:textId="77777777" w:rsidR="00E46C04" w:rsidRDefault="00000000">
      <w:pPr>
        <w:spacing w:after="0" w:line="240" w:lineRule="auto"/>
        <w:rPr>
          <w:rFonts w:ascii="Arial" w:hAnsi="Arial" w:cs="Arial"/>
        </w:rPr>
      </w:pPr>
      <w:r>
        <w:rPr>
          <w:rFonts w:ascii="Arial" w:hAnsi="Arial" w:cs="Arial"/>
        </w:rPr>
        <w:t>Door: Wird benutzt, um einen Übergang von einem Raum zu einem anderen Raum zu bauen. Läuft der Spieler gegen eine Tür, kommt er an der Tür raus, mit der diese verlinkt ist.</w:t>
      </w:r>
    </w:p>
    <w:p w14:paraId="45499D0B" w14:textId="77777777" w:rsidR="00E46C04" w:rsidRDefault="00E46C04">
      <w:pPr>
        <w:spacing w:after="0" w:line="240" w:lineRule="auto"/>
        <w:rPr>
          <w:rFonts w:ascii="Arial" w:hAnsi="Arial" w:cs="Arial"/>
        </w:rPr>
      </w:pPr>
    </w:p>
    <w:p w14:paraId="341A8A7C" w14:textId="77777777" w:rsidR="00E46C04" w:rsidRDefault="00000000">
      <w:pPr>
        <w:spacing w:after="0" w:line="240" w:lineRule="auto"/>
        <w:rPr>
          <w:rFonts w:ascii="Arial" w:hAnsi="Arial" w:cs="Arial"/>
        </w:rPr>
      </w:pPr>
      <w:r>
        <w:rPr>
          <w:rFonts w:ascii="Arial" w:hAnsi="Arial" w:cs="Arial"/>
        </w:rPr>
        <w:lastRenderedPageBreak/>
        <w:t>Wall: Eine Wand wird dazu benutzt, um den Raum zu unterteilen. Sie dient als Hindernis und blockiert Kollisionen.</w:t>
      </w:r>
    </w:p>
    <w:p w14:paraId="793F8891" w14:textId="77777777" w:rsidR="00E46C04" w:rsidRDefault="00E46C04">
      <w:pPr>
        <w:spacing w:after="0" w:line="240" w:lineRule="auto"/>
        <w:rPr>
          <w:rFonts w:ascii="Arial" w:hAnsi="Arial" w:cs="Arial"/>
        </w:rPr>
      </w:pPr>
    </w:p>
    <w:p w14:paraId="1567147F" w14:textId="77777777" w:rsidR="00E46C04" w:rsidRDefault="00000000">
      <w:pPr>
        <w:spacing w:after="0" w:line="240" w:lineRule="auto"/>
        <w:rPr>
          <w:rFonts w:ascii="Arial" w:hAnsi="Arial" w:cs="Arial"/>
        </w:rPr>
      </w:pPr>
      <w:r>
        <w:rPr>
          <w:rFonts w:ascii="Arial" w:hAnsi="Arial" w:cs="Arial"/>
        </w:rPr>
        <w:t>Map: Die Map dient als Grundlage für jedes Level. Diese hält eine Instanz von jedem Raum in einem Level vor.</w:t>
      </w:r>
    </w:p>
    <w:p w14:paraId="2E89FC51" w14:textId="77777777" w:rsidR="00E46C04" w:rsidRDefault="00E46C04">
      <w:pPr>
        <w:spacing w:after="0" w:line="240" w:lineRule="auto"/>
        <w:rPr>
          <w:rFonts w:ascii="Arial" w:hAnsi="Arial" w:cs="Arial"/>
        </w:rPr>
      </w:pPr>
    </w:p>
    <w:p w14:paraId="7EA18165" w14:textId="77777777" w:rsidR="00E46C04" w:rsidRDefault="00000000">
      <w:pPr>
        <w:spacing w:after="0" w:line="240" w:lineRule="auto"/>
        <w:rPr>
          <w:rFonts w:ascii="Arial" w:hAnsi="Arial" w:cs="Arial"/>
        </w:rPr>
      </w:pPr>
      <w:r>
        <w:rPr>
          <w:rFonts w:ascii="Arial" w:hAnsi="Arial" w:cs="Arial"/>
        </w:rPr>
        <w:t>Room: Jeder Raum wird am Anfang des Spiels für das jeweilige Level erzeugt. Dieser enthält Listen von Gegnern, Tiles und Türen, mit denen der Spieler interagieren kann.</w:t>
      </w:r>
    </w:p>
    <w:p w14:paraId="14EDF4F5" w14:textId="77777777" w:rsidR="00E46C04" w:rsidRDefault="00000000">
      <w:pPr>
        <w:spacing w:line="240" w:lineRule="auto"/>
        <w:rPr>
          <w:rFonts w:ascii="Arial" w:hAnsi="Arial" w:cs="Arial"/>
        </w:rPr>
      </w:pPr>
      <w:r>
        <w:rPr>
          <w:rFonts w:ascii="Arial" w:hAnsi="Arial" w:cs="Arial"/>
        </w:rPr>
        <w:t>Tile: Wird genutzt, um mehrere Wände in einem Objekt zusammenzufassen. Somit können komplexe Strukturen einfacher angezeigt werden. </w:t>
      </w:r>
    </w:p>
    <w:p w14:paraId="07DB18D3" w14:textId="77777777" w:rsidR="00E46C04" w:rsidRDefault="00000000">
      <w:pPr>
        <w:spacing w:after="0" w:line="240" w:lineRule="auto"/>
        <w:rPr>
          <w:rFonts w:ascii="Arial" w:hAnsi="Arial" w:cs="Arial"/>
        </w:rPr>
      </w:pPr>
      <w:r>
        <w:rPr>
          <w:rFonts w:ascii="Arial" w:hAnsi="Arial" w:cs="Arial"/>
        </w:rPr>
        <w:t>Sprite: Alle Klassen, die in der Spielwelt gerendert werden, besitzen eine Sprite-Variable, die Animationen und das Rendern von Texturen steuert. Sprite hält eine Referenz auf ein Texture2D-Objekt, das eine einfache Textur oder ein Spritesheet für komplexe Animationen sein kann.</w:t>
      </w:r>
    </w:p>
    <w:p w14:paraId="7B540481" w14:textId="77777777" w:rsidR="00E46C04" w:rsidRDefault="00E46C04">
      <w:pPr>
        <w:spacing w:after="0" w:line="240" w:lineRule="auto"/>
        <w:rPr>
          <w:rFonts w:ascii="Arial" w:hAnsi="Arial" w:cs="Arial"/>
        </w:rPr>
      </w:pPr>
    </w:p>
    <w:p w14:paraId="613DCF5C" w14:textId="77777777" w:rsidR="00E46C04" w:rsidRDefault="00000000">
      <w:pPr>
        <w:spacing w:after="0" w:line="240" w:lineRule="auto"/>
        <w:rPr>
          <w:rFonts w:ascii="Arial" w:hAnsi="Arial" w:cs="Arial"/>
        </w:rPr>
      </w:pPr>
      <w:r>
        <w:rPr>
          <w:rFonts w:ascii="Arial" w:hAnsi="Arial" w:cs="Arial"/>
        </w:rPr>
        <w:t>TileType (enumeration): Enum für die verschiedenen Kacheltypen, wie Boden oder Wand.</w:t>
      </w:r>
    </w:p>
    <w:p w14:paraId="1B48D810" w14:textId="77777777" w:rsidR="00E46C04" w:rsidRDefault="00E46C04">
      <w:pPr>
        <w:spacing w:after="0" w:line="240" w:lineRule="auto"/>
        <w:rPr>
          <w:rFonts w:ascii="Arial" w:hAnsi="Arial" w:cs="Arial"/>
        </w:rPr>
      </w:pPr>
    </w:p>
    <w:p w14:paraId="549596E8" w14:textId="77777777" w:rsidR="00E46C04" w:rsidRDefault="00000000">
      <w:pPr>
        <w:spacing w:after="0" w:line="240" w:lineRule="auto"/>
        <w:rPr>
          <w:rFonts w:ascii="Arial" w:hAnsi="Arial" w:cs="Arial"/>
        </w:rPr>
      </w:pPr>
      <w:r>
        <w:rPr>
          <w:rFonts w:ascii="Arial" w:hAnsi="Arial" w:cs="Arial"/>
        </w:rPr>
        <w:t>EnemyType (enumeration): Enum für die verschiedenen Gegnertypen, wie Ritter, Wächter Gefangener und Zauberer.</w:t>
      </w:r>
    </w:p>
    <w:p w14:paraId="09CB2BDC" w14:textId="77777777" w:rsidR="00E46C04" w:rsidRDefault="00E46C04">
      <w:pPr>
        <w:spacing w:after="0" w:line="240" w:lineRule="auto"/>
        <w:rPr>
          <w:rFonts w:ascii="Arial" w:hAnsi="Arial" w:cs="Arial"/>
        </w:rPr>
      </w:pPr>
    </w:p>
    <w:p w14:paraId="525E47C6" w14:textId="77777777" w:rsidR="00E46C04" w:rsidRDefault="00E46C04">
      <w:pPr>
        <w:spacing w:after="0" w:line="240" w:lineRule="auto"/>
        <w:rPr>
          <w:rFonts w:ascii="Arial" w:hAnsi="Arial" w:cs="Arial"/>
        </w:rPr>
      </w:pPr>
    </w:p>
    <w:p w14:paraId="05F46142" w14:textId="77777777" w:rsidR="00E46C04" w:rsidRDefault="00E46C04">
      <w:pPr>
        <w:spacing w:after="0" w:line="240" w:lineRule="auto"/>
        <w:rPr>
          <w:rFonts w:ascii="Arial" w:hAnsi="Arial" w:cs="Arial"/>
        </w:rPr>
      </w:pPr>
    </w:p>
    <w:p w14:paraId="0B43CACA" w14:textId="77777777" w:rsidR="00E46C04" w:rsidRDefault="00E46C04">
      <w:pPr>
        <w:spacing w:after="0" w:line="240" w:lineRule="auto"/>
        <w:rPr>
          <w:rFonts w:ascii="Arial" w:hAnsi="Arial" w:cs="Arial"/>
        </w:rPr>
      </w:pPr>
    </w:p>
    <w:p w14:paraId="42C7687F" w14:textId="77777777" w:rsidR="00E46C04" w:rsidRDefault="00E46C04">
      <w:pPr>
        <w:spacing w:after="0" w:line="240" w:lineRule="auto"/>
        <w:rPr>
          <w:rFonts w:ascii="Arial" w:hAnsi="Arial" w:cs="Arial"/>
        </w:rPr>
      </w:pPr>
    </w:p>
    <w:p w14:paraId="7700A40E" w14:textId="77777777" w:rsidR="00E46C04" w:rsidRDefault="00E46C04">
      <w:pPr>
        <w:spacing w:after="0" w:line="240" w:lineRule="auto"/>
        <w:rPr>
          <w:rFonts w:ascii="Arial" w:hAnsi="Arial" w:cs="Arial"/>
        </w:rPr>
      </w:pPr>
    </w:p>
    <w:p w14:paraId="6EA297B5" w14:textId="77777777" w:rsidR="00E46C04" w:rsidRDefault="00000000">
      <w:pPr>
        <w:spacing w:after="0" w:line="240" w:lineRule="auto"/>
        <w:rPr>
          <w:rFonts w:ascii="Arial" w:hAnsi="Arial" w:cs="Arial"/>
        </w:rPr>
      </w:pPr>
      <w:r>
        <w:rPr>
          <w:rFonts w:ascii="ArialMT" w:hAnsi="ArialMT" w:cs="ArialMT"/>
          <w:color w:val="4A87E9"/>
          <w:sz w:val="28"/>
          <w:szCs w:val="28"/>
        </w:rPr>
        <w:t>Entwurfsentscheidungen</w:t>
      </w:r>
    </w:p>
    <w:p w14:paraId="6EA2E6DF" w14:textId="77777777" w:rsidR="00E46C04" w:rsidRDefault="00E46C04">
      <w:pPr>
        <w:spacing w:after="0" w:line="240" w:lineRule="auto"/>
        <w:rPr>
          <w:rFonts w:ascii="ArialMT" w:hAnsi="ArialMT" w:cs="ArialMT"/>
          <w:color w:val="4A87E9"/>
          <w:sz w:val="28"/>
          <w:szCs w:val="28"/>
        </w:rPr>
      </w:pPr>
    </w:p>
    <w:p w14:paraId="7A7FFD68" w14:textId="77777777" w:rsidR="00E46C04" w:rsidRDefault="00000000">
      <w:pPr>
        <w:rPr>
          <w:rFonts w:ascii="Arial" w:hAnsi="Arial" w:cs="Arial"/>
        </w:rPr>
      </w:pPr>
      <w:r>
        <w:rPr>
          <w:rFonts w:ascii="Arial" w:hAnsi="Arial" w:cs="Arial"/>
        </w:rPr>
        <w:t>Erläutern Sie wichtige Entwurfsentscheidungen bei der Erstellung Ihres Klassendiagramms, z.B. bzgl. der Existenz einzelner Klassen und Schnittstellen, der Nutzung von Assoziationen und Vererbung, etc.</w:t>
      </w:r>
    </w:p>
    <w:p w14:paraId="1B297D7D" w14:textId="77777777" w:rsidR="00E46C04" w:rsidRDefault="00000000">
      <w:pPr>
        <w:pStyle w:val="Listenabsatz"/>
        <w:numPr>
          <w:ilvl w:val="0"/>
          <w:numId w:val="2"/>
        </w:numPr>
        <w:rPr>
          <w:rFonts w:ascii="Arial" w:hAnsi="Arial" w:cs="Arial"/>
        </w:rPr>
      </w:pPr>
      <w:r>
        <w:rPr>
          <w:rFonts w:ascii="Arial" w:hAnsi="Arial" w:cs="Arial"/>
        </w:rPr>
        <w:t>Generistik und Abstraktion: Wir versuchen den Code generisch zu halten und Klassen wiederzuverwenden. Zum Beispiel haben die Items und Akteuren viele Gemeinsamkeiten (Position, Draw(), update()…). Deshalb lassen wir diese von einer Oberklasse GameEntities erben.</w:t>
      </w:r>
    </w:p>
    <w:p w14:paraId="21BFDDE2" w14:textId="77777777" w:rsidR="00E46C04" w:rsidRDefault="00E46C04">
      <w:pPr>
        <w:pStyle w:val="Listenabsatz"/>
        <w:rPr>
          <w:rFonts w:ascii="Arial" w:hAnsi="Arial" w:cs="Arial"/>
        </w:rPr>
      </w:pPr>
    </w:p>
    <w:p w14:paraId="58AFE6CA" w14:textId="77777777" w:rsidR="00E46C04" w:rsidRDefault="00000000">
      <w:pPr>
        <w:pStyle w:val="Listenabsatz"/>
        <w:numPr>
          <w:ilvl w:val="0"/>
          <w:numId w:val="2"/>
        </w:numPr>
        <w:rPr>
          <w:rFonts w:ascii="Arial" w:hAnsi="Arial" w:cs="Arial"/>
        </w:rPr>
      </w:pPr>
      <w:r>
        <w:rPr>
          <w:rFonts w:ascii="Arial" w:hAnsi="Arial" w:cs="Arial"/>
        </w:rPr>
        <w:t>Assoziation: Eine Map besteht aus mehreren Räumen, Gegnern und einem Spieler. Räume enthalten Tiles, Doors und Items. Diese können nur in einem Raum existieren. Daher haben wir eine Komposition zwischen Room und GameEntities</w:t>
      </w:r>
    </w:p>
    <w:p w14:paraId="6F35BC5B" w14:textId="77777777" w:rsidR="00E46C04" w:rsidRDefault="00E46C04">
      <w:pPr>
        <w:pStyle w:val="Listenabsatz"/>
        <w:rPr>
          <w:rFonts w:ascii="Arial" w:hAnsi="Arial" w:cs="Arial"/>
        </w:rPr>
      </w:pPr>
    </w:p>
    <w:p w14:paraId="7B87DB40" w14:textId="77777777" w:rsidR="00E46C04" w:rsidRDefault="00000000">
      <w:pPr>
        <w:pStyle w:val="Listenabsatz"/>
        <w:numPr>
          <w:ilvl w:val="0"/>
          <w:numId w:val="2"/>
        </w:numPr>
        <w:rPr>
          <w:rFonts w:ascii="Arial" w:hAnsi="Arial" w:cs="Arial"/>
        </w:rPr>
      </w:pPr>
      <w:r>
        <w:rPr>
          <w:rFonts w:ascii="Arial" w:hAnsi="Arial" w:cs="Arial"/>
        </w:rPr>
        <w:t>Wir haben uns für Schwert, Bogen, Zauberstab und Speer als Waffen entschieden. Daher haben wir diese von einer abstrakten Oberklasse Weapon erben lassen. Da diese wie andere Gegenstände auf der Map eingesammelt werden können, erbt Weapon auch von Item.</w:t>
      </w:r>
    </w:p>
    <w:p w14:paraId="25F3318B" w14:textId="77777777" w:rsidR="00E46C04" w:rsidRDefault="00E46C04">
      <w:pPr>
        <w:pStyle w:val="Listenabsatz"/>
        <w:rPr>
          <w:rFonts w:ascii="Arial" w:hAnsi="Arial" w:cs="Arial"/>
        </w:rPr>
      </w:pPr>
    </w:p>
    <w:p w14:paraId="7DC06EBE" w14:textId="77777777" w:rsidR="00E46C04" w:rsidRDefault="00000000">
      <w:pPr>
        <w:pStyle w:val="Listenabsatz"/>
        <w:numPr>
          <w:ilvl w:val="0"/>
          <w:numId w:val="2"/>
        </w:numPr>
        <w:rPr>
          <w:rFonts w:ascii="Arial" w:hAnsi="Arial" w:cs="Arial"/>
        </w:rPr>
      </w:pPr>
      <w:r>
        <w:rPr>
          <w:rFonts w:ascii="Arial" w:hAnsi="Arial" w:cs="Arial"/>
        </w:rPr>
        <w:t>Wir haben eine Oberklasse Enemy für die Gegner, da die einzelnen Gegner sich ähnlich verhalten werden (bewegen, angreifen). Damit der Gegner den Spieler effektiv angreifen und verfolgen kann, haben wir uns für den MDP-Algorithmus entschieden. Daher haben wir eine MDP-Klasse und eine Node Klasse.</w:t>
      </w:r>
    </w:p>
    <w:p w14:paraId="5A6579A4" w14:textId="77777777" w:rsidR="00E46C04" w:rsidRDefault="00E46C04">
      <w:pPr>
        <w:pStyle w:val="Listenabsatz"/>
        <w:rPr>
          <w:rFonts w:ascii="Arial" w:hAnsi="Arial" w:cs="Arial"/>
        </w:rPr>
      </w:pPr>
    </w:p>
    <w:p w14:paraId="01F863EB" w14:textId="77777777" w:rsidR="00E46C04" w:rsidRDefault="00000000">
      <w:pPr>
        <w:pStyle w:val="Listenabsatz"/>
        <w:numPr>
          <w:ilvl w:val="0"/>
          <w:numId w:val="2"/>
        </w:numPr>
        <w:rPr>
          <w:rFonts w:ascii="Arial" w:hAnsi="Arial" w:cs="Arial"/>
        </w:rPr>
      </w:pPr>
      <w:r>
        <w:rPr>
          <w:rFonts w:ascii="Arial" w:hAnsi="Arial" w:cs="Arial"/>
        </w:rPr>
        <w:lastRenderedPageBreak/>
        <w:t>Wir haben uns dafür entschieden unsere Klasse GameEntity von der Klasse DrawableGameComponent erben zu lassen. Diese Klasse wird von Monogame zur Verfügung gestellt. Der Sinn besteht darin, dass unsere GameEntities im Hintergrund von Monogame wie Komponenten behandelt werden und sich somit nahtlos in das Monogame-Ökosystem einbetten lassen. Ein weiterer Vorteil dieser Vorgehensweise besteht darin, dass Draw(Gametime) und Update(Gametime) automatisch für jede Komponente von Game aufgerufen werden.</w:t>
      </w:r>
    </w:p>
    <w:p w14:paraId="311DF1F5" w14:textId="77777777" w:rsidR="00E46C04" w:rsidRDefault="00000000">
      <w:pPr>
        <w:spacing w:after="0" w:line="240" w:lineRule="auto"/>
        <w:rPr>
          <w:rFonts w:ascii="ArialMT" w:hAnsi="ArialMT" w:cs="ArialMT"/>
          <w:color w:val="4A87E9"/>
          <w:sz w:val="28"/>
          <w:szCs w:val="28"/>
        </w:rPr>
      </w:pPr>
      <w:r>
        <w:rPr>
          <w:rFonts w:ascii="ArialMT" w:hAnsi="ArialMT" w:cs="ArialMT"/>
          <w:color w:val="4A87E9"/>
          <w:sz w:val="28"/>
          <w:szCs w:val="28"/>
        </w:rPr>
        <w:t xml:space="preserve">Einsatz von Entwurfsmustern </w:t>
      </w:r>
    </w:p>
    <w:p w14:paraId="64D817B3" w14:textId="77777777" w:rsidR="00E46C04" w:rsidRDefault="00E46C04">
      <w:pPr>
        <w:spacing w:after="0" w:line="240" w:lineRule="auto"/>
        <w:rPr>
          <w:rFonts w:ascii="ArialMT" w:hAnsi="ArialMT" w:cs="ArialMT"/>
          <w:color w:val="000000"/>
          <w:sz w:val="23"/>
          <w:szCs w:val="23"/>
        </w:rPr>
      </w:pPr>
    </w:p>
    <w:p w14:paraId="51121ABF" w14:textId="77777777" w:rsidR="00E46C04" w:rsidRDefault="00000000">
      <w:pPr>
        <w:spacing w:after="0" w:line="240" w:lineRule="auto"/>
        <w:rPr>
          <w:rFonts w:ascii="ArialMT" w:hAnsi="ArialMT" w:cs="ArialMT"/>
          <w:color w:val="000000"/>
          <w:sz w:val="23"/>
          <w:szCs w:val="23"/>
        </w:rPr>
      </w:pPr>
      <w:r>
        <w:rPr>
          <w:rFonts w:ascii="ArialMT" w:hAnsi="ArialMT" w:cs="ArialMT"/>
          <w:color w:val="000000"/>
          <w:sz w:val="23"/>
          <w:szCs w:val="23"/>
        </w:rPr>
        <w:t>Sie sollten in Ihrem Entwurf mindestens zwei Entwurfsmuster (jenseits des Singleton-Musters) einsetzen. Beschreiben Sie, welche Entwurfsmuster Sie eingesetzt haben und warum. Machen Sie die Entwurfsmuster in Ihrem UML-Klassendiagramm kenntlich.</w:t>
      </w:r>
    </w:p>
    <w:p w14:paraId="3E9900BB" w14:textId="77777777" w:rsidR="00E46C04" w:rsidRDefault="00E46C04">
      <w:pPr>
        <w:spacing w:after="0" w:line="240" w:lineRule="auto"/>
        <w:rPr>
          <w:rFonts w:ascii="ArialMT" w:hAnsi="ArialMT" w:cs="ArialMT"/>
          <w:color w:val="000000"/>
          <w:sz w:val="23"/>
          <w:szCs w:val="23"/>
        </w:rPr>
      </w:pPr>
    </w:p>
    <w:p w14:paraId="0EBDDCA1" w14:textId="77777777" w:rsidR="00E46C04" w:rsidRDefault="00000000">
      <w:pPr>
        <w:spacing w:after="0" w:line="240" w:lineRule="auto"/>
        <w:rPr>
          <w:rFonts w:ascii="ArialMT" w:hAnsi="ArialMT" w:cs="ArialMT"/>
          <w:color w:val="000000"/>
          <w:sz w:val="23"/>
          <w:szCs w:val="23"/>
        </w:rPr>
      </w:pPr>
      <w:r>
        <w:rPr>
          <w:rFonts w:ascii="ArialMT" w:hAnsi="ArialMT" w:cs="ArialMT"/>
          <w:color w:val="000000"/>
          <w:sz w:val="23"/>
          <w:szCs w:val="23"/>
        </w:rPr>
        <w:t>Lazy-Loading: Wir betreiben Lazy-Loading, indem wir eine Klasse AssetManager nutzen, der für das Laden und Speichern von Ressourcen zuständig ist. Wenn eine Ressource benötigt wird, dann wird mit einer der zur Verfügung stehenden get-Methoden die Ressource beim AssetManager angefragt. Der AssetManager prüft, ob die Ressource in der Vergangenheit bereits geladen worden ist. Wenn ja, dann gibt der AssetManager einen Verweis auf die Ressource zurück. Wenn nicht, dann lädt der AssetManager die Ressource und speichert einen Verweis auf diese Ressource.</w:t>
      </w:r>
    </w:p>
    <w:p w14:paraId="24C5C609" w14:textId="77777777" w:rsidR="00E46C04" w:rsidRDefault="00E46C04">
      <w:pPr>
        <w:spacing w:after="0" w:line="240" w:lineRule="auto"/>
        <w:rPr>
          <w:rFonts w:ascii="ArialMT" w:hAnsi="ArialMT" w:cs="ArialMT"/>
          <w:color w:val="000000"/>
          <w:sz w:val="23"/>
          <w:szCs w:val="23"/>
        </w:rPr>
      </w:pPr>
    </w:p>
    <w:p w14:paraId="524B0DED" w14:textId="77777777" w:rsidR="00E46C04" w:rsidRDefault="00000000">
      <w:pPr>
        <w:spacing w:after="0" w:line="240" w:lineRule="auto"/>
        <w:rPr>
          <w:rFonts w:ascii="ArialMT" w:hAnsi="ArialMT" w:cs="ArialMT"/>
          <w:color w:val="000000"/>
          <w:sz w:val="23"/>
          <w:szCs w:val="23"/>
        </w:rPr>
      </w:pPr>
      <w:r>
        <w:rPr>
          <w:rFonts w:ascii="ArialMT" w:hAnsi="ArialMT" w:cs="ArialMT"/>
          <w:color w:val="000000"/>
          <w:sz w:val="23"/>
          <w:szCs w:val="23"/>
        </w:rPr>
        <w:t>Kompositum-Pattern: Wir verwenden das Kompositum-Muster, damit Room alle Arten von Spielobjekten wie Items, Walls und Tiles verwalten kann, ohne ihren konkreten Typ zu kennen. Da alle diese Klassen von GameEntity erben, kann Room bestimmte Methodenaufrufe zentralisiert steuern. Wenn zum Beispiel setVisible(true) auf Room aufgerufen werden würde, würde Room wiederum diesen Aufruf an seine GameEntitys weiterleiten.</w:t>
      </w:r>
    </w:p>
    <w:p w14:paraId="246221F4" w14:textId="77777777" w:rsidR="00E46C04" w:rsidRDefault="00E46C04">
      <w:pPr>
        <w:spacing w:after="0" w:line="240" w:lineRule="auto"/>
        <w:rPr>
          <w:rFonts w:ascii="ArialMT" w:hAnsi="ArialMT" w:cs="ArialMT"/>
          <w:sz w:val="23"/>
          <w:szCs w:val="23"/>
        </w:rPr>
      </w:pPr>
    </w:p>
    <w:p w14:paraId="63BD53D9" w14:textId="77777777" w:rsidR="00E46C04" w:rsidRDefault="00E46C04">
      <w:pPr>
        <w:spacing w:after="0" w:line="240" w:lineRule="auto"/>
        <w:rPr>
          <w:rFonts w:ascii="ArialMT" w:hAnsi="ArialMT" w:cs="ArialMT"/>
          <w:sz w:val="23"/>
          <w:szCs w:val="23"/>
        </w:rPr>
      </w:pPr>
    </w:p>
    <w:p w14:paraId="71468D3C" w14:textId="77777777" w:rsidR="00E46C04" w:rsidRDefault="00000000">
      <w:pPr>
        <w:spacing w:after="0" w:line="240" w:lineRule="auto"/>
        <w:rPr>
          <w:rFonts w:ascii="Arial-BoldMT" w:hAnsi="Arial-BoldMT" w:cs="Arial-BoldMT"/>
          <w:b/>
          <w:bCs/>
          <w:color w:val="202124"/>
          <w:sz w:val="23"/>
          <w:szCs w:val="23"/>
        </w:rPr>
      </w:pPr>
      <w:r>
        <w:rPr>
          <w:rFonts w:ascii="Arial-BoldMT" w:hAnsi="Arial-BoldMT" w:cs="Arial-BoldMT"/>
          <w:b/>
          <w:bCs/>
          <w:color w:val="202124"/>
          <w:sz w:val="23"/>
          <w:szCs w:val="23"/>
        </w:rPr>
        <w:t>Quellenverzeichnis</w:t>
      </w:r>
    </w:p>
    <w:p w14:paraId="3AA53C18" w14:textId="77777777" w:rsidR="00E46C04" w:rsidRDefault="00E46C04">
      <w:pPr>
        <w:spacing w:after="0" w:line="240" w:lineRule="auto"/>
        <w:rPr>
          <w:rFonts w:ascii="Arial-BoldMT" w:hAnsi="Arial-BoldMT" w:cs="Arial-BoldMT"/>
          <w:b/>
          <w:bCs/>
          <w:color w:val="202124"/>
          <w:sz w:val="23"/>
          <w:szCs w:val="23"/>
        </w:rPr>
      </w:pPr>
    </w:p>
    <w:p w14:paraId="6FFF43F3" w14:textId="77777777" w:rsidR="00E46C04" w:rsidRDefault="00000000">
      <w:pPr>
        <w:spacing w:after="0" w:line="240" w:lineRule="auto"/>
        <w:rPr>
          <w:rFonts w:ascii="ArialMT" w:hAnsi="ArialMT" w:cs="ArialMT"/>
          <w:color w:val="000000"/>
          <w:sz w:val="23"/>
          <w:szCs w:val="23"/>
        </w:rPr>
      </w:pPr>
      <w:r>
        <w:rPr>
          <w:rFonts w:ascii="ArialMT" w:hAnsi="ArialMT" w:cs="ArialMT"/>
          <w:color w:val="000000"/>
          <w:sz w:val="23"/>
          <w:szCs w:val="23"/>
        </w:rPr>
        <w:t>Führen Sie hier alle Quellen auf, die Sie zur Erstellung der Entwurfsdokumentation genutzt haben.</w:t>
      </w:r>
    </w:p>
    <w:p w14:paraId="2EDEBC50" w14:textId="77777777" w:rsidR="00E46C04" w:rsidRDefault="00E46C04">
      <w:pPr>
        <w:spacing w:after="0" w:line="240" w:lineRule="auto"/>
        <w:rPr>
          <w:rFonts w:ascii="ArialMT" w:hAnsi="ArialMT" w:cs="ArialMT"/>
          <w:sz w:val="23"/>
          <w:szCs w:val="23"/>
        </w:rPr>
      </w:pPr>
    </w:p>
    <w:p w14:paraId="31EB066E" w14:textId="77777777" w:rsidR="00E46C04" w:rsidRDefault="00E46C04">
      <w:pPr>
        <w:spacing w:after="0" w:line="240" w:lineRule="auto"/>
        <w:rPr>
          <w:rFonts w:ascii="ArialMT" w:hAnsi="ArialMT" w:cs="ArialMT"/>
          <w:sz w:val="23"/>
          <w:szCs w:val="23"/>
        </w:rPr>
      </w:pPr>
    </w:p>
    <w:p w14:paraId="20627ABC" w14:textId="77777777" w:rsidR="00E46C04" w:rsidRDefault="00000000">
      <w:pPr>
        <w:spacing w:after="0" w:line="240" w:lineRule="auto"/>
        <w:rPr>
          <w:rFonts w:ascii="Arial-BoldMT" w:hAnsi="Arial-BoldMT" w:cs="Arial-BoldMT"/>
          <w:b/>
          <w:bCs/>
          <w:color w:val="202124"/>
          <w:sz w:val="23"/>
          <w:szCs w:val="23"/>
        </w:rPr>
      </w:pPr>
      <w:r>
        <w:rPr>
          <w:rFonts w:ascii="Arial-BoldMT" w:hAnsi="Arial-BoldMT" w:cs="Arial-BoldMT"/>
          <w:b/>
          <w:bCs/>
          <w:color w:val="202124"/>
          <w:sz w:val="23"/>
          <w:szCs w:val="23"/>
        </w:rPr>
        <w:t>Eigenständigkeitserklärung</w:t>
      </w:r>
    </w:p>
    <w:p w14:paraId="7D0B50CA" w14:textId="77777777" w:rsidR="00E46C04" w:rsidRDefault="00E46C04">
      <w:pPr>
        <w:spacing w:after="0" w:line="240" w:lineRule="auto"/>
        <w:rPr>
          <w:rFonts w:ascii="ArialMT" w:hAnsi="ArialMT" w:cs="ArialMT"/>
          <w:color w:val="202124"/>
          <w:sz w:val="25"/>
          <w:szCs w:val="25"/>
        </w:rPr>
      </w:pPr>
    </w:p>
    <w:p w14:paraId="36275510" w14:textId="77777777" w:rsidR="00E46C04" w:rsidRDefault="00000000">
      <w:pPr>
        <w:spacing w:after="0" w:line="240" w:lineRule="auto"/>
        <w:rPr>
          <w:rFonts w:ascii="ArialMT" w:hAnsi="ArialMT" w:cs="ArialMT"/>
          <w:color w:val="202124"/>
          <w:sz w:val="25"/>
          <w:szCs w:val="25"/>
        </w:rPr>
      </w:pPr>
      <w:r>
        <w:rPr>
          <w:rFonts w:ascii="ArialMT" w:hAnsi="ArialMT" w:cs="ArialMT"/>
          <w:color w:val="202124"/>
          <w:sz w:val="25"/>
          <w:szCs w:val="25"/>
        </w:rPr>
        <w:t>Hiermit erklären wir, dass wir die vorliegende Arbeit selbstständig verfasst und keine anderen als die angegebenen Quellen und Hi</w:t>
      </w:r>
      <w:r>
        <w:rPr>
          <w:noProof/>
        </w:rPr>
        <w:drawing>
          <wp:anchor distT="0" distB="0" distL="0" distR="0" simplePos="0" relativeHeight="23" behindDoc="0" locked="0" layoutInCell="0" allowOverlap="1" wp14:anchorId="10C18421" wp14:editId="6AF6AA78">
            <wp:simplePos x="0" y="0"/>
            <wp:positionH relativeFrom="column">
              <wp:posOffset>3133725</wp:posOffset>
            </wp:positionH>
            <wp:positionV relativeFrom="paragraph">
              <wp:posOffset>829945</wp:posOffset>
            </wp:positionV>
            <wp:extent cx="762635" cy="213550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6"/>
                    <a:stretch>
                      <a:fillRect/>
                    </a:stretch>
                  </pic:blipFill>
                  <pic:spPr bwMode="auto">
                    <a:xfrm rot="16200000">
                      <a:off x="0" y="0"/>
                      <a:ext cx="762635" cy="2135505"/>
                    </a:xfrm>
                    <a:prstGeom prst="rect">
                      <a:avLst/>
                    </a:prstGeom>
                    <a:noFill/>
                  </pic:spPr>
                </pic:pic>
              </a:graphicData>
            </a:graphic>
          </wp:anchor>
        </w:drawing>
      </w:r>
      <w:r>
        <w:rPr>
          <w:rFonts w:ascii="ArialMT" w:hAnsi="ArialMT" w:cs="ArialMT"/>
          <w:color w:val="202124"/>
          <w:sz w:val="25"/>
          <w:szCs w:val="25"/>
        </w:rPr>
        <w:t>lfsmittel benutzt haben. Alle sinngemäß und wörtlich übernommenen Textstellen aus fremden Quellen wurden kenntlich gemacht.</w:t>
      </w:r>
    </w:p>
    <w:p w14:paraId="1DF70E12" w14:textId="77777777" w:rsidR="00E46C04" w:rsidRDefault="00E46C04">
      <w:pPr>
        <w:spacing w:after="0" w:line="240" w:lineRule="auto"/>
        <w:rPr>
          <w:rFonts w:ascii="ArialMT" w:hAnsi="ArialMT" w:cs="ArialMT"/>
          <w:color w:val="202124"/>
          <w:sz w:val="25"/>
          <w:szCs w:val="25"/>
        </w:rPr>
      </w:pPr>
    </w:p>
    <w:p w14:paraId="29E3986A" w14:textId="77777777" w:rsidR="00E46C04" w:rsidRDefault="00E46C04">
      <w:pPr>
        <w:spacing w:after="0" w:line="240" w:lineRule="auto"/>
        <w:rPr>
          <w:rFonts w:ascii="ArialMT" w:hAnsi="ArialMT" w:cs="ArialMT"/>
          <w:color w:val="202124"/>
          <w:sz w:val="25"/>
          <w:szCs w:val="25"/>
        </w:rPr>
      </w:pPr>
    </w:p>
    <w:p w14:paraId="1B5AE61D" w14:textId="77777777" w:rsidR="00E46C04" w:rsidRDefault="00000000">
      <w:pPr>
        <w:spacing w:after="0" w:line="240" w:lineRule="auto"/>
        <w:rPr>
          <w:rFonts w:ascii="ArialMT" w:hAnsi="ArialMT" w:cs="ArialMT"/>
          <w:color w:val="202124"/>
          <w:sz w:val="25"/>
          <w:szCs w:val="25"/>
        </w:rPr>
      </w:pPr>
      <w:r>
        <w:rPr>
          <w:rFonts w:ascii="ArialMT" w:hAnsi="ArialMT" w:cs="ArialMT"/>
          <w:color w:val="202124"/>
          <w:sz w:val="25"/>
          <w:szCs w:val="25"/>
        </w:rPr>
        <w:t>Rüthen, den 03.11.2024</w:t>
      </w:r>
    </w:p>
    <w:p w14:paraId="093AA494" w14:textId="77777777" w:rsidR="00E46C04" w:rsidRDefault="00E46C04">
      <w:pPr>
        <w:spacing w:after="0" w:line="240" w:lineRule="auto"/>
        <w:rPr>
          <w:rFonts w:ascii="ArialMT" w:hAnsi="ArialMT" w:cs="ArialMT"/>
          <w:color w:val="202124"/>
          <w:sz w:val="25"/>
          <w:szCs w:val="25"/>
        </w:rPr>
      </w:pPr>
    </w:p>
    <w:p w14:paraId="29C88487" w14:textId="77777777" w:rsidR="00E46C04" w:rsidRDefault="00000000">
      <w:pPr>
        <w:spacing w:after="0" w:line="240" w:lineRule="auto"/>
        <w:rPr>
          <w:rFonts w:ascii="ArialMT" w:hAnsi="ArialMT" w:cs="ArialMT"/>
          <w:color w:val="202124"/>
          <w:sz w:val="25"/>
          <w:szCs w:val="25"/>
        </w:rPr>
      </w:pPr>
      <w:r>
        <w:rPr>
          <w:rFonts w:ascii="ArialMT" w:hAnsi="ArialMT" w:cs="ArialMT"/>
          <w:color w:val="202124"/>
          <w:sz w:val="25"/>
          <w:szCs w:val="25"/>
        </w:rPr>
        <w:t>Unterschrift:</w:t>
      </w:r>
    </w:p>
    <w:p w14:paraId="0C9102D1" w14:textId="77777777" w:rsidR="00E46C04" w:rsidRDefault="00E46C04">
      <w:pPr>
        <w:spacing w:after="0" w:line="240" w:lineRule="auto"/>
        <w:rPr>
          <w:rFonts w:ascii="ArialMT" w:hAnsi="ArialMT" w:cs="ArialMT"/>
          <w:color w:val="202124"/>
          <w:sz w:val="25"/>
          <w:szCs w:val="25"/>
        </w:rPr>
      </w:pPr>
    </w:p>
    <w:p w14:paraId="3225C240" w14:textId="77777777" w:rsidR="00E46C04" w:rsidRDefault="00000000">
      <w:pPr>
        <w:spacing w:after="0" w:line="240" w:lineRule="auto"/>
        <w:rPr>
          <w:rFonts w:ascii="ArialMT" w:hAnsi="ArialMT" w:cs="ArialMT"/>
          <w:color w:val="202124"/>
          <w:sz w:val="25"/>
          <w:szCs w:val="25"/>
        </w:rPr>
      </w:pPr>
      <w:r>
        <w:t>(Arne Gudermann)</w:t>
      </w:r>
    </w:p>
    <w:p w14:paraId="6D99DF2C" w14:textId="77777777" w:rsidR="00E46C04" w:rsidRDefault="00000000">
      <w:pPr>
        <w:spacing w:after="0" w:line="240" w:lineRule="auto"/>
        <w:rPr>
          <w:rFonts w:ascii="ArialMT" w:hAnsi="ArialMT" w:cs="ArialMT"/>
          <w:color w:val="202124"/>
          <w:sz w:val="25"/>
          <w:szCs w:val="25"/>
        </w:rPr>
      </w:pPr>
      <w:r>
        <w:rPr>
          <w:rFonts w:ascii="ArialMT" w:hAnsi="ArialMT" w:cs="ArialMT"/>
          <w:color w:val="202124"/>
          <w:sz w:val="25"/>
          <w:szCs w:val="25"/>
        </w:rPr>
        <w:tab/>
      </w:r>
      <w:r>
        <w:rPr>
          <w:rFonts w:ascii="ArialMT" w:hAnsi="ArialMT" w:cs="ArialMT"/>
          <w:color w:val="202124"/>
          <w:sz w:val="25"/>
          <w:szCs w:val="25"/>
        </w:rPr>
        <w:tab/>
      </w:r>
      <w:r>
        <w:rPr>
          <w:rFonts w:ascii="ArialMT" w:hAnsi="ArialMT" w:cs="ArialMT"/>
          <w:color w:val="202124"/>
          <w:sz w:val="25"/>
          <w:szCs w:val="25"/>
        </w:rPr>
        <w:tab/>
      </w:r>
      <w:r>
        <w:rPr>
          <w:rFonts w:ascii="ArialMT" w:hAnsi="ArialMT" w:cs="ArialMT"/>
          <w:color w:val="202124"/>
          <w:sz w:val="25"/>
          <w:szCs w:val="25"/>
        </w:rPr>
        <w:tab/>
      </w:r>
      <w:r>
        <w:rPr>
          <w:rFonts w:ascii="ArialMT" w:hAnsi="ArialMT" w:cs="ArialMT"/>
          <w:color w:val="202124"/>
          <w:sz w:val="25"/>
          <w:szCs w:val="25"/>
        </w:rPr>
        <w:tab/>
      </w:r>
      <w:r>
        <w:rPr>
          <w:rFonts w:ascii="ArialMT" w:hAnsi="ArialMT" w:cs="ArialMT"/>
          <w:color w:val="202124"/>
          <w:sz w:val="25"/>
          <w:szCs w:val="25"/>
        </w:rPr>
        <w:tab/>
      </w:r>
      <w:r>
        <w:rPr>
          <w:rFonts w:ascii="ArialMT" w:hAnsi="ArialMT" w:cs="ArialMT"/>
          <w:color w:val="202124"/>
          <w:sz w:val="25"/>
          <w:szCs w:val="25"/>
        </w:rPr>
        <w:tab/>
      </w:r>
    </w:p>
    <w:p w14:paraId="43139797" w14:textId="7B3A896B" w:rsidR="00E46C04" w:rsidRDefault="00E46C04">
      <w:pPr>
        <w:spacing w:after="0" w:line="240" w:lineRule="auto"/>
        <w:rPr>
          <w:rFonts w:ascii="ArialMT" w:hAnsi="ArialMT" w:cs="ArialMT"/>
          <w:color w:val="202124"/>
          <w:sz w:val="25"/>
          <w:szCs w:val="25"/>
        </w:rPr>
      </w:pPr>
    </w:p>
    <w:p w14:paraId="61AB5864" w14:textId="7C6D1B7D" w:rsidR="00E46C04" w:rsidRDefault="00000000">
      <w:pPr>
        <w:spacing w:after="0" w:line="240" w:lineRule="auto"/>
        <w:rPr>
          <w:rFonts w:ascii="ArialMT" w:hAnsi="ArialMT" w:cs="ArialMT"/>
          <w:color w:val="202124"/>
          <w:sz w:val="25"/>
          <w:szCs w:val="25"/>
        </w:rPr>
      </w:pPr>
      <w:r>
        <w:rPr>
          <w:rFonts w:ascii="ArialMT" w:hAnsi="ArialMT" w:cs="ArialMT"/>
          <w:color w:val="202124"/>
          <w:sz w:val="25"/>
          <w:szCs w:val="25"/>
        </w:rPr>
        <w:lastRenderedPageBreak/>
        <w:t>Lünen, den 02.11.2024</w:t>
      </w:r>
    </w:p>
    <w:p w14:paraId="056ADAAF" w14:textId="1CBF97D8" w:rsidR="00E46C04" w:rsidRDefault="00C01C47">
      <w:pPr>
        <w:spacing w:after="0" w:line="240" w:lineRule="auto"/>
        <w:rPr>
          <w:rFonts w:ascii="ArialMT" w:hAnsi="ArialMT" w:cs="ArialMT"/>
          <w:color w:val="202124"/>
          <w:sz w:val="25"/>
          <w:szCs w:val="25"/>
        </w:rPr>
      </w:pPr>
      <w:r>
        <w:rPr>
          <w:noProof/>
        </w:rPr>
        <w:pict w14:anchorId="352C8E61">
          <v:group id="Zeichenbereich 1" o:spid="_x0000_s1026" style="position:absolute;margin-left:74.15pt;margin-top:4.85pt;width:139.85pt;height:81.15pt;z-index:-503316458;mso-wrap-distance-left:0;mso-wrap-distance-right:0;mso-position-horizontal-relative:margin" coordsize="17762,103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" o:allowincell="f">
            <v:rect id="Rechteck 4" o:spid="_x0000_s1027" style="position:absolute;left:90;width:17672;height:10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" stroked="f" strokeweight="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514150689" o:spid="_x0000_s1028" type="#_x0000_t75" style="position:absolute;top:4222;width:1663;height:4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" strokeweight="0">
              <v:imagedata r:id="rId7" o:title=""/>
            </v:shape>
            <v:shape id="Freihand 621862041" o:spid="_x0000_s1029" type="#_x0000_t75" style="position:absolute;left:1861;top:3348;width:2433;height:4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" strokeweight="0">
              <v:imagedata r:id="rId8" o:title=""/>
            </v:shape>
            <v:shape id="Freihand 713834894" o:spid="_x0000_s1030" type="#_x0000_t75" style="position:absolute;left:3913;top:5410;width:349;height: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" strokeweight="0">
              <v:imagedata r:id="rId9" o:title=""/>
            </v:shape>
            <v:shape id="Freihand 1983021009" o:spid="_x0000_s1031" type="#_x0000_t75" style="position:absolute;left:4075;top:2952;width:2516;height:44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" strokeweight="0">
              <v:imagedata r:id="rId10" o:title=""/>
            </v:shape>
            <v:shape id="Freihand 743018509" o:spid="_x0000_s1032" type="#_x0000_t75" style="position:absolute;left:6145;top:5068;width:273;height: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" strokeweight="0">
              <v:imagedata r:id="rId11" o:title=""/>
            </v:shape>
            <v:shape id="Freihand 703266549" o:spid="_x0000_s1033" type="#_x0000_t75" style="position:absolute;left:6526;top:5029;width:3186;height:41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" strokeweight="0">
              <v:imagedata r:id="rId12" o:title=""/>
            </v:shape>
            <v:shape id="Freihand 819361054" o:spid="_x0000_s1034" type="#_x0000_t75" style="position:absolute;left:10789;top:3963;width:2484;height:3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" strokeweight="0">
              <v:imagedata r:id="rId13" o:title=""/>
            </v:shape>
            <v:shape id="Freihand 1733281151" o:spid="_x0000_s1035" type="#_x0000_t75" style="position:absolute;left:13086;top:4687;width:201;height: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" strokeweight="0">
              <v:imagedata r:id="rId14" o:title=""/>
            </v:shape>
            <v:shape id="Freihand 9013111" o:spid="_x0000_s1036" type="#_x0000_t75" style="position:absolute;left:12949;top:3067;width:4547;height:43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" strokeweight="0">
              <v:imagedata r:id="rId15" o:title=""/>
            </v:shape>
            <w10:wrap anchorx="margin"/>
          </v:group>
        </w:pict>
      </w:r>
    </w:p>
    <w:p w14:paraId="6F5423B1" w14:textId="77777777" w:rsidR="00E46C04" w:rsidRDefault="00000000">
      <w:pPr>
        <w:spacing w:after="0" w:line="240" w:lineRule="auto"/>
        <w:rPr>
          <w:rFonts w:ascii="ArialMT" w:hAnsi="ArialMT" w:cs="ArialMT"/>
          <w:color w:val="202124"/>
          <w:sz w:val="25"/>
          <w:szCs w:val="25"/>
        </w:rPr>
      </w:pPr>
      <w:r>
        <w:rPr>
          <w:rFonts w:ascii="ArialMT" w:hAnsi="ArialMT" w:cs="ArialMT"/>
          <w:color w:val="202124"/>
          <w:sz w:val="25"/>
          <w:szCs w:val="25"/>
        </w:rPr>
        <w:t>Unterschrift:</w:t>
      </w:r>
    </w:p>
    <w:p w14:paraId="09EA3F61" w14:textId="77777777" w:rsidR="00E46C04" w:rsidRDefault="00000000">
      <w:pPr>
        <w:spacing w:after="0" w:line="240" w:lineRule="auto"/>
        <w:rPr>
          <w:rFonts w:ascii="ArialMT" w:hAnsi="ArialMT" w:cs="ArialMT"/>
          <w:color w:val="202124"/>
          <w:sz w:val="25"/>
          <w:szCs w:val="25"/>
        </w:rPr>
      </w:pPr>
      <w:r>
        <w:rPr>
          <w:rFonts w:ascii="ArialMT" w:hAnsi="ArialMT" w:cs="ArialMT"/>
          <w:noProof/>
          <w:color w:val="202124"/>
          <w:sz w:val="25"/>
          <w:szCs w:val="25"/>
        </w:rPr>
        <w:drawing>
          <wp:anchor distT="0" distB="0" distL="0" distR="0" simplePos="0" relativeHeight="4" behindDoc="1" locked="0" layoutInCell="1" allowOverlap="1" wp14:anchorId="12A630D3" wp14:editId="0CABDC82">
            <wp:simplePos x="0" y="0"/>
            <wp:positionH relativeFrom="column">
              <wp:posOffset>882015</wp:posOffset>
            </wp:positionH>
            <wp:positionV relativeFrom="paragraph">
              <wp:posOffset>7190740</wp:posOffset>
            </wp:positionV>
            <wp:extent cx="167640" cy="481330"/>
            <wp:effectExtent l="0" t="0" r="0" b="0"/>
            <wp:wrapNone/>
            <wp:docPr id="14"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5"/>
                    <pic:cNvPicPr>
                      <a:picLocks noChangeAspect="1" noChangeArrowheads="1"/>
                    </pic:cNvPicPr>
                  </pic:nvPicPr>
                  <pic:blipFill>
                    <a:blip r:embed="rId16"/>
                    <a:stretch>
                      <a:fillRect/>
                    </a:stretch>
                  </pic:blipFill>
                  <pic:spPr bwMode="auto">
                    <a:xfrm>
                      <a:off x="0" y="0"/>
                      <a:ext cx="167640" cy="481330"/>
                    </a:xfrm>
                    <a:prstGeom prst="rect">
                      <a:avLst/>
                    </a:prstGeom>
                    <a:noFill/>
                  </pic:spPr>
                </pic:pic>
              </a:graphicData>
            </a:graphic>
          </wp:anchor>
        </w:drawing>
      </w:r>
      <w:r>
        <w:rPr>
          <w:rFonts w:ascii="ArialMT" w:hAnsi="ArialMT" w:cs="ArialMT"/>
          <w:noProof/>
          <w:color w:val="202124"/>
          <w:sz w:val="25"/>
          <w:szCs w:val="25"/>
        </w:rPr>
        <w:drawing>
          <wp:anchor distT="0" distB="0" distL="0" distR="0" simplePos="0" relativeHeight="5" behindDoc="1" locked="0" layoutInCell="1" allowOverlap="1" wp14:anchorId="38371023" wp14:editId="3372EF4C">
            <wp:simplePos x="0" y="0"/>
            <wp:positionH relativeFrom="column">
              <wp:posOffset>1068070</wp:posOffset>
            </wp:positionH>
            <wp:positionV relativeFrom="paragraph">
              <wp:posOffset>7103110</wp:posOffset>
            </wp:positionV>
            <wp:extent cx="244475" cy="454025"/>
            <wp:effectExtent l="0" t="0" r="0" b="0"/>
            <wp:wrapNone/>
            <wp:docPr id="15"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6"/>
                    <pic:cNvPicPr>
                      <a:picLocks noChangeAspect="1" noChangeArrowheads="1"/>
                    </pic:cNvPicPr>
                  </pic:nvPicPr>
                  <pic:blipFill>
                    <a:blip r:embed="rId17"/>
                    <a:stretch>
                      <a:fillRect/>
                    </a:stretch>
                  </pic:blipFill>
                  <pic:spPr bwMode="auto">
                    <a:xfrm>
                      <a:off x="0" y="0"/>
                      <a:ext cx="244475" cy="454025"/>
                    </a:xfrm>
                    <a:prstGeom prst="rect">
                      <a:avLst/>
                    </a:prstGeom>
                    <a:noFill/>
                  </pic:spPr>
                </pic:pic>
              </a:graphicData>
            </a:graphic>
          </wp:anchor>
        </w:drawing>
      </w:r>
      <w:r>
        <w:rPr>
          <w:rFonts w:ascii="ArialMT" w:hAnsi="ArialMT" w:cs="ArialMT"/>
          <w:noProof/>
          <w:color w:val="202124"/>
          <w:sz w:val="25"/>
          <w:szCs w:val="25"/>
        </w:rPr>
        <w:drawing>
          <wp:anchor distT="0" distB="0" distL="0" distR="0" simplePos="0" relativeHeight="6" behindDoc="1" locked="0" layoutInCell="1" allowOverlap="1" wp14:anchorId="5B53159E" wp14:editId="1D713487">
            <wp:simplePos x="0" y="0"/>
            <wp:positionH relativeFrom="column">
              <wp:posOffset>1289685</wp:posOffset>
            </wp:positionH>
            <wp:positionV relativeFrom="paragraph">
              <wp:posOffset>7063740</wp:posOffset>
            </wp:positionV>
            <wp:extent cx="252095" cy="445770"/>
            <wp:effectExtent l="0" t="0" r="0" b="0"/>
            <wp:wrapNone/>
            <wp:docPr id="16"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 7"/>
                    <pic:cNvPicPr>
                      <a:picLocks noChangeAspect="1" noChangeArrowheads="1"/>
                    </pic:cNvPicPr>
                  </pic:nvPicPr>
                  <pic:blipFill>
                    <a:blip r:embed="rId18"/>
                    <a:stretch>
                      <a:fillRect/>
                    </a:stretch>
                  </pic:blipFill>
                  <pic:spPr bwMode="auto">
                    <a:xfrm>
                      <a:off x="0" y="0"/>
                      <a:ext cx="252095" cy="445770"/>
                    </a:xfrm>
                    <a:prstGeom prst="rect">
                      <a:avLst/>
                    </a:prstGeom>
                    <a:noFill/>
                  </pic:spPr>
                </pic:pic>
              </a:graphicData>
            </a:graphic>
          </wp:anchor>
        </w:drawing>
      </w:r>
      <w:r>
        <w:rPr>
          <w:rFonts w:ascii="ArialMT" w:hAnsi="ArialMT" w:cs="ArialMT"/>
          <w:noProof/>
          <w:color w:val="202124"/>
          <w:sz w:val="25"/>
          <w:szCs w:val="25"/>
        </w:rPr>
        <w:drawing>
          <wp:anchor distT="0" distB="0" distL="0" distR="0" simplePos="0" relativeHeight="7" behindDoc="1" locked="0" layoutInCell="1" allowOverlap="1" wp14:anchorId="1AF8E8A0" wp14:editId="5A0103D6">
            <wp:simplePos x="0" y="0"/>
            <wp:positionH relativeFrom="column">
              <wp:posOffset>1534795</wp:posOffset>
            </wp:positionH>
            <wp:positionV relativeFrom="paragraph">
              <wp:posOffset>7271385</wp:posOffset>
            </wp:positionV>
            <wp:extent cx="319405" cy="413385"/>
            <wp:effectExtent l="0" t="0" r="0" b="0"/>
            <wp:wrapNone/>
            <wp:docPr id="17"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8"/>
                    <pic:cNvPicPr>
                      <a:picLocks noChangeAspect="1" noChangeArrowheads="1"/>
                    </pic:cNvPicPr>
                  </pic:nvPicPr>
                  <pic:blipFill>
                    <a:blip r:embed="rId19"/>
                    <a:stretch>
                      <a:fillRect/>
                    </a:stretch>
                  </pic:blipFill>
                  <pic:spPr bwMode="auto">
                    <a:xfrm>
                      <a:off x="0" y="0"/>
                      <a:ext cx="319405" cy="413385"/>
                    </a:xfrm>
                    <a:prstGeom prst="rect">
                      <a:avLst/>
                    </a:prstGeom>
                    <a:noFill/>
                  </pic:spPr>
                </pic:pic>
              </a:graphicData>
            </a:graphic>
          </wp:anchor>
        </w:drawing>
      </w:r>
      <w:r>
        <w:rPr>
          <w:rFonts w:ascii="ArialMT" w:hAnsi="ArialMT" w:cs="ArialMT"/>
          <w:noProof/>
          <w:color w:val="202124"/>
          <w:sz w:val="25"/>
          <w:szCs w:val="25"/>
        </w:rPr>
        <w:drawing>
          <wp:anchor distT="0" distB="0" distL="0" distR="0" simplePos="0" relativeHeight="8" behindDoc="1" locked="0" layoutInCell="1" allowOverlap="1" wp14:anchorId="73FD0E0B" wp14:editId="4E10AC03">
            <wp:simplePos x="0" y="0"/>
            <wp:positionH relativeFrom="column">
              <wp:posOffset>1960880</wp:posOffset>
            </wp:positionH>
            <wp:positionV relativeFrom="paragraph">
              <wp:posOffset>7164705</wp:posOffset>
            </wp:positionV>
            <wp:extent cx="248920" cy="335915"/>
            <wp:effectExtent l="0" t="0" r="0" b="0"/>
            <wp:wrapNone/>
            <wp:docPr id="18"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fik 9"/>
                    <pic:cNvPicPr>
                      <a:picLocks noChangeAspect="1" noChangeArrowheads="1"/>
                    </pic:cNvPicPr>
                  </pic:nvPicPr>
                  <pic:blipFill>
                    <a:blip r:embed="rId20"/>
                    <a:stretch>
                      <a:fillRect/>
                    </a:stretch>
                  </pic:blipFill>
                  <pic:spPr bwMode="auto">
                    <a:xfrm>
                      <a:off x="0" y="0"/>
                      <a:ext cx="248920" cy="335915"/>
                    </a:xfrm>
                    <a:prstGeom prst="rect">
                      <a:avLst/>
                    </a:prstGeom>
                    <a:noFill/>
                  </pic:spPr>
                </pic:pic>
              </a:graphicData>
            </a:graphic>
          </wp:anchor>
        </w:drawing>
      </w:r>
      <w:r>
        <w:rPr>
          <w:rFonts w:ascii="ArialMT" w:hAnsi="ArialMT" w:cs="ArialMT"/>
          <w:noProof/>
          <w:color w:val="202124"/>
          <w:sz w:val="25"/>
          <w:szCs w:val="25"/>
        </w:rPr>
        <w:drawing>
          <wp:anchor distT="0" distB="0" distL="0" distR="0" simplePos="0" relativeHeight="9" behindDoc="1" locked="0" layoutInCell="1" allowOverlap="1" wp14:anchorId="70A3DE35" wp14:editId="59907F67">
            <wp:simplePos x="0" y="0"/>
            <wp:positionH relativeFrom="column">
              <wp:posOffset>2176780</wp:posOffset>
            </wp:positionH>
            <wp:positionV relativeFrom="paragraph">
              <wp:posOffset>7075170</wp:posOffset>
            </wp:positionV>
            <wp:extent cx="454660" cy="431800"/>
            <wp:effectExtent l="0" t="0" r="0" b="0"/>
            <wp:wrapNone/>
            <wp:docPr id="19"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fik 10"/>
                    <pic:cNvPicPr>
                      <a:picLocks noChangeAspect="1" noChangeArrowheads="1"/>
                    </pic:cNvPicPr>
                  </pic:nvPicPr>
                  <pic:blipFill>
                    <a:blip r:embed="rId21"/>
                    <a:stretch>
                      <a:fillRect/>
                    </a:stretch>
                  </pic:blipFill>
                  <pic:spPr bwMode="auto">
                    <a:xfrm>
                      <a:off x="0" y="0"/>
                      <a:ext cx="454660" cy="431800"/>
                    </a:xfrm>
                    <a:prstGeom prst="rect">
                      <a:avLst/>
                    </a:prstGeom>
                    <a:noFill/>
                  </pic:spPr>
                </pic:pic>
              </a:graphicData>
            </a:graphic>
          </wp:anchor>
        </w:drawing>
      </w:r>
    </w:p>
    <w:p w14:paraId="7A8E2C4C" w14:textId="77777777" w:rsidR="00E46C04" w:rsidRDefault="00000000">
      <w:pPr>
        <w:spacing w:after="0" w:line="240" w:lineRule="auto"/>
        <w:rPr>
          <w:rFonts w:ascii="ArialMT" w:hAnsi="ArialMT" w:cs="ArialMT"/>
          <w:color w:val="202124"/>
          <w:sz w:val="25"/>
          <w:szCs w:val="25"/>
        </w:rPr>
      </w:pPr>
      <w:r>
        <w:rPr>
          <w:rFonts w:ascii="ArialMT" w:hAnsi="ArialMT" w:cs="ArialMT"/>
          <w:noProof/>
          <w:color w:val="202124"/>
          <w:sz w:val="25"/>
          <w:szCs w:val="25"/>
        </w:rPr>
        <w:drawing>
          <wp:anchor distT="0" distB="0" distL="0" distR="0" simplePos="0" relativeHeight="10" behindDoc="1" locked="0" layoutInCell="1" allowOverlap="1" wp14:anchorId="17747ED8" wp14:editId="6B32D193">
            <wp:simplePos x="0" y="0"/>
            <wp:positionH relativeFrom="column">
              <wp:posOffset>882015</wp:posOffset>
            </wp:positionH>
            <wp:positionV relativeFrom="paragraph">
              <wp:posOffset>7190740</wp:posOffset>
            </wp:positionV>
            <wp:extent cx="167640" cy="481330"/>
            <wp:effectExtent l="0" t="0" r="0" b="0"/>
            <wp:wrapNone/>
            <wp:docPr id="20"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11"/>
                    <pic:cNvPicPr>
                      <a:picLocks noChangeAspect="1" noChangeArrowheads="1"/>
                    </pic:cNvPicPr>
                  </pic:nvPicPr>
                  <pic:blipFill>
                    <a:blip r:embed="rId16"/>
                    <a:stretch>
                      <a:fillRect/>
                    </a:stretch>
                  </pic:blipFill>
                  <pic:spPr bwMode="auto">
                    <a:xfrm>
                      <a:off x="0" y="0"/>
                      <a:ext cx="167640" cy="481330"/>
                    </a:xfrm>
                    <a:prstGeom prst="rect">
                      <a:avLst/>
                    </a:prstGeom>
                    <a:noFill/>
                  </pic:spPr>
                </pic:pic>
              </a:graphicData>
            </a:graphic>
          </wp:anchor>
        </w:drawing>
      </w:r>
      <w:r>
        <w:rPr>
          <w:rFonts w:ascii="ArialMT" w:hAnsi="ArialMT" w:cs="ArialMT"/>
          <w:noProof/>
          <w:color w:val="202124"/>
          <w:sz w:val="25"/>
          <w:szCs w:val="25"/>
        </w:rPr>
        <w:drawing>
          <wp:anchor distT="0" distB="0" distL="0" distR="0" simplePos="0" relativeHeight="11" behindDoc="1" locked="0" layoutInCell="1" allowOverlap="1" wp14:anchorId="179EDB95" wp14:editId="445A9B40">
            <wp:simplePos x="0" y="0"/>
            <wp:positionH relativeFrom="column">
              <wp:posOffset>1068070</wp:posOffset>
            </wp:positionH>
            <wp:positionV relativeFrom="paragraph">
              <wp:posOffset>7103110</wp:posOffset>
            </wp:positionV>
            <wp:extent cx="244475" cy="454025"/>
            <wp:effectExtent l="0" t="0" r="0" b="0"/>
            <wp:wrapNone/>
            <wp:docPr id="21"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fik 12"/>
                    <pic:cNvPicPr>
                      <a:picLocks noChangeAspect="1" noChangeArrowheads="1"/>
                    </pic:cNvPicPr>
                  </pic:nvPicPr>
                  <pic:blipFill>
                    <a:blip r:embed="rId17"/>
                    <a:stretch>
                      <a:fillRect/>
                    </a:stretch>
                  </pic:blipFill>
                  <pic:spPr bwMode="auto">
                    <a:xfrm>
                      <a:off x="0" y="0"/>
                      <a:ext cx="244475" cy="454025"/>
                    </a:xfrm>
                    <a:prstGeom prst="rect">
                      <a:avLst/>
                    </a:prstGeom>
                    <a:noFill/>
                  </pic:spPr>
                </pic:pic>
              </a:graphicData>
            </a:graphic>
          </wp:anchor>
        </w:drawing>
      </w:r>
      <w:r>
        <w:rPr>
          <w:rFonts w:ascii="ArialMT" w:hAnsi="ArialMT" w:cs="ArialMT"/>
          <w:noProof/>
          <w:color w:val="202124"/>
          <w:sz w:val="25"/>
          <w:szCs w:val="25"/>
        </w:rPr>
        <w:drawing>
          <wp:anchor distT="0" distB="0" distL="0" distR="0" simplePos="0" relativeHeight="12" behindDoc="1" locked="0" layoutInCell="1" allowOverlap="1" wp14:anchorId="6302C1F6" wp14:editId="7BD7E0CA">
            <wp:simplePos x="0" y="0"/>
            <wp:positionH relativeFrom="column">
              <wp:posOffset>1289685</wp:posOffset>
            </wp:positionH>
            <wp:positionV relativeFrom="paragraph">
              <wp:posOffset>7063740</wp:posOffset>
            </wp:positionV>
            <wp:extent cx="252095" cy="445770"/>
            <wp:effectExtent l="0" t="0" r="0" b="0"/>
            <wp:wrapNone/>
            <wp:docPr id="22"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fik 13"/>
                    <pic:cNvPicPr>
                      <a:picLocks noChangeAspect="1" noChangeArrowheads="1"/>
                    </pic:cNvPicPr>
                  </pic:nvPicPr>
                  <pic:blipFill>
                    <a:blip r:embed="rId18"/>
                    <a:stretch>
                      <a:fillRect/>
                    </a:stretch>
                  </pic:blipFill>
                  <pic:spPr bwMode="auto">
                    <a:xfrm>
                      <a:off x="0" y="0"/>
                      <a:ext cx="252095" cy="445770"/>
                    </a:xfrm>
                    <a:prstGeom prst="rect">
                      <a:avLst/>
                    </a:prstGeom>
                    <a:noFill/>
                  </pic:spPr>
                </pic:pic>
              </a:graphicData>
            </a:graphic>
          </wp:anchor>
        </w:drawing>
      </w:r>
      <w:r>
        <w:rPr>
          <w:rFonts w:ascii="ArialMT" w:hAnsi="ArialMT" w:cs="ArialMT"/>
          <w:noProof/>
          <w:color w:val="202124"/>
          <w:sz w:val="25"/>
          <w:szCs w:val="25"/>
        </w:rPr>
        <w:drawing>
          <wp:anchor distT="0" distB="0" distL="0" distR="0" simplePos="0" relativeHeight="13" behindDoc="1" locked="0" layoutInCell="1" allowOverlap="1" wp14:anchorId="23D7B133" wp14:editId="24B5C945">
            <wp:simplePos x="0" y="0"/>
            <wp:positionH relativeFrom="column">
              <wp:posOffset>1534795</wp:posOffset>
            </wp:positionH>
            <wp:positionV relativeFrom="paragraph">
              <wp:posOffset>7271385</wp:posOffset>
            </wp:positionV>
            <wp:extent cx="319405" cy="413385"/>
            <wp:effectExtent l="0" t="0" r="0" b="0"/>
            <wp:wrapNone/>
            <wp:docPr id="23"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fik 14"/>
                    <pic:cNvPicPr>
                      <a:picLocks noChangeAspect="1" noChangeArrowheads="1"/>
                    </pic:cNvPicPr>
                  </pic:nvPicPr>
                  <pic:blipFill>
                    <a:blip r:embed="rId19"/>
                    <a:stretch>
                      <a:fillRect/>
                    </a:stretch>
                  </pic:blipFill>
                  <pic:spPr bwMode="auto">
                    <a:xfrm>
                      <a:off x="0" y="0"/>
                      <a:ext cx="319405" cy="413385"/>
                    </a:xfrm>
                    <a:prstGeom prst="rect">
                      <a:avLst/>
                    </a:prstGeom>
                    <a:noFill/>
                  </pic:spPr>
                </pic:pic>
              </a:graphicData>
            </a:graphic>
          </wp:anchor>
        </w:drawing>
      </w:r>
      <w:r>
        <w:rPr>
          <w:rFonts w:ascii="ArialMT" w:hAnsi="ArialMT" w:cs="ArialMT"/>
          <w:noProof/>
          <w:color w:val="202124"/>
          <w:sz w:val="25"/>
          <w:szCs w:val="25"/>
        </w:rPr>
        <w:drawing>
          <wp:anchor distT="0" distB="0" distL="0" distR="0" simplePos="0" relativeHeight="14" behindDoc="1" locked="0" layoutInCell="1" allowOverlap="1" wp14:anchorId="6CF72A70" wp14:editId="61240ABD">
            <wp:simplePos x="0" y="0"/>
            <wp:positionH relativeFrom="column">
              <wp:posOffset>1960880</wp:posOffset>
            </wp:positionH>
            <wp:positionV relativeFrom="paragraph">
              <wp:posOffset>7164705</wp:posOffset>
            </wp:positionV>
            <wp:extent cx="248920" cy="335915"/>
            <wp:effectExtent l="0" t="0" r="0" b="0"/>
            <wp:wrapNone/>
            <wp:docPr id="24"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fik 15"/>
                    <pic:cNvPicPr>
                      <a:picLocks noChangeAspect="1" noChangeArrowheads="1"/>
                    </pic:cNvPicPr>
                  </pic:nvPicPr>
                  <pic:blipFill>
                    <a:blip r:embed="rId20"/>
                    <a:stretch>
                      <a:fillRect/>
                    </a:stretch>
                  </pic:blipFill>
                  <pic:spPr bwMode="auto">
                    <a:xfrm>
                      <a:off x="0" y="0"/>
                      <a:ext cx="248920" cy="335915"/>
                    </a:xfrm>
                    <a:prstGeom prst="rect">
                      <a:avLst/>
                    </a:prstGeom>
                    <a:noFill/>
                  </pic:spPr>
                </pic:pic>
              </a:graphicData>
            </a:graphic>
          </wp:anchor>
        </w:drawing>
      </w:r>
      <w:r>
        <w:rPr>
          <w:rFonts w:ascii="ArialMT" w:hAnsi="ArialMT" w:cs="ArialMT"/>
          <w:noProof/>
          <w:color w:val="202124"/>
          <w:sz w:val="25"/>
          <w:szCs w:val="25"/>
        </w:rPr>
        <w:drawing>
          <wp:anchor distT="0" distB="0" distL="0" distR="0" simplePos="0" relativeHeight="15" behindDoc="1" locked="0" layoutInCell="1" allowOverlap="1" wp14:anchorId="3EBCDED5" wp14:editId="6EBD79FA">
            <wp:simplePos x="0" y="0"/>
            <wp:positionH relativeFrom="column">
              <wp:posOffset>2176780</wp:posOffset>
            </wp:positionH>
            <wp:positionV relativeFrom="paragraph">
              <wp:posOffset>7075170</wp:posOffset>
            </wp:positionV>
            <wp:extent cx="454660" cy="431800"/>
            <wp:effectExtent l="0" t="0" r="0" b="0"/>
            <wp:wrapNone/>
            <wp:docPr id="25"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fik 16"/>
                    <pic:cNvPicPr>
                      <a:picLocks noChangeAspect="1" noChangeArrowheads="1"/>
                    </pic:cNvPicPr>
                  </pic:nvPicPr>
                  <pic:blipFill>
                    <a:blip r:embed="rId21"/>
                    <a:stretch>
                      <a:fillRect/>
                    </a:stretch>
                  </pic:blipFill>
                  <pic:spPr bwMode="auto">
                    <a:xfrm>
                      <a:off x="0" y="0"/>
                      <a:ext cx="454660" cy="431800"/>
                    </a:xfrm>
                    <a:prstGeom prst="rect">
                      <a:avLst/>
                    </a:prstGeom>
                    <a:noFill/>
                  </pic:spPr>
                </pic:pic>
              </a:graphicData>
            </a:graphic>
          </wp:anchor>
        </w:drawing>
      </w:r>
      <w:r>
        <w:rPr>
          <w:rFonts w:ascii="ArialMT" w:hAnsi="ArialMT" w:cs="ArialMT"/>
          <w:noProof/>
          <w:color w:val="202124"/>
          <w:sz w:val="25"/>
          <w:szCs w:val="25"/>
        </w:rPr>
        <w:drawing>
          <wp:anchor distT="0" distB="0" distL="0" distR="0" simplePos="0" relativeHeight="16" behindDoc="1" locked="0" layoutInCell="1" allowOverlap="1" wp14:anchorId="75FD5B89" wp14:editId="13AD9062">
            <wp:simplePos x="0" y="0"/>
            <wp:positionH relativeFrom="column">
              <wp:posOffset>882015</wp:posOffset>
            </wp:positionH>
            <wp:positionV relativeFrom="paragraph">
              <wp:posOffset>7190740</wp:posOffset>
            </wp:positionV>
            <wp:extent cx="167640" cy="481330"/>
            <wp:effectExtent l="0" t="0" r="0" b="0"/>
            <wp:wrapNone/>
            <wp:docPr id="26"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fik 17"/>
                    <pic:cNvPicPr>
                      <a:picLocks noChangeAspect="1" noChangeArrowheads="1"/>
                    </pic:cNvPicPr>
                  </pic:nvPicPr>
                  <pic:blipFill>
                    <a:blip r:embed="rId16"/>
                    <a:stretch>
                      <a:fillRect/>
                    </a:stretch>
                  </pic:blipFill>
                  <pic:spPr bwMode="auto">
                    <a:xfrm>
                      <a:off x="0" y="0"/>
                      <a:ext cx="167640" cy="481330"/>
                    </a:xfrm>
                    <a:prstGeom prst="rect">
                      <a:avLst/>
                    </a:prstGeom>
                    <a:noFill/>
                  </pic:spPr>
                </pic:pic>
              </a:graphicData>
            </a:graphic>
          </wp:anchor>
        </w:drawing>
      </w:r>
      <w:r>
        <w:rPr>
          <w:rFonts w:ascii="ArialMT" w:hAnsi="ArialMT" w:cs="ArialMT"/>
          <w:noProof/>
          <w:color w:val="202124"/>
          <w:sz w:val="25"/>
          <w:szCs w:val="25"/>
        </w:rPr>
        <w:drawing>
          <wp:anchor distT="0" distB="0" distL="0" distR="0" simplePos="0" relativeHeight="17" behindDoc="1" locked="0" layoutInCell="1" allowOverlap="1" wp14:anchorId="0488AB97" wp14:editId="0A2B64E0">
            <wp:simplePos x="0" y="0"/>
            <wp:positionH relativeFrom="column">
              <wp:posOffset>1068070</wp:posOffset>
            </wp:positionH>
            <wp:positionV relativeFrom="paragraph">
              <wp:posOffset>7103110</wp:posOffset>
            </wp:positionV>
            <wp:extent cx="244475" cy="454025"/>
            <wp:effectExtent l="0" t="0" r="0" b="0"/>
            <wp:wrapNone/>
            <wp:docPr id="27"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fik 18"/>
                    <pic:cNvPicPr>
                      <a:picLocks noChangeAspect="1" noChangeArrowheads="1"/>
                    </pic:cNvPicPr>
                  </pic:nvPicPr>
                  <pic:blipFill>
                    <a:blip r:embed="rId17"/>
                    <a:stretch>
                      <a:fillRect/>
                    </a:stretch>
                  </pic:blipFill>
                  <pic:spPr bwMode="auto">
                    <a:xfrm>
                      <a:off x="0" y="0"/>
                      <a:ext cx="244475" cy="454025"/>
                    </a:xfrm>
                    <a:prstGeom prst="rect">
                      <a:avLst/>
                    </a:prstGeom>
                    <a:noFill/>
                  </pic:spPr>
                </pic:pic>
              </a:graphicData>
            </a:graphic>
          </wp:anchor>
        </w:drawing>
      </w:r>
      <w:r>
        <w:rPr>
          <w:rFonts w:ascii="ArialMT" w:hAnsi="ArialMT" w:cs="ArialMT"/>
          <w:noProof/>
          <w:color w:val="202124"/>
          <w:sz w:val="25"/>
          <w:szCs w:val="25"/>
        </w:rPr>
        <w:drawing>
          <wp:anchor distT="0" distB="0" distL="0" distR="0" simplePos="0" relativeHeight="18" behindDoc="1" locked="0" layoutInCell="1" allowOverlap="1" wp14:anchorId="3DC98E83" wp14:editId="786D06B6">
            <wp:simplePos x="0" y="0"/>
            <wp:positionH relativeFrom="column">
              <wp:posOffset>1289685</wp:posOffset>
            </wp:positionH>
            <wp:positionV relativeFrom="paragraph">
              <wp:posOffset>7063740</wp:posOffset>
            </wp:positionV>
            <wp:extent cx="252095" cy="445770"/>
            <wp:effectExtent l="0" t="0" r="0" b="0"/>
            <wp:wrapNone/>
            <wp:docPr id="28"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fik 19"/>
                    <pic:cNvPicPr>
                      <a:picLocks noChangeAspect="1" noChangeArrowheads="1"/>
                    </pic:cNvPicPr>
                  </pic:nvPicPr>
                  <pic:blipFill>
                    <a:blip r:embed="rId18"/>
                    <a:stretch>
                      <a:fillRect/>
                    </a:stretch>
                  </pic:blipFill>
                  <pic:spPr bwMode="auto">
                    <a:xfrm>
                      <a:off x="0" y="0"/>
                      <a:ext cx="252095" cy="445770"/>
                    </a:xfrm>
                    <a:prstGeom prst="rect">
                      <a:avLst/>
                    </a:prstGeom>
                    <a:noFill/>
                  </pic:spPr>
                </pic:pic>
              </a:graphicData>
            </a:graphic>
          </wp:anchor>
        </w:drawing>
      </w:r>
      <w:r>
        <w:rPr>
          <w:rFonts w:ascii="ArialMT" w:hAnsi="ArialMT" w:cs="ArialMT"/>
          <w:noProof/>
          <w:color w:val="202124"/>
          <w:sz w:val="25"/>
          <w:szCs w:val="25"/>
        </w:rPr>
        <w:drawing>
          <wp:anchor distT="0" distB="0" distL="0" distR="0" simplePos="0" relativeHeight="19" behindDoc="1" locked="0" layoutInCell="1" allowOverlap="1" wp14:anchorId="09A76D21" wp14:editId="77124BF3">
            <wp:simplePos x="0" y="0"/>
            <wp:positionH relativeFrom="column">
              <wp:posOffset>1534795</wp:posOffset>
            </wp:positionH>
            <wp:positionV relativeFrom="paragraph">
              <wp:posOffset>7271385</wp:posOffset>
            </wp:positionV>
            <wp:extent cx="319405" cy="413385"/>
            <wp:effectExtent l="0" t="0" r="0" b="0"/>
            <wp:wrapNone/>
            <wp:docPr id="29"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afik 20"/>
                    <pic:cNvPicPr>
                      <a:picLocks noChangeAspect="1" noChangeArrowheads="1"/>
                    </pic:cNvPicPr>
                  </pic:nvPicPr>
                  <pic:blipFill>
                    <a:blip r:embed="rId19"/>
                    <a:stretch>
                      <a:fillRect/>
                    </a:stretch>
                  </pic:blipFill>
                  <pic:spPr bwMode="auto">
                    <a:xfrm>
                      <a:off x="0" y="0"/>
                      <a:ext cx="319405" cy="413385"/>
                    </a:xfrm>
                    <a:prstGeom prst="rect">
                      <a:avLst/>
                    </a:prstGeom>
                    <a:noFill/>
                  </pic:spPr>
                </pic:pic>
              </a:graphicData>
            </a:graphic>
          </wp:anchor>
        </w:drawing>
      </w:r>
      <w:r>
        <w:rPr>
          <w:rFonts w:ascii="ArialMT" w:hAnsi="ArialMT" w:cs="ArialMT"/>
          <w:noProof/>
          <w:color w:val="202124"/>
          <w:sz w:val="25"/>
          <w:szCs w:val="25"/>
        </w:rPr>
        <w:drawing>
          <wp:anchor distT="0" distB="0" distL="0" distR="0" simplePos="0" relativeHeight="20" behindDoc="1" locked="0" layoutInCell="1" allowOverlap="1" wp14:anchorId="13F895A0" wp14:editId="4290E7C7">
            <wp:simplePos x="0" y="0"/>
            <wp:positionH relativeFrom="column">
              <wp:posOffset>1960880</wp:posOffset>
            </wp:positionH>
            <wp:positionV relativeFrom="paragraph">
              <wp:posOffset>7164705</wp:posOffset>
            </wp:positionV>
            <wp:extent cx="248920" cy="335915"/>
            <wp:effectExtent l="0" t="0" r="0" b="0"/>
            <wp:wrapNone/>
            <wp:docPr id="30"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afik 21"/>
                    <pic:cNvPicPr>
                      <a:picLocks noChangeAspect="1" noChangeArrowheads="1"/>
                    </pic:cNvPicPr>
                  </pic:nvPicPr>
                  <pic:blipFill>
                    <a:blip r:embed="rId20"/>
                    <a:stretch>
                      <a:fillRect/>
                    </a:stretch>
                  </pic:blipFill>
                  <pic:spPr bwMode="auto">
                    <a:xfrm>
                      <a:off x="0" y="0"/>
                      <a:ext cx="248920" cy="335915"/>
                    </a:xfrm>
                    <a:prstGeom prst="rect">
                      <a:avLst/>
                    </a:prstGeom>
                    <a:noFill/>
                  </pic:spPr>
                </pic:pic>
              </a:graphicData>
            </a:graphic>
          </wp:anchor>
        </w:drawing>
      </w:r>
      <w:r>
        <w:rPr>
          <w:rFonts w:ascii="ArialMT" w:hAnsi="ArialMT" w:cs="ArialMT"/>
          <w:noProof/>
          <w:color w:val="202124"/>
          <w:sz w:val="25"/>
          <w:szCs w:val="25"/>
        </w:rPr>
        <w:drawing>
          <wp:anchor distT="0" distB="0" distL="0" distR="0" simplePos="0" relativeHeight="21" behindDoc="1" locked="0" layoutInCell="1" allowOverlap="1" wp14:anchorId="4C18902A" wp14:editId="655F710C">
            <wp:simplePos x="0" y="0"/>
            <wp:positionH relativeFrom="column">
              <wp:posOffset>2176780</wp:posOffset>
            </wp:positionH>
            <wp:positionV relativeFrom="paragraph">
              <wp:posOffset>7075170</wp:posOffset>
            </wp:positionV>
            <wp:extent cx="454660" cy="431800"/>
            <wp:effectExtent l="0" t="0" r="0" b="0"/>
            <wp:wrapNone/>
            <wp:docPr id="31"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rafik 22"/>
                    <pic:cNvPicPr>
                      <a:picLocks noChangeAspect="1" noChangeArrowheads="1"/>
                    </pic:cNvPicPr>
                  </pic:nvPicPr>
                  <pic:blipFill>
                    <a:blip r:embed="rId21"/>
                    <a:stretch>
                      <a:fillRect/>
                    </a:stretch>
                  </pic:blipFill>
                  <pic:spPr bwMode="auto">
                    <a:xfrm>
                      <a:off x="0" y="0"/>
                      <a:ext cx="454660" cy="431800"/>
                    </a:xfrm>
                    <a:prstGeom prst="rect">
                      <a:avLst/>
                    </a:prstGeom>
                    <a:noFill/>
                  </pic:spPr>
                </pic:pic>
              </a:graphicData>
            </a:graphic>
          </wp:anchor>
        </w:drawing>
      </w:r>
    </w:p>
    <w:p w14:paraId="3B466B6D" w14:textId="77777777" w:rsidR="00E46C04" w:rsidRDefault="00000000">
      <w:pPr>
        <w:spacing w:after="0" w:line="240" w:lineRule="auto"/>
        <w:rPr>
          <w:rFonts w:ascii="ArialMT" w:hAnsi="ArialMT" w:cs="ArialMT"/>
          <w:color w:val="202124"/>
          <w:sz w:val="25"/>
          <w:szCs w:val="25"/>
        </w:rPr>
      </w:pPr>
      <w:r>
        <w:rPr>
          <w:rFonts w:ascii="ArialMT" w:hAnsi="ArialMT" w:cs="ArialMT"/>
          <w:color w:val="202124"/>
          <w:sz w:val="25"/>
          <w:szCs w:val="25"/>
        </w:rPr>
        <w:tab/>
      </w:r>
      <w:r>
        <w:rPr>
          <w:rFonts w:ascii="ArialMT" w:hAnsi="ArialMT" w:cs="ArialMT"/>
          <w:color w:val="202124"/>
          <w:sz w:val="25"/>
          <w:szCs w:val="25"/>
        </w:rPr>
        <w:tab/>
      </w:r>
      <w:r>
        <w:rPr>
          <w:rFonts w:ascii="ArialMT" w:hAnsi="ArialMT" w:cs="ArialMT"/>
          <w:color w:val="202124"/>
          <w:sz w:val="25"/>
          <w:szCs w:val="25"/>
        </w:rPr>
        <w:tab/>
      </w:r>
      <w:r>
        <w:rPr>
          <w:rFonts w:ascii="ArialMT" w:hAnsi="ArialMT" w:cs="ArialMT"/>
          <w:color w:val="202124"/>
          <w:sz w:val="25"/>
          <w:szCs w:val="25"/>
        </w:rPr>
        <w:tab/>
      </w:r>
      <w:r>
        <w:rPr>
          <w:rFonts w:ascii="ArialMT" w:hAnsi="ArialMT" w:cs="ArialMT"/>
          <w:color w:val="202124"/>
          <w:sz w:val="25"/>
          <w:szCs w:val="25"/>
        </w:rPr>
        <w:tab/>
      </w:r>
      <w:r>
        <w:rPr>
          <w:rFonts w:ascii="ArialMT" w:hAnsi="ArialMT" w:cs="ArialMT"/>
          <w:color w:val="202124"/>
          <w:sz w:val="25"/>
          <w:szCs w:val="25"/>
        </w:rPr>
        <w:tab/>
      </w:r>
      <w:r>
        <w:rPr>
          <w:rFonts w:ascii="ArialMT" w:hAnsi="ArialMT" w:cs="ArialMT"/>
          <w:color w:val="202124"/>
          <w:sz w:val="25"/>
          <w:szCs w:val="25"/>
        </w:rPr>
        <w:tab/>
        <w:t>(Philipp Mikos)</w:t>
      </w:r>
    </w:p>
    <w:p w14:paraId="17940C57" w14:textId="77777777" w:rsidR="00E46C04" w:rsidRDefault="00E46C04">
      <w:pPr>
        <w:spacing w:after="0" w:line="240" w:lineRule="auto"/>
        <w:rPr>
          <w:rFonts w:ascii="ArialMT" w:hAnsi="ArialMT" w:cs="ArialMT"/>
          <w:color w:val="202124"/>
          <w:sz w:val="25"/>
          <w:szCs w:val="25"/>
        </w:rPr>
      </w:pPr>
    </w:p>
    <w:p w14:paraId="6D79ABC7" w14:textId="77777777" w:rsidR="00C01C47" w:rsidRDefault="00C01C47">
      <w:pPr>
        <w:spacing w:after="0" w:line="240" w:lineRule="auto"/>
        <w:rPr>
          <w:rFonts w:ascii="ArialMT" w:hAnsi="ArialMT" w:cs="ArialMT"/>
          <w:color w:val="202124"/>
          <w:sz w:val="25"/>
          <w:szCs w:val="25"/>
        </w:rPr>
      </w:pPr>
    </w:p>
    <w:p w14:paraId="25AA33FB" w14:textId="77777777" w:rsidR="00E46C04" w:rsidRDefault="00000000">
      <w:pPr>
        <w:spacing w:after="0" w:line="240" w:lineRule="auto"/>
        <w:rPr>
          <w:rFonts w:ascii="ArialMT" w:hAnsi="ArialMT" w:cs="ArialMT"/>
          <w:color w:val="202124"/>
          <w:sz w:val="25"/>
          <w:szCs w:val="25"/>
        </w:rPr>
      </w:pPr>
      <w:r>
        <w:rPr>
          <w:rFonts w:ascii="ArialMT" w:hAnsi="ArialMT" w:cs="ArialMT"/>
          <w:color w:val="202124"/>
          <w:sz w:val="25"/>
          <w:szCs w:val="25"/>
        </w:rPr>
        <w:t>Dortmund, den 31.10.2024</w:t>
      </w:r>
    </w:p>
    <w:p w14:paraId="0D98FDE0" w14:textId="77777777" w:rsidR="00E46C04" w:rsidRDefault="00E46C04">
      <w:pPr>
        <w:spacing w:after="0" w:line="240" w:lineRule="auto"/>
        <w:rPr>
          <w:rFonts w:ascii="ArialMT" w:hAnsi="ArialMT" w:cs="ArialMT"/>
          <w:color w:val="202124"/>
          <w:sz w:val="25"/>
          <w:szCs w:val="25"/>
        </w:rPr>
      </w:pPr>
    </w:p>
    <w:p w14:paraId="41503E1C" w14:textId="77777777" w:rsidR="00E46C04" w:rsidRDefault="00000000">
      <w:pPr>
        <w:spacing w:after="0" w:line="240" w:lineRule="auto"/>
        <w:rPr>
          <w:rFonts w:ascii="ArialMT" w:hAnsi="ArialMT" w:cs="ArialMT"/>
          <w:color w:val="202124"/>
          <w:sz w:val="25"/>
          <w:szCs w:val="25"/>
        </w:rPr>
      </w:pPr>
      <w:r>
        <w:rPr>
          <w:rFonts w:ascii="ArialMT" w:hAnsi="ArialMT" w:cs="ArialMT"/>
          <w:color w:val="202124"/>
          <w:sz w:val="25"/>
          <w:szCs w:val="25"/>
        </w:rPr>
        <w:t>Unterschrift:</w:t>
      </w:r>
    </w:p>
    <w:p w14:paraId="3E6B99CE" w14:textId="77777777" w:rsidR="00E46C04" w:rsidRDefault="00E46C04">
      <w:pPr>
        <w:spacing w:after="0" w:line="240" w:lineRule="auto"/>
        <w:rPr>
          <w:rFonts w:ascii="ArialMT" w:hAnsi="ArialMT" w:cs="ArialMT"/>
          <w:color w:val="202124"/>
          <w:sz w:val="25"/>
          <w:szCs w:val="25"/>
        </w:rPr>
      </w:pPr>
    </w:p>
    <w:p w14:paraId="40F84150" w14:textId="77777777" w:rsidR="00E46C04" w:rsidRDefault="00000000">
      <w:pPr>
        <w:spacing w:after="0" w:line="240" w:lineRule="auto"/>
        <w:rPr>
          <w:rFonts w:ascii="ArialMT" w:hAnsi="ArialMT" w:cs="ArialMT"/>
          <w:color w:val="202124"/>
          <w:sz w:val="25"/>
          <w:szCs w:val="25"/>
        </w:rPr>
      </w:pPr>
      <w:r>
        <w:rPr>
          <w:rFonts w:ascii="ArialMT" w:hAnsi="ArialMT" w:cs="ArialMT"/>
          <w:color w:val="202124"/>
          <w:sz w:val="25"/>
          <w:szCs w:val="25"/>
        </w:rPr>
        <w:tab/>
      </w:r>
      <w:r>
        <w:rPr>
          <w:noProof/>
        </w:rPr>
        <w:drawing>
          <wp:anchor distT="0" distB="0" distL="0" distR="0" simplePos="0" relativeHeight="3" behindDoc="1" locked="0" layoutInCell="1" allowOverlap="1" wp14:anchorId="1980D8BD" wp14:editId="7F079C67">
            <wp:simplePos x="0" y="0"/>
            <wp:positionH relativeFrom="column">
              <wp:posOffset>452755</wp:posOffset>
            </wp:positionH>
            <wp:positionV relativeFrom="paragraph">
              <wp:posOffset>635</wp:posOffset>
            </wp:positionV>
            <wp:extent cx="1238250" cy="762000"/>
            <wp:effectExtent l="0" t="0" r="0" b="0"/>
            <wp:wrapNone/>
            <wp:docPr id="32" name="image10.png" descr="Ein Bild, das Text, Entwurf, Schrif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0.png" descr="Ein Bild, das Text, Entwurf, Schrift, Design enthält.&#10;&#10;Automatisch generierte Beschreibung"/>
                    <pic:cNvPicPr>
                      <a:picLocks noChangeAspect="1" noChangeArrowheads="1"/>
                    </pic:cNvPicPr>
                  </pic:nvPicPr>
                  <pic:blipFill>
                    <a:blip r:embed="rId22"/>
                    <a:stretch>
                      <a:fillRect/>
                    </a:stretch>
                  </pic:blipFill>
                  <pic:spPr bwMode="auto">
                    <a:xfrm>
                      <a:off x="0" y="0"/>
                      <a:ext cx="1238250" cy="762000"/>
                    </a:xfrm>
                    <a:prstGeom prst="rect">
                      <a:avLst/>
                    </a:prstGeom>
                    <a:noFill/>
                  </pic:spPr>
                </pic:pic>
              </a:graphicData>
            </a:graphic>
          </wp:anchor>
        </w:drawing>
      </w:r>
      <w:r>
        <w:rPr>
          <w:rFonts w:ascii="ArialMT" w:hAnsi="ArialMT" w:cs="ArialMT"/>
          <w:color w:val="202124"/>
          <w:sz w:val="25"/>
          <w:szCs w:val="25"/>
        </w:rPr>
        <w:tab/>
      </w:r>
      <w:r>
        <w:rPr>
          <w:rFonts w:ascii="ArialMT" w:hAnsi="ArialMT" w:cs="ArialMT"/>
          <w:color w:val="202124"/>
          <w:sz w:val="25"/>
          <w:szCs w:val="25"/>
        </w:rPr>
        <w:tab/>
      </w:r>
      <w:r>
        <w:rPr>
          <w:rFonts w:ascii="ArialMT" w:hAnsi="ArialMT" w:cs="ArialMT"/>
          <w:color w:val="202124"/>
          <w:sz w:val="25"/>
          <w:szCs w:val="25"/>
        </w:rPr>
        <w:tab/>
      </w:r>
      <w:r>
        <w:rPr>
          <w:rFonts w:ascii="ArialMT" w:hAnsi="ArialMT" w:cs="ArialMT"/>
          <w:color w:val="202124"/>
          <w:sz w:val="25"/>
          <w:szCs w:val="25"/>
        </w:rPr>
        <w:tab/>
      </w:r>
      <w:r>
        <w:rPr>
          <w:rFonts w:ascii="ArialMT" w:hAnsi="ArialMT" w:cs="ArialMT"/>
          <w:color w:val="202124"/>
          <w:sz w:val="25"/>
          <w:szCs w:val="25"/>
        </w:rPr>
        <w:tab/>
      </w:r>
      <w:r>
        <w:rPr>
          <w:rFonts w:ascii="ArialMT" w:hAnsi="ArialMT" w:cs="ArialMT"/>
          <w:color w:val="202124"/>
          <w:sz w:val="25"/>
          <w:szCs w:val="25"/>
        </w:rPr>
        <w:tab/>
        <w:t>(Thi Thu Trang Pham)</w:t>
      </w:r>
    </w:p>
    <w:p w14:paraId="0EEE6CDD" w14:textId="77777777" w:rsidR="00E46C04" w:rsidRDefault="00E46C04">
      <w:pPr>
        <w:spacing w:after="0" w:line="240" w:lineRule="auto"/>
        <w:rPr>
          <w:rFonts w:ascii="ArialMT" w:hAnsi="ArialMT" w:cs="ArialMT"/>
          <w:color w:val="202124"/>
          <w:sz w:val="25"/>
          <w:szCs w:val="25"/>
        </w:rPr>
      </w:pPr>
    </w:p>
    <w:sectPr w:rsidR="00E46C04">
      <w:pgSz w:w="11906" w:h="16838"/>
      <w:pgMar w:top="1417" w:right="1417" w:bottom="1134" w:left="1417"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Source Han Sans CN">
    <w:panose1 w:val="00000000000000000000"/>
    <w:charset w:val="00"/>
    <w:family w:val="roman"/>
    <w:notTrueType/>
    <w:pitch w:val="default"/>
  </w:font>
  <w:font w:name="NotoSans NF">
    <w:altName w:val="Cambria"/>
    <w:panose1 w:val="00000000000000000000"/>
    <w:charset w:val="00"/>
    <w:family w:val="roman"/>
    <w:notTrueType/>
    <w:pitch w:val="default"/>
  </w:font>
  <w:font w:name="ArialMT">
    <w:altName w:val="Arial"/>
    <w:charset w:val="01"/>
    <w:family w:val="auto"/>
    <w:pitch w:val="variable"/>
  </w:font>
  <w:font w:name="Arial-BoldMT">
    <w:altName w:val="Arial"/>
    <w:charset w:val="01"/>
    <w:family w:val="auto"/>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43057"/>
    <w:multiLevelType w:val="multilevel"/>
    <w:tmpl w:val="8744AFB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01F2730"/>
    <w:multiLevelType w:val="multilevel"/>
    <w:tmpl w:val="48486F3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BE01A79"/>
    <w:multiLevelType w:val="multilevel"/>
    <w:tmpl w:val="84F4E8B6"/>
    <w:lvl w:ilvl="0">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665352919">
    <w:abstractNumId w:val="0"/>
  </w:num>
  <w:num w:numId="2" w16cid:durableId="235096818">
    <w:abstractNumId w:val="2"/>
  </w:num>
  <w:num w:numId="3" w16cid:durableId="8422791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08"/>
  <w:autoHyphenation/>
  <w:hyphenationZone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46C04"/>
    <w:rsid w:val="00C01C47"/>
    <w:rsid w:val="00C3149C"/>
    <w:rsid w:val="00E46C04"/>
  </w:rsids>
  <m:mathPr>
    <m:mathFont m:val="Cambria Math"/>
    <m:brkBin m:val="before"/>
    <m:brkBinSub m:val="--"/>
    <m:smallFrac m:val="0"/>
    <m:dispDef/>
    <m:lMargin m:val="0"/>
    <m:rMargin m:val="0"/>
    <m:defJc m:val="centerGroup"/>
    <m:wrapIndent m:val="1440"/>
    <m:intLim m:val="subSup"/>
    <m:naryLim m:val="undOvr"/>
  </m:mathPr>
  <w:themeFontLang w:val="de-DE" w:eastAsia="" w:bidi=""/>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7B2B5BF0"/>
  <w15:docId w15:val="{D3B8910A-FB3E-43D6-AFDF-BB14F931B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200" w:line="276" w:lineRule="auto"/>
    </w:pPr>
  </w:style>
  <w:style w:type="paragraph" w:styleId="berschrift1">
    <w:name w:val="heading 1"/>
    <w:basedOn w:val="Standard"/>
    <w:next w:val="Standard"/>
    <w:link w:val="berschrift1Zchn"/>
    <w:uiPriority w:val="9"/>
    <w:qFormat/>
    <w:rsid w:val="00CE667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qFormat/>
    <w:rsid w:val="00CE667B"/>
    <w:rPr>
      <w:rFonts w:asciiTheme="majorHAnsi" w:eastAsiaTheme="majorEastAsia" w:hAnsiTheme="majorHAnsi" w:cstheme="majorBidi"/>
      <w:color w:val="365F91" w:themeColor="accent1" w:themeShade="BF"/>
      <w:sz w:val="32"/>
      <w:szCs w:val="32"/>
    </w:rPr>
  </w:style>
  <w:style w:type="paragraph" w:customStyle="1" w:styleId="Heading">
    <w:name w:val="Heading"/>
    <w:basedOn w:val="Standard"/>
    <w:next w:val="Textkrper"/>
    <w:qFormat/>
    <w:pPr>
      <w:keepNext/>
      <w:spacing w:before="240" w:after="120"/>
    </w:pPr>
    <w:rPr>
      <w:rFonts w:ascii="Liberation Sans" w:eastAsia="Source Han Sans CN" w:hAnsi="Liberation Sans" w:cs="NotoSans NF"/>
      <w:sz w:val="28"/>
      <w:szCs w:val="28"/>
    </w:rPr>
  </w:style>
  <w:style w:type="paragraph" w:styleId="Textkrper">
    <w:name w:val="Body Text"/>
    <w:basedOn w:val="Standard"/>
    <w:pPr>
      <w:spacing w:after="140"/>
    </w:pPr>
  </w:style>
  <w:style w:type="paragraph" w:styleId="Liste">
    <w:name w:val="List"/>
    <w:basedOn w:val="Textkrper"/>
    <w:rPr>
      <w:rFonts w:cs="NotoSans NF"/>
    </w:rPr>
  </w:style>
  <w:style w:type="paragraph" w:styleId="Beschriftung">
    <w:name w:val="caption"/>
    <w:basedOn w:val="Standard"/>
    <w:qFormat/>
    <w:pPr>
      <w:suppressLineNumbers/>
      <w:spacing w:before="120" w:after="120"/>
    </w:pPr>
    <w:rPr>
      <w:rFonts w:cs="NotoSans NF"/>
      <w:i/>
      <w:iCs/>
      <w:sz w:val="24"/>
      <w:szCs w:val="24"/>
    </w:rPr>
  </w:style>
  <w:style w:type="paragraph" w:customStyle="1" w:styleId="Index">
    <w:name w:val="Index"/>
    <w:basedOn w:val="Standard"/>
    <w:qFormat/>
    <w:pPr>
      <w:suppressLineNumbers/>
    </w:pPr>
    <w:rPr>
      <w:rFonts w:cs="NotoSans NF"/>
    </w:rPr>
  </w:style>
  <w:style w:type="paragraph" w:styleId="Listenabsatz">
    <w:name w:val="List Paragraph"/>
    <w:basedOn w:val="Standard"/>
    <w:uiPriority w:val="34"/>
    <w:qFormat/>
    <w:rsid w:val="001464BD"/>
    <w:pPr>
      <w:ind w:left="720"/>
      <w:contextualSpacing/>
    </w:pPr>
  </w:style>
  <w:style w:type="paragraph" w:styleId="StandardWeb">
    <w:name w:val="Normal (Web)"/>
    <w:basedOn w:val="Standard"/>
    <w:uiPriority w:val="99"/>
    <w:semiHidden/>
    <w:unhideWhenUsed/>
    <w:qFormat/>
    <w:rsid w:val="00FF704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Larissa-Design">
  <a:themeElements>
    <a:clrScheme name="Larissa">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1166</Words>
  <Characters>7352</Characters>
  <Application>Microsoft Office Word</Application>
  <DocSecurity>0</DocSecurity>
  <Lines>61</Lines>
  <Paragraphs>17</Paragraphs>
  <ScaleCrop>false</ScaleCrop>
  <Company/>
  <LinksUpToDate>false</LinksUpToDate>
  <CharactersWithSpaces>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dc:description/>
  <cp:lastModifiedBy>Philipp Mikos</cp:lastModifiedBy>
  <cp:revision>21</cp:revision>
  <dcterms:created xsi:type="dcterms:W3CDTF">2022-10-19T15:46:00Z</dcterms:created>
  <dcterms:modified xsi:type="dcterms:W3CDTF">2024-11-03T18:54:00Z</dcterms:modified>
  <dc:language>de-DE</dc:language>
</cp:coreProperties>
</file>