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Modelo Gaia Flight Dynamics – Proposta de Formalização Matemática</w:t>
      </w:r>
    </w:p>
    <w:p>
      <w:r>
        <w:rPr>
          <w:b/>
        </w:rPr>
        <w:t>Vetor de estados:</w:t>
        <w:br/>
      </w:r>
      <w:r>
        <w:t>x=[R,P,Y]^T</w:t>
        <w:br/>
      </w:r>
      <w:r>
        <w:t>R: balanço radiativo/carbono</w:t>
        <w:br/>
        <w:t>P: ciclo hidrológico</w:t>
        <w:br/>
        <w:t>Y: integridade biosfera/mineral</w:t>
        <w:br/>
        <w:br/>
      </w:r>
    </w:p>
    <w:p>
      <w:pPr>
        <w:pStyle w:val="Heading2"/>
      </w:pPr>
      <w:r>
        <w:t>Sistema dinâmico</w:t>
      </w:r>
    </w:p>
    <w:p>
      <w:r>
        <w:t>dx/dt = A x + B u + D d</w:t>
      </w:r>
    </w:p>
    <w:p>
      <w:r>
        <w:t>A =</w:t>
        <w:br/>
        <w:t>[[-a11, +a12, +a13],</w:t>
        <w:br/>
        <w:t xml:space="preserve"> [+a21, -a22, +a23],</w:t>
        <w:br/>
        <w:t xml:space="preserve"> [+a31, +a32, -a33]]</w:t>
        <w:br/>
        <w:br/>
        <w:t>onde:</w:t>
        <w:br/>
        <w:t>a12: efeito da água sobre carbono</w:t>
        <w:br/>
        <w:t>a21: efeito do carbono sobre hidrologia</w:t>
        <w:br/>
        <w:t>a23: efeito da biosfera sobre hidrologia</w:t>
        <w:br/>
        <w:t>a32: efeito hidrológico sobre biosfera</w:t>
        <w:br/>
        <w:t>etc.</w:t>
      </w:r>
    </w:p>
    <w:p>
      <w:pPr>
        <w:pStyle w:val="Heading2"/>
      </w:pPr>
      <w:r>
        <w:t>Equações propostas</w:t>
      </w:r>
    </w:p>
    <w:p>
      <w:pPr>
        <w:pStyle w:val="ListBullet"/>
      </w:pPr>
      <w:r>
        <w:t>dR/dt = -a11 R + a12 P + a13 Y + b1 U_CO2</w:t>
      </w:r>
    </w:p>
    <w:p>
      <w:pPr>
        <w:pStyle w:val="ListBullet"/>
      </w:pPr>
      <w:r>
        <w:t>dP/dt =  a21 R - a22 P + a23 Y + b2 U_land</w:t>
      </w:r>
    </w:p>
    <w:p>
      <w:pPr>
        <w:pStyle w:val="ListBullet"/>
      </w:pPr>
      <w:r>
        <w:t>dY/dt =  a31 R + a32 P - a33 Y + b3 U_extract</w:t>
      </w:r>
    </w:p>
    <w:p>
      <w:pPr>
        <w:pStyle w:val="Heading2"/>
      </w:pPr>
      <w:r>
        <w:t>Entradas de controle</w:t>
      </w:r>
    </w:p>
    <w:p>
      <w:pPr>
        <w:pStyle w:val="ListBullet"/>
      </w:pPr>
      <w:r>
        <w:t>U_CO2: emissões fósseis</w:t>
      </w:r>
    </w:p>
    <w:p>
      <w:pPr>
        <w:pStyle w:val="ListBullet"/>
      </w:pPr>
      <w:r>
        <w:t>U_land: mudança do uso do solo</w:t>
      </w:r>
    </w:p>
    <w:p>
      <w:pPr>
        <w:pStyle w:val="ListBullet"/>
      </w:pPr>
      <w:r>
        <w:t>U_extract: extração mineral</w:t>
      </w:r>
    </w:p>
    <w:p>
      <w:pPr>
        <w:pStyle w:val="ListBullet"/>
      </w:pPr>
      <w:r>
        <w:t>U_water: uso de água</w:t>
      </w:r>
    </w:p>
    <w:p>
      <w:pPr>
        <w:pStyle w:val="ListBullet"/>
      </w:pPr>
      <w:r>
        <w:t>U_pollution: poluição química</w:t>
      </w:r>
    </w:p>
    <w:p>
      <w:pPr>
        <w:pStyle w:val="Heading2"/>
      </w:pPr>
      <w:r>
        <w:t>Saídas (cockpit)</w:t>
      </w:r>
    </w:p>
    <w:p>
      <w:pPr>
        <w:pStyle w:val="ListBullet"/>
      </w:pPr>
      <w:r>
        <w:t>Roll=f(R)</w:t>
      </w:r>
    </w:p>
    <w:p>
      <w:pPr>
        <w:pStyle w:val="ListBullet"/>
      </w:pPr>
      <w:r>
        <w:t>Pitch=f(P)</w:t>
      </w:r>
    </w:p>
    <w:p>
      <w:pPr>
        <w:pStyle w:val="ListBullet"/>
      </w:pPr>
      <w:r>
        <w:t>Yaw=f(Y)</w:t>
      </w:r>
    </w:p>
    <w:p>
      <w:pPr>
        <w:pStyle w:val="ListBullet"/>
      </w:pPr>
      <w:r>
        <w:t>Índice de estabilidade S=exp(-||x-x*||)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