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35" w:rsidRPr="00DB5911" w:rsidRDefault="00DB5911" w:rsidP="00DB5911">
      <w:pPr>
        <w:jc w:val="center"/>
        <w:rPr>
          <w:b/>
          <w:color w:val="FF0000"/>
          <w:sz w:val="28"/>
        </w:rPr>
      </w:pPr>
      <w:r w:rsidRPr="00DB5911">
        <w:rPr>
          <w:b/>
          <w:color w:val="FF0000"/>
          <w:sz w:val="28"/>
        </w:rPr>
        <w:t>CREATEUR D’ESCAPE GAME</w:t>
      </w:r>
    </w:p>
    <w:p w:rsidR="00D531E9" w:rsidRDefault="004155A3">
      <w:r w:rsidRPr="004155A3">
        <w:t xml:space="preserve">Monsieur </w:t>
      </w:r>
      <w:r>
        <w:t>Admin lance l’application et clique sur éditeur de niveau. La liste de ses cartes est vide et il clique sur « nouvelle niveau ».</w:t>
      </w:r>
    </w:p>
    <w:p w:rsidR="00D531E9" w:rsidRDefault="00D531E9">
      <w:r>
        <w:t>L’écran de création s’affiche avec la catégorie « salles » sélectionnée.</w:t>
      </w:r>
      <w:r w:rsidR="00E846CB">
        <w:t xml:space="preserve"> Il sélectionne la première salle de la catégorie « type 1 » et la place au centre de sa map.</w:t>
      </w:r>
      <w:r w:rsidR="00533125">
        <w:t xml:space="preserve"> Il place à gauche et à droite de cette salle, une salle  « type 2 »</w:t>
      </w:r>
      <w:r w:rsidR="00DD2A3A">
        <w:t>. Il supprime le mur entre la salle de type 1 et sa voisine de droite.</w:t>
      </w:r>
    </w:p>
    <w:p w:rsidR="00EA308A" w:rsidRDefault="001B6472">
      <w:r>
        <w:t>Il se déplace dans la catégorie « objets » et ajoute sur la map une porte entre la salle de type 1 et sa voisine de gauche.</w:t>
      </w:r>
    </w:p>
    <w:p w:rsidR="00721236" w:rsidRDefault="00721236">
      <w:r>
        <w:t>Il clique sur la catégorie personnages, et déplace le personnage n°1 de type femme dans la salle à gauche de type 1.</w:t>
      </w:r>
      <w:r w:rsidR="00DA60AE">
        <w:t xml:space="preserve"> Il lui ajoute une action de la catégorie action : dialogue (« vous m’avez trouvée ! »</w:t>
      </w:r>
      <w:r w:rsidR="00BB3C42">
        <w:t xml:space="preserve">) et </w:t>
      </w:r>
      <w:r w:rsidR="008E652F">
        <w:t xml:space="preserve">une action </w:t>
      </w:r>
      <w:r w:rsidR="00BB3C42">
        <w:t>qui la fait disparaitre après avoir prononcé son dialogue.</w:t>
      </w:r>
    </w:p>
    <w:p w:rsidR="00EA308A" w:rsidRDefault="00EA308A">
      <w:r>
        <w:t>Il sauvegarde la map.</w:t>
      </w:r>
    </w:p>
    <w:p w:rsidR="00FB0FFF" w:rsidRDefault="00FB0FFF">
      <w:r>
        <w:t>Il clique sur la porte et ajoute une action « clef » qui oblige le joueur à avoir un objet clef pour ouvrir la porte.</w:t>
      </w:r>
    </w:p>
    <w:p w:rsidR="00FB7DFD" w:rsidRDefault="00FB7DFD">
      <w:r>
        <w:t>Il sélectionne la catégorie objets, et place deux interrupteurs dans la salle de type1, un dans chacun de ses sommets supérieurs. Il ajoute un panneau entre les deux</w:t>
      </w:r>
      <w:r w:rsidR="00C779CE">
        <w:t xml:space="preserve"> interrupteurs</w:t>
      </w:r>
      <w:r>
        <w:t xml:space="preserve"> et donne</w:t>
      </w:r>
      <w:r w:rsidR="00C779CE">
        <w:t xml:space="preserve"> au panneau le</w:t>
      </w:r>
      <w:r>
        <w:t xml:space="preserve"> contenu suivant « le bon interrupteur est celui </w:t>
      </w:r>
      <w:r w:rsidR="001E0162">
        <w:t>de</w:t>
      </w:r>
      <w:r>
        <w:t xml:space="preserve"> droite - </w:t>
      </w:r>
      <w:r w:rsidR="00C779CE">
        <w:t>Bill Gates</w:t>
      </w:r>
      <w:r>
        <w:t> ».</w:t>
      </w:r>
    </w:p>
    <w:p w:rsidR="00DB5911" w:rsidRPr="004155A3" w:rsidRDefault="006F6583">
      <w:r>
        <w:t>Il met un coffre dans la salle à droite de celle de type1 et une clef à l’intérieur. Il lui ajoute une action qui ne l’ouvre que si l’interrupteur gauche a</w:t>
      </w:r>
      <w:r w:rsidR="003342AA">
        <w:t xml:space="preserve"> été activé sinon il affiche un message « un coffre fermé ».</w:t>
      </w:r>
    </w:p>
    <w:p w:rsidR="0012540D" w:rsidRDefault="0012540D" w:rsidP="0012540D">
      <w:r>
        <w:t xml:space="preserve">Il place ensuite la sortie derrière le personnage femme et l’entrée au centre de la salle </w:t>
      </w:r>
      <w:r w:rsidR="00D47B9E">
        <w:t>de type1</w:t>
      </w:r>
      <w:r>
        <w:t>.</w:t>
      </w:r>
    </w:p>
    <w:p w:rsidR="001231D4" w:rsidRDefault="004248BD">
      <w:pPr>
        <w:rPr>
          <w:noProof/>
          <w:lang w:eastAsia="fr-FR"/>
        </w:rPr>
      </w:pPr>
      <w:r>
        <w:t>Il exporte la map en lui donnant le nom « map alpha », le créateur « admin » et sa durée « 5 min ».</w:t>
      </w:r>
      <w:r w:rsidR="001231D4" w:rsidRPr="001231D4">
        <w:rPr>
          <w:noProof/>
          <w:lang w:eastAsia="fr-FR"/>
        </w:rPr>
        <w:t xml:space="preserve"> </w:t>
      </w:r>
    </w:p>
    <w:p w:rsidR="001231D4" w:rsidRDefault="001231D4">
      <w:pPr>
        <w:rPr>
          <w:noProof/>
          <w:lang w:eastAsia="fr-FR"/>
        </w:rPr>
      </w:pPr>
      <w:r>
        <w:rPr>
          <w:noProof/>
          <w:lang w:eastAsia="fr-FR"/>
        </w:rPr>
        <w:t>La map pourrait ressembler à quelquechose comme ça (avec beaucoup moins d’élements :p)</w:t>
      </w:r>
      <w:bookmarkStart w:id="0" w:name="_GoBack"/>
      <w:bookmarkEnd w:id="0"/>
    </w:p>
    <w:p w:rsidR="00DB5911" w:rsidRDefault="001231D4">
      <w:r>
        <w:rPr>
          <w:noProof/>
          <w:lang w:eastAsia="fr-FR"/>
        </w:rPr>
        <w:drawing>
          <wp:inline distT="0" distB="0" distL="0" distR="0" wp14:anchorId="2203589E" wp14:editId="756B6589">
            <wp:extent cx="5759963" cy="3355676"/>
            <wp:effectExtent l="0" t="0" r="0" b="0"/>
            <wp:docPr id="1" name="Image 1" descr="C:\Users\Quentin Ra\Desktop\Egnima\doc\annexe\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ntin Ra\Desktop\Egnima\doc\annexe\scen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0" b="24071"/>
                    <a:stretch/>
                  </pic:blipFill>
                  <pic:spPr bwMode="auto">
                    <a:xfrm>
                      <a:off x="0" y="0"/>
                      <a:ext cx="5760720" cy="33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11"/>
    <w:rsid w:val="00071156"/>
    <w:rsid w:val="001231D4"/>
    <w:rsid w:val="0012540D"/>
    <w:rsid w:val="001B6472"/>
    <w:rsid w:val="001E0162"/>
    <w:rsid w:val="00206C78"/>
    <w:rsid w:val="003342AA"/>
    <w:rsid w:val="003E19CA"/>
    <w:rsid w:val="004155A3"/>
    <w:rsid w:val="004248BD"/>
    <w:rsid w:val="004E0093"/>
    <w:rsid w:val="00533125"/>
    <w:rsid w:val="006E6D54"/>
    <w:rsid w:val="006F6583"/>
    <w:rsid w:val="00721236"/>
    <w:rsid w:val="007869C2"/>
    <w:rsid w:val="008E652F"/>
    <w:rsid w:val="00BB3C42"/>
    <w:rsid w:val="00C779CE"/>
    <w:rsid w:val="00CC7041"/>
    <w:rsid w:val="00D47B9E"/>
    <w:rsid w:val="00D531E9"/>
    <w:rsid w:val="00D60C6E"/>
    <w:rsid w:val="00DA60AE"/>
    <w:rsid w:val="00DB5911"/>
    <w:rsid w:val="00DD2A3A"/>
    <w:rsid w:val="00E846CB"/>
    <w:rsid w:val="00EA308A"/>
    <w:rsid w:val="00FB0FFF"/>
    <w:rsid w:val="00F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A0B41-43A5-46A8-8B96-E17D6016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155A3"/>
    <w:pPr>
      <w:suppressAutoHyphens/>
      <w:autoSpaceDN w:val="0"/>
      <w:spacing w:after="0" w:line="240" w:lineRule="auto"/>
      <w:textAlignment w:val="baseline"/>
    </w:pPr>
    <w:rPr>
      <w:rFonts w:ascii="Liberation Serif" w:eastAsia="Bitstream Vera Sans" w:hAnsi="Liberation Serif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47</cp:revision>
  <dcterms:created xsi:type="dcterms:W3CDTF">2019-10-17T20:04:00Z</dcterms:created>
  <dcterms:modified xsi:type="dcterms:W3CDTF">2019-10-17T20:25:00Z</dcterms:modified>
</cp:coreProperties>
</file>