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單位工作達成年度績效目標的訂定及目標分析等佐證資料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TTQS訓練機構版｜指標1｜方框序號 006｜官方原頁 1｜成果與指標佐證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官方方框原文：單位工作達成年度績效目標的訂定及目標分析等佐證資料。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