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學員訓後動態調查表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TTQS訓練機構版｜指標17c｜方框序號 088｜官方原頁 6｜訓後追蹤與移轉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官方方框原文：學員訓後動態調查表。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