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業主提供回訓或相關機制、學習心得交流的平台、證照、實習或其他相關機制的建議或協助，展現訓練成果轉移的達成並展現連接性執行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OFR-063-D03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官方編號：OFR-063　｜　官方方框文字：業主提供回訓或相關機制、學習心得交流的平台、證照、實習或其他相關機制的建議或協助，展現訓練成果轉移的達成並展現連接性執行。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業主提供回訓或相關機制、學習心得交流的平台、證照、實習或其他相關機制的建議或協助，展現訓練成果轉移的達成並展現連接性執行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業主提供回訓或相關機制、學習心得交流的平台、證照、實習或其他相關機制的建議或協助，展現訓練成果轉移的達成並展現連接性執行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OFR-063-D03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