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出勤與評量紀錄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直接回應官方方框：考試紀錄、學員心得報告、照片與紀錄、訓後學員職涯規劃建議表。。本文件功能為「出勤與評量紀錄」，不以索引或通用摘要代替正文。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本文件以「出勤與評量紀錄」格式完整回應本項官方要求，並說明作業、判斷、資料來源與正式採用條件。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班級及評量規則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本記錄同時呈現出席與完成判準，讓總人數、出席時數和完訓人數可重算。學員均使用 SIM 匿名代碼，不對應真實個人。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學員代碼與出席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完成規則是本次擬真示例，不是協會已核定規則；正式門檻應先公布並確認與主管機關要求一致。安全關鍵評量須單獨檢查。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測驗／實作結果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逐日簽到需由實際帶班人核實時間，補登、請假、遲到與離場都要留原因及核准軌跡。彙總值必須能回到原始表單。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匿名出席與完成計算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出席時數／12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依擬真9小時門檻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正式替換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SIM04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SIM08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未完成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改用實際簽到與核定規則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通過標準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測驗或實作結果按核定量尺記錄。未測、補救與未完成分開列示，避免用平均分掩蓋個別未達標。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補救與覆核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擬真例中總註冊10人、到課8人、依示例門檻完成7人；完成率可分別以到課者及註冊者為分母，必須標明口徑。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彙總與限制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真實報告應附匿名化原始簽到、評量表、補救紀錄和核算表。此示例的數值不可直接納入正式年度成果。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